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Copyrights are </w:t>
      </w:r>
      <w:r>
        <w:rPr>
          <w:b/>
          <w:i w:val="0"/>
          <w:smallCaps w:val="0"/>
          <w:strike w:val="0"/>
          <w:sz w:val="26"/>
          <w:u w:val="single"/>
        </w:rPr>
        <w:t>different</w:t>
      </w:r>
      <w:r>
        <w:rPr>
          <w:b/>
          <w:i w:val="0"/>
          <w:smallCaps w:val="0"/>
          <w:strike w:val="0"/>
          <w:sz w:val="26"/>
          <w:u w:val="none"/>
        </w:rPr>
        <w:t xml:space="preserve"> from patents and trademarks and specifically do </w:t>
      </w:r>
      <w:r>
        <w:rPr>
          <w:b/>
          <w:i w:val="0"/>
          <w:smallCaps w:val="0"/>
          <w:strike w:val="0"/>
          <w:sz w:val="26"/>
          <w:u w:val="single"/>
        </w:rPr>
        <w:t>not</w:t>
      </w:r>
      <w:r>
        <w:rPr>
          <w:b/>
          <w:i w:val="0"/>
          <w:smallCaps w:val="0"/>
          <w:strike w:val="0"/>
          <w:sz w:val="26"/>
          <w:u w:val="none"/>
        </w:rPr>
        <w:t xml:space="preserve"> protect ideas/discoveries </w:t>
      </w:r>
      <w:r>
        <w:rPr>
          <w:b w:val="0"/>
          <w:i w:val="0"/>
          <w:smallCaps w:val="0"/>
          <w:strike w:val="0"/>
          <w:sz w:val="26"/>
          <w:u w:val="none"/>
        </w:rPr>
        <w:t xml:space="preserve">(reserved for patents) </w:t>
      </w:r>
      <w:r>
        <w:rPr>
          <w:b/>
          <w:i w:val="0"/>
          <w:smallCaps w:val="0"/>
          <w:strike w:val="0"/>
          <w:sz w:val="26"/>
          <w:u w:val="none"/>
        </w:rPr>
        <w:t xml:space="preserve">or </w:t>
      </w:r>
      <w:r>
        <w:rPr>
          <w:b/>
          <w:i w:val="0"/>
          <w:smallCaps w:val="0"/>
          <w:strike w:val="0"/>
          <w:sz w:val="26"/>
          <w:u w:val="none"/>
        </w:rPr>
        <w:t xml:space="preserve">words, phrases, and symbols </w:t>
      </w:r>
      <w:r>
        <w:rPr>
          <w:b w:val="0"/>
          <w:i w:val="0"/>
          <w:smallCaps w:val="0"/>
          <w:strike w:val="0"/>
          <w:sz w:val="26"/>
          <w:u w:val="none"/>
        </w:rPr>
        <w:t>(reserved for trademarks)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Copyright Office N.D.</w:t>
      </w:r>
      <w:r>
        <w:rPr>
          <w:b w:val="0"/>
          <w:i w:val="0"/>
          <w:smallCaps w:val="0"/>
          <w:strike w:val="0"/>
          <w:u w:val="none"/>
        </w:rPr>
        <w:t xml:space="preserve"> – U.S. Copyright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“Copyright in General,” </w:t>
      </w:r>
      <w:r>
        <w:rPr>
          <w:b w:val="0"/>
          <w:i/>
          <w:smallCaps w:val="0"/>
          <w:strike w:val="0"/>
          <w:u w:val="none"/>
        </w:rPr>
        <w:t>U.S. Copyright Office</w:t>
      </w:r>
      <w:r>
        <w:rPr>
          <w:b w:val="0"/>
          <w:i w:val="0"/>
          <w:smallCaps w:val="0"/>
          <w:strike w:val="0"/>
          <w:u w:val="none"/>
        </w:rPr>
        <w:t>, https://www.copyright.gov/help/faq/faq-general.html#:~:text=Copyright%2C%20a%20form%20of%20intellectual,%2C%20computer%20software%2C%20and%20architecture.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How is a copyright different from a patent or a trademark?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protects </w:t>
      </w:r>
      <w:r>
        <w:rPr>
          <w:b/>
          <w:i w:val="0"/>
          <w:smallCaps w:val="0"/>
          <w:strike w:val="0"/>
          <w:sz w:val="22"/>
          <w:u w:val="single"/>
        </w:rPr>
        <w:t>original works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authorship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protects </w:t>
      </w:r>
      <w:r>
        <w:rPr>
          <w:b/>
          <w:i w:val="0"/>
          <w:smallCaps w:val="0"/>
          <w:strike w:val="0"/>
          <w:sz w:val="22"/>
          <w:u w:val="single"/>
        </w:rPr>
        <w:t>inventions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discoveries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Ideas and discoveries are not protected by the copyright law, although the way in which they are expressed may be.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trademark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protects words, phrases, symbols, or designs </w:t>
      </w:r>
      <w:r>
        <w:rPr>
          <w:b/>
          <w:i w:val="0"/>
          <w:smallCaps w:val="0"/>
          <w:strike w:val="0"/>
          <w:sz w:val="22"/>
          <w:u w:val="single"/>
        </w:rPr>
        <w:t>identifying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source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goods or services of one party and </w:t>
      </w:r>
      <w:r>
        <w:rPr>
          <w:b/>
          <w:i w:val="0"/>
          <w:smallCaps w:val="0"/>
          <w:strike w:val="0"/>
          <w:sz w:val="22"/>
          <w:u w:val="single"/>
        </w:rPr>
        <w:t>distinguishing them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those of </w:t>
      </w:r>
      <w:r>
        <w:rPr>
          <w:b/>
          <w:i w:val="0"/>
          <w:smallCaps w:val="0"/>
          <w:strike w:val="0"/>
          <w:sz w:val="22"/>
          <w:u w:val="single"/>
        </w:rPr>
        <w:t>others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