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Should expresses </w:t>
      </w:r>
      <w:r>
        <w:rPr>
          <w:b/>
          <w:i w:val="0"/>
          <w:smallCaps w:val="0"/>
          <w:strike w:val="0"/>
          <w:sz w:val="26"/>
          <w:u w:val="single"/>
        </w:rPr>
        <w:t>conditional futurity</w:t>
      </w:r>
      <w:r>
        <w:rPr>
          <w:b/>
          <w:i w:val="0"/>
          <w:smallCaps w:val="0"/>
          <w:strike w:val="0"/>
          <w:sz w:val="26"/>
          <w:u w:val="none"/>
        </w:rPr>
        <w:t xml:space="preserve"> – prefer it – that’s it’s most conventional usage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American Heritage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09</w:t>
      </w:r>
      <w:r>
        <w:rPr>
          <w:b w:val="0"/>
          <w:i w:val="0"/>
          <w:smallCaps w:val="0"/>
          <w:strike w:val="0"/>
          <w:u w:val="none"/>
        </w:rPr>
        <w:t xml:space="preserve">, “should,” http://dictionary.reference.com/browse/should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Like the rules governing the use of shall and will on which they are based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the traditional rules governing the use of should and would are largely ignored in modern American practice.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Either should or would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can now be used in the first person to express conditional futurity</w:t>
      </w:r>
      <w:r>
        <w:rPr>
          <w:b w:val="0"/>
          <w:i w:val="0"/>
          <w:smallCaps w:val="0"/>
          <w:strike w:val="0"/>
          <w:u w:val="none"/>
        </w:rPr>
        <w:t xml:space="preserve">: If I had known that, I would (or somewhat more formally, should) have answered differently. But in the second and third persons only would is used: If he had known that, </w:t>
      </w:r>
      <w:r>
        <w:rPr>
          <w:b w:val="0"/>
          <w:i w:val="0"/>
          <w:smallCaps w:val="0"/>
          <w:strike w:val="0"/>
          <w:sz w:val="22"/>
          <w:u w:val="single"/>
        </w:rPr>
        <w:t>he</w:t>
      </w:r>
      <w:r>
        <w:rPr>
          <w:b w:val="0"/>
          <w:i w:val="0"/>
          <w:smallCaps w:val="0"/>
          <w:strike w:val="0"/>
          <w:u w:val="none"/>
        </w:rPr>
        <w:t xml:space="preserve"> would (not </w:t>
      </w:r>
      <w:r>
        <w:rPr>
          <w:b w:val="0"/>
          <w:i w:val="0"/>
          <w:smallCaps w:val="0"/>
          <w:strike w:val="0"/>
          <w:sz w:val="22"/>
          <w:u w:val="single"/>
        </w:rPr>
        <w:t>should</w:t>
      </w:r>
      <w:r>
        <w:rPr>
          <w:b w:val="0"/>
          <w:i w:val="0"/>
          <w:smallCaps w:val="0"/>
          <w:strike w:val="0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>have answered differently.</w:t>
      </w:r>
      <w:r>
        <w:rPr>
          <w:b w:val="0"/>
          <w:i w:val="0"/>
          <w:smallCaps w:val="0"/>
          <w:strike w:val="0"/>
          <w:u w:val="none"/>
        </w:rPr>
        <w:t xml:space="preserve"> Would cannot always be substituted for should, however. </w:t>
      </w:r>
      <w:r>
        <w:rPr>
          <w:b w:val="0"/>
          <w:i w:val="0"/>
          <w:smallCaps w:val="0"/>
          <w:strike w:val="0"/>
          <w:sz w:val="22"/>
          <w:u w:val="single"/>
        </w:rPr>
        <w:t>Should is used</w:t>
      </w:r>
      <w:r>
        <w:rPr>
          <w:b w:val="0"/>
          <w:i w:val="0"/>
          <w:smallCaps w:val="0"/>
          <w:strike w:val="0"/>
          <w:u w:val="none"/>
        </w:rPr>
        <w:t xml:space="preserve"> in all three persons </w:t>
      </w:r>
      <w:r>
        <w:rPr>
          <w:b/>
          <w:i w:val="0"/>
          <w:smallCaps w:val="0"/>
          <w:strike w:val="0"/>
          <w:sz w:val="22"/>
          <w:u w:val="single"/>
        </w:rPr>
        <w:t>in a conditional clause</w:t>
      </w:r>
      <w:r>
        <w:rPr>
          <w:b w:val="0"/>
          <w:i w:val="0"/>
          <w:smallCaps w:val="0"/>
          <w:strike w:val="0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u w:val="single"/>
        </w:rPr>
        <w:t>if I</w:t>
      </w:r>
      <w:r>
        <w:rPr>
          <w:b w:val="0"/>
          <w:i w:val="0"/>
          <w:smallCaps w:val="0"/>
          <w:strike w:val="0"/>
          <w:u w:val="none"/>
        </w:rPr>
        <w:t xml:space="preserve"> (or </w:t>
      </w:r>
      <w:r>
        <w:rPr>
          <w:b w:val="0"/>
          <w:i w:val="0"/>
          <w:smallCaps w:val="0"/>
          <w:strike w:val="0"/>
          <w:sz w:val="22"/>
          <w:u w:val="single"/>
        </w:rPr>
        <w:t>you</w:t>
      </w:r>
      <w:r>
        <w:rPr>
          <w:b w:val="0"/>
          <w:i w:val="0"/>
          <w:smallCaps w:val="0"/>
          <w:strike w:val="0"/>
          <w:u w:val="none"/>
        </w:rPr>
        <w:t xml:space="preserve"> or he) </w:t>
      </w:r>
      <w:r>
        <w:rPr>
          <w:b w:val="0"/>
          <w:i w:val="0"/>
          <w:smallCaps w:val="0"/>
          <w:strike w:val="0"/>
          <w:sz w:val="22"/>
          <w:u w:val="single"/>
        </w:rPr>
        <w:t>should decide to go.</w:t>
      </w:r>
      <w:r>
        <w:rPr>
          <w:b w:val="0"/>
          <w:i w:val="0"/>
          <w:smallCaps w:val="0"/>
          <w:strike w:val="0"/>
          <w:u w:val="none"/>
        </w:rPr>
        <w:t xml:space="preserve"> Should is also used in all three persons to express duty or obligation (the equivalent of ought to): I (or you or he) should go. On the other hand, would is used to express volition or promise: I agreed that I would do it. Either would or should is possible as an auxiliary with like, be inclined, be glad, prefer, and related verbs: I would (or should) like to call your attention to an oversight. Here would was acceptable on all levels to a large majority of the Usage Panel in an earlier survey and is more common in American usage than should. · Should have is sometimes incorrectly written should of by writers who have mistaken the source of the spoken contraction should've. See Usage Notes at 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