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Science leadership prevents several existential risks.</w:t>
      </w:r>
    </w:p>
    <w:p>
      <w:pPr>
        <w:spacing w:after="80"/>
      </w:pPr>
      <w:r>
        <w:rPr>
          <w:b/>
          <w:i w:val="0"/>
          <w:smallCaps w:val="0"/>
          <w:strike w:val="0"/>
          <w:sz w:val="26"/>
          <w:u w:val="none"/>
        </w:rPr>
        <w:t>Berkman 18</w:t>
      </w:r>
      <w:r>
        <w:rPr>
          <w:b w:val="0"/>
          <w:i w:val="0"/>
          <w:smallCaps w:val="0"/>
          <w:strike w:val="0"/>
          <w:u w:val="none"/>
        </w:rPr>
        <w:t xml:space="preserve"> – Research Professor at the Bren School of Environmental Science and Management at the University of California, Santa Barbara, Head of the Arctic Ocean Geopolitics Programme at the Scott Polar Research Institute at the University of Cambridge, PhD and M.S. from the University of Rhode Island.</w:t>
      </w:r>
    </w:p>
    <w:p>
      <w:pPr>
        <w:spacing w:after="60"/>
      </w:pPr>
      <w:r>
        <w:rPr>
          <w:b w:val="0"/>
          <w:i w:val="0"/>
          <w:smallCaps w:val="0"/>
          <w:strike w:val="0"/>
          <w:u w:val="none"/>
        </w:rPr>
        <w:t>Paul Berkman, “Could Science Diplomacy Be the Key to Stabilizing International Relations?,” Scientific American, 06-12-2018, https://www.scientificamerican.com/article/could-science-diplomacy-be-the-key-to-stabilizing-international-relations/</w:t>
      </w:r>
    </w:p>
    <w:p>
      <w:pPr>
        <w:spacing w:after="60"/>
      </w:pPr>
      <w:r>
        <w:rPr>
          <w:b w:val="0"/>
          <w:i w:val="0"/>
          <w:smallCaps w:val="0"/>
          <w:strike w:val="0"/>
          <w:sz w:val="22"/>
          <w:u w:val="single"/>
        </w:rPr>
        <w:t xml:space="preserve">Science diplomacy is different, operating across a </w:t>
      </w:r>
      <w:r>
        <w:rPr>
          <w:b/>
          <w:i w:val="0"/>
          <w:smallCaps w:val="0"/>
          <w:strike w:val="0"/>
          <w:sz w:val="22"/>
          <w:u w:val="single"/>
        </w:rPr>
        <w:t>continuum of urgencies</w:t>
      </w:r>
      <w:r>
        <w:rPr>
          <w:b w:val="0"/>
          <w:i w:val="0"/>
          <w:smallCaps w:val="0"/>
          <w:strike w:val="0"/>
          <w:sz w:val="22"/>
          <w:u w:val="single"/>
        </w:rPr>
        <w:t xml:space="preserve"> from </w:t>
      </w:r>
      <w:r>
        <w:rPr>
          <w:b/>
          <w:i w:val="0"/>
          <w:smallCaps w:val="0"/>
          <w:strike w:val="0"/>
          <w:sz w:val="22"/>
          <w:u w:val="single"/>
        </w:rPr>
        <w:t>political</w:t>
      </w:r>
      <w:r>
        <w:rPr>
          <w:b w:val="0"/>
          <w:i w:val="0"/>
          <w:smallCaps w:val="0"/>
          <w:strike w:val="0"/>
          <w:sz w:val="22"/>
          <w:u w:val="single"/>
        </w:rPr>
        <w:t xml:space="preserve"> to </w:t>
      </w:r>
      <w:r>
        <w:rPr>
          <w:b/>
          <w:i w:val="0"/>
          <w:smallCaps w:val="0"/>
          <w:strike w:val="0"/>
          <w:sz w:val="22"/>
          <w:u w:val="single"/>
        </w:rPr>
        <w:t>sustainability</w:t>
      </w:r>
      <w:r>
        <w:rPr>
          <w:b w:val="0"/>
          <w:i w:val="0"/>
          <w:smallCaps w:val="0"/>
          <w:strike w:val="0"/>
          <w:sz w:val="22"/>
          <w:u w:val="single"/>
        </w:rPr>
        <w:t xml:space="preserve"> time scales</w:t>
      </w:r>
      <w:r>
        <w:rPr>
          <w:b w:val="0"/>
          <w:i w:val="0"/>
          <w:smallCaps w:val="0"/>
          <w:strike w:val="0"/>
          <w:u w:val="none"/>
        </w:rPr>
        <w:t xml:space="preserve">. Nations are still coming together to discuss and resolve </w:t>
      </w:r>
      <w:r>
        <w:rPr>
          <w:b/>
          <w:i w:val="0"/>
          <w:smallCaps w:val="0"/>
          <w:strike w:val="0"/>
          <w:sz w:val="22"/>
          <w:u w:val="single"/>
        </w:rPr>
        <w:t>cross-border issues</w:t>
      </w:r>
      <w:r>
        <w:rPr>
          <w:b w:val="0"/>
          <w:i w:val="0"/>
          <w:smallCaps w:val="0"/>
          <w:strike w:val="0"/>
          <w:u w:val="none"/>
        </w:rPr>
        <w:t xml:space="preserve">. But what’s on the table </w:t>
      </w:r>
      <w:r>
        <w:rPr>
          <w:b w:val="0"/>
          <w:i w:val="0"/>
          <w:smallCaps w:val="0"/>
          <w:strike w:val="0"/>
          <w:sz w:val="22"/>
          <w:u w:val="single"/>
        </w:rPr>
        <w:t xml:space="preserve">revolves around </w:t>
      </w:r>
      <w:r>
        <w:rPr>
          <w:b/>
          <w:i w:val="0"/>
          <w:smallCaps w:val="0"/>
          <w:strike w:val="0"/>
          <w:sz w:val="22"/>
          <w:u w:val="single"/>
        </w:rPr>
        <w:t>common interests</w:t>
      </w:r>
      <w:r>
        <w:rPr>
          <w:b w:val="0"/>
          <w:i w:val="0"/>
          <w:smallCaps w:val="0"/>
          <w:strike w:val="0"/>
          <w:sz w:val="22"/>
          <w:u w:val="single"/>
        </w:rPr>
        <w:t xml:space="preserve"> revealed across generations by science</w:t>
      </w:r>
      <w:r>
        <w:rPr>
          <w:b w:val="0"/>
          <w:i w:val="0"/>
          <w:smallCaps w:val="0"/>
          <w:strike w:val="0"/>
          <w:u w:val="none"/>
        </w:rPr>
        <w:t>—including natural sciences and social sciences as well as indigenous knowledge—providing a foundation for negotiation that is far less politically charged and divisive to discuss and resolve the topics of the day.</w:t>
      </w:r>
    </w:p>
    <w:p>
      <w:pPr>
        <w:spacing w:after="60"/>
      </w:pPr>
      <w:r>
        <w:rPr>
          <w:b w:val="0"/>
          <w:i w:val="0"/>
          <w:smallCaps w:val="0"/>
          <w:strike w:val="0"/>
          <w:sz w:val="22"/>
          <w:u w:val="single"/>
        </w:rPr>
        <w:t xml:space="preserve">For example, countries came together to </w:t>
      </w:r>
      <w:r>
        <w:rPr>
          <w:b w:val="0"/>
          <w:i w:val="0"/>
          <w:smallCaps w:val="0"/>
          <w:strike w:val="0"/>
          <w:u w:val="none"/>
        </w:rPr>
        <w:t xml:space="preserve">share resources and </w:t>
      </w:r>
      <w:r>
        <w:rPr>
          <w:b w:val="0"/>
          <w:i w:val="0"/>
          <w:smallCaps w:val="0"/>
          <w:strike w:val="0"/>
          <w:sz w:val="22"/>
          <w:u w:val="single"/>
        </w:rPr>
        <w:t xml:space="preserve">design a joint response to </w:t>
      </w:r>
      <w:r>
        <w:rPr>
          <w:b w:val="0"/>
          <w:i w:val="0"/>
          <w:smallCaps w:val="0"/>
          <w:strike w:val="0"/>
          <w:u w:val="none"/>
        </w:rPr>
        <w:t xml:space="preserve">two recent </w:t>
      </w:r>
      <w:r>
        <w:rPr>
          <w:b/>
          <w:i w:val="0"/>
          <w:smallCaps w:val="0"/>
          <w:strike w:val="0"/>
          <w:sz w:val="22"/>
          <w:u w:val="single"/>
        </w:rPr>
        <w:t>pandemics</w:t>
      </w:r>
      <w:r>
        <w:rPr>
          <w:b w:val="0"/>
          <w:i w:val="0"/>
          <w:smallCaps w:val="0"/>
          <w:strike w:val="0"/>
          <w:u w:val="none"/>
        </w:rPr>
        <w:t>: Zika in Latin America and Ebola in West Africa. Following the easing of U.S.-Cuba relations in December 2014, scientists from the two countries began to collaborate on cancer research.</w:t>
      </w:r>
    </w:p>
    <w:p>
      <w:pPr>
        <w:spacing w:after="60"/>
      </w:pPr>
      <w:r>
        <w:rPr>
          <w:b w:val="0"/>
          <w:i w:val="0"/>
          <w:smallCaps w:val="0"/>
          <w:strike w:val="0"/>
          <w:sz w:val="22"/>
          <w:u w:val="single"/>
        </w:rPr>
        <w:t>Science diplomacy</w:t>
      </w:r>
      <w:r>
        <w:rPr>
          <w:b w:val="0"/>
          <w:i w:val="0"/>
          <w:smallCaps w:val="0"/>
          <w:strike w:val="0"/>
          <w:u w:val="none"/>
        </w:rPr>
        <w:t xml:space="preserve"> also </w:t>
      </w:r>
      <w:r>
        <w:rPr>
          <w:b w:val="0"/>
          <w:i w:val="0"/>
          <w:smallCaps w:val="0"/>
          <w:strike w:val="0"/>
          <w:sz w:val="22"/>
          <w:u w:val="single"/>
        </w:rPr>
        <w:t xml:space="preserve">supports </w:t>
      </w:r>
      <w:r>
        <w:rPr>
          <w:b/>
          <w:i w:val="0"/>
          <w:smallCaps w:val="0"/>
          <w:strike w:val="0"/>
          <w:sz w:val="22"/>
          <w:u w:val="single"/>
        </w:rPr>
        <w:t>economic prosperity</w:t>
      </w:r>
      <w:r>
        <w:rPr>
          <w:b w:val="0"/>
          <w:i w:val="0"/>
          <w:smallCaps w:val="0"/>
          <w:strike w:val="0"/>
          <w:u w:val="none"/>
        </w:rPr>
        <w:t xml:space="preserve">, balancing </w:t>
      </w:r>
      <w:r>
        <w:rPr>
          <w:b/>
          <w:i w:val="0"/>
          <w:smallCaps w:val="0"/>
          <w:strike w:val="0"/>
          <w:sz w:val="22"/>
          <w:u w:val="single"/>
        </w:rPr>
        <w:t>environmental protection</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societal well-being</w:t>
      </w:r>
      <w:r>
        <w:rPr>
          <w:b w:val="0"/>
          <w:i w:val="0"/>
          <w:smallCaps w:val="0"/>
          <w:strike w:val="0"/>
          <w:u w:val="none"/>
        </w:rPr>
        <w:t xml:space="preserve"> through innovation. </w:t>
      </w:r>
      <w:r>
        <w:rPr>
          <w:b w:val="0"/>
          <w:i w:val="0"/>
          <w:smallCaps w:val="0"/>
          <w:strike w:val="0"/>
          <w:sz w:val="22"/>
          <w:u w:val="single"/>
        </w:rPr>
        <w:t>Countries are</w:t>
      </w:r>
      <w:r>
        <w:rPr>
          <w:b w:val="0"/>
          <w:i w:val="0"/>
          <w:smallCaps w:val="0"/>
          <w:strike w:val="0"/>
          <w:u w:val="none"/>
        </w:rPr>
        <w:t xml:space="preserve"> sharing and </w:t>
      </w:r>
      <w:r>
        <w:rPr>
          <w:b/>
          <w:i w:val="0"/>
          <w:smallCaps w:val="0"/>
          <w:strike w:val="0"/>
          <w:sz w:val="22"/>
          <w:u w:val="single"/>
        </w:rPr>
        <w:t>collaborating on technologies</w:t>
      </w:r>
      <w:r>
        <w:rPr>
          <w:b w:val="0"/>
          <w:i w:val="0"/>
          <w:smallCaps w:val="0"/>
          <w:strike w:val="0"/>
          <w:u w:val="none"/>
        </w:rPr>
        <w:t xml:space="preserve"> </w:t>
      </w:r>
      <w:r>
        <w:rPr>
          <w:b w:val="0"/>
          <w:i w:val="0"/>
          <w:smallCaps w:val="0"/>
          <w:strike w:val="0"/>
          <w:sz w:val="22"/>
          <w:u w:val="single"/>
        </w:rPr>
        <w:t>that will help transition resource-based economies</w:t>
      </w:r>
      <w:r>
        <w:rPr>
          <w:b w:val="0"/>
          <w:i w:val="0"/>
          <w:smallCaps w:val="0"/>
          <w:strike w:val="0"/>
          <w:u w:val="none"/>
        </w:rPr>
        <w:t xml:space="preserve"> to knowledge-based economies. </w:t>
      </w:r>
      <w:r>
        <w:rPr>
          <w:b w:val="0"/>
          <w:i w:val="0"/>
          <w:smallCaps w:val="0"/>
          <w:strike w:val="0"/>
          <w:sz w:val="22"/>
          <w:u w:val="single"/>
        </w:rPr>
        <w:t>This kind of cooperation can yield</w:t>
      </w:r>
      <w:r>
        <w:rPr>
          <w:b w:val="0"/>
          <w:i w:val="0"/>
          <w:smallCaps w:val="0"/>
          <w:strike w:val="0"/>
          <w:u w:val="none"/>
        </w:rPr>
        <w:t xml:space="preserve"> poverty-alleviating solutions along with </w:t>
      </w:r>
      <w:r>
        <w:rPr>
          <w:b w:val="0"/>
          <w:i w:val="0"/>
          <w:smallCaps w:val="0"/>
          <w:strike w:val="0"/>
          <w:sz w:val="22"/>
          <w:u w:val="single"/>
        </w:rPr>
        <w:t xml:space="preserve">progress across a suite of </w:t>
      </w:r>
      <w:r>
        <w:rPr>
          <w:b/>
          <w:i w:val="0"/>
          <w:smallCaps w:val="0"/>
          <w:strike w:val="0"/>
          <w:sz w:val="22"/>
          <w:u w:val="single"/>
        </w:rPr>
        <w:t>sustainable development goals</w:t>
      </w:r>
      <w:r>
        <w:rPr>
          <w:b w:val="0"/>
          <w:i w:val="0"/>
          <w:smallCaps w:val="0"/>
          <w:strike w:val="0"/>
          <w:u w:val="none"/>
        </w:rPr>
        <w:t>.</w:t>
      </w:r>
    </w:p>
    <w:p>
      <w:pPr>
        <w:spacing w:after="60"/>
      </w:pPr>
      <w:r>
        <w:rPr>
          <w:b w:val="0"/>
          <w:i w:val="0"/>
          <w:smallCaps w:val="0"/>
          <w:strike w:val="0"/>
          <w:u w:val="none"/>
        </w:rPr>
        <w:t xml:space="preserve">Science diplomacy is also about contributing to informed decision-making by sharing evidence and options, without advocacy. This kind of exchange helps ensure the diplomatic process is objective and inclusive, relying on our leaders to make decisions that have legacy value. Imagine if a group of diplomats got together in a negotiating room to assess and design a response to a pandemic without consulting and involving medical and public health experts. It wouldn’t make sense. </w:t>
      </w:r>
      <w:r>
        <w:rPr>
          <w:b w:val="0"/>
          <w:i w:val="0"/>
          <w:smallCaps w:val="0"/>
          <w:strike w:val="0"/>
          <w:sz w:val="22"/>
          <w:u w:val="single"/>
        </w:rPr>
        <w:t>The recent Iran nuclear deal, for instance, relied on scientists’ expertise to build common interests</w:t>
      </w:r>
      <w:r>
        <w:rPr>
          <w:b w:val="0"/>
          <w:i w:val="0"/>
          <w:smallCaps w:val="0"/>
          <w:strike w:val="0"/>
          <w:u w:val="none"/>
        </w:rPr>
        <w:t xml:space="preserve"> among nations as the prelude for an agreement, providing an ongoing basis for cooperation despite political variability.</w:t>
      </w:r>
    </w:p>
    <w:p>
      <w:pPr>
        <w:spacing w:after="60"/>
      </w:pPr>
      <w:r>
        <w:rPr>
          <w:b w:val="0"/>
          <w:i w:val="0"/>
          <w:smallCaps w:val="0"/>
          <w:strike w:val="0"/>
          <w:sz w:val="22"/>
          <w:u w:val="single"/>
        </w:rPr>
        <w:t>Collaboration between scientists</w:t>
      </w:r>
      <w:r>
        <w:rPr>
          <w:b w:val="0"/>
          <w:i w:val="0"/>
          <w:smallCaps w:val="0"/>
          <w:strike w:val="0"/>
          <w:u w:val="none"/>
        </w:rPr>
        <w:t xml:space="preserve"> from different countries </w:t>
      </w:r>
      <w:r>
        <w:rPr>
          <w:b w:val="0"/>
          <w:i w:val="0"/>
          <w:smallCaps w:val="0"/>
          <w:strike w:val="0"/>
          <w:sz w:val="22"/>
          <w:u w:val="single"/>
        </w:rPr>
        <w:t xml:space="preserve">can help create pathways for </w:t>
      </w:r>
      <w:r>
        <w:rPr>
          <w:b/>
          <w:i w:val="0"/>
          <w:smallCaps w:val="0"/>
          <w:strike w:val="0"/>
          <w:sz w:val="22"/>
          <w:u w:val="single"/>
        </w:rPr>
        <w:t>working together on controversial issues</w:t>
      </w:r>
      <w:r>
        <w:rPr>
          <w:b w:val="0"/>
          <w:i w:val="0"/>
          <w:smallCaps w:val="0"/>
          <w:strike w:val="0"/>
          <w:u w:val="none"/>
        </w:rPr>
        <w:t xml:space="preserve">, more generally. </w:t>
      </w:r>
      <w:r>
        <w:rPr>
          <w:b w:val="0"/>
          <w:i w:val="0"/>
          <w:smallCaps w:val="0"/>
          <w:strike w:val="0"/>
          <w:sz w:val="22"/>
          <w:u w:val="single"/>
        </w:rPr>
        <w:t>For example, SESAME is</w:t>
      </w:r>
      <w:r>
        <w:rPr>
          <w:b w:val="0"/>
          <w:i w:val="0"/>
          <w:smallCaps w:val="0"/>
          <w:strike w:val="0"/>
          <w:u w:val="none"/>
        </w:rPr>
        <w:t xml:space="preserve"> the Middle East’s first major international research center. It’s </w:t>
      </w:r>
      <w:r>
        <w:rPr>
          <w:b w:val="0"/>
          <w:i w:val="0"/>
          <w:smallCaps w:val="0"/>
          <w:strike w:val="0"/>
          <w:sz w:val="22"/>
          <w:u w:val="single"/>
        </w:rPr>
        <w:t>designed to host both Israeli and Palestinian scientists</w:t>
      </w:r>
      <w:r>
        <w:rPr>
          <w:b w:val="0"/>
          <w:i w:val="0"/>
          <w:smallCaps w:val="0"/>
          <w:strike w:val="0"/>
          <w:u w:val="none"/>
        </w:rPr>
        <w:t>. Instead of career diplomats and statesmen focused on pushing national agendas, researchers and practitioners with particular scientific expertise are focusing on research to address shared questions, divorced from politics. The CERN particle accelerators in Europe have demonstrated the value of this kind of scientific collaboration among nations since the 1950s.</w:t>
      </w:r>
    </w:p>
    <w:p>
      <w:pPr>
        <w:spacing w:after="60"/>
      </w:pPr>
      <w:r>
        <w:rPr>
          <w:b w:val="0"/>
          <w:i w:val="0"/>
          <w:smallCaps w:val="0"/>
          <w:strike w:val="0"/>
          <w:u w:val="none"/>
        </w:rPr>
        <w:t xml:space="preserve">And with cooperation and trust among scientists from diverse nations, </w:t>
      </w:r>
      <w:r>
        <w:rPr>
          <w:b w:val="0"/>
          <w:i w:val="0"/>
          <w:smallCaps w:val="0"/>
          <w:strike w:val="0"/>
          <w:sz w:val="22"/>
          <w:u w:val="single"/>
        </w:rPr>
        <w:t xml:space="preserve">there can be a </w:t>
      </w:r>
      <w:r>
        <w:rPr>
          <w:b/>
          <w:i w:val="0"/>
          <w:smallCaps w:val="0"/>
          <w:strike w:val="0"/>
          <w:sz w:val="22"/>
          <w:u w:val="single"/>
        </w:rPr>
        <w:t>ripple effect of goodwill</w:t>
      </w:r>
      <w:r>
        <w:rPr>
          <w:b w:val="0"/>
          <w:i w:val="0"/>
          <w:smallCaps w:val="0"/>
          <w:strike w:val="0"/>
          <w:sz w:val="22"/>
          <w:u w:val="single"/>
        </w:rPr>
        <w:t xml:space="preserve"> </w:t>
      </w:r>
      <w:r>
        <w:rPr>
          <w:b/>
          <w:i w:val="0"/>
          <w:smallCaps w:val="0"/>
          <w:strike w:val="0"/>
          <w:sz w:val="22"/>
          <w:u w:val="single"/>
        </w:rPr>
        <w:t>between the nations involved</w:t>
      </w:r>
      <w:r>
        <w:rPr>
          <w:b w:val="0"/>
          <w:i w:val="0"/>
          <w:smallCaps w:val="0"/>
          <w:strike w:val="0"/>
          <w:u w:val="none"/>
        </w:rPr>
        <w:t>, including agreements that would otherwise be difficult or impossible to negotiate at the time with any hope of continuity.</w:t>
      </w:r>
    </w:p>
    <w:p>
      <w:pPr>
        <w:spacing w:after="60"/>
      </w:pPr>
      <w:r>
        <w:rPr>
          <w:b w:val="0"/>
          <w:i w:val="0"/>
          <w:smallCaps w:val="0"/>
          <w:strike w:val="0"/>
          <w:sz w:val="12"/>
          <w:u w:val="none"/>
        </w:rPr>
        <w:t>AN ARCTIC ENVIRONMENT EXAMPLE</w:t>
      </w:r>
    </w:p>
    <w:p>
      <w:pPr>
        <w:spacing w:after="60"/>
      </w:pPr>
      <w:r>
        <w:rPr>
          <w:b w:val="0"/>
          <w:i w:val="0"/>
          <w:smallCaps w:val="0"/>
          <w:strike w:val="0"/>
          <w:sz w:val="12"/>
          <w:u w:val="none"/>
        </w:rPr>
        <w:t>My own involvement with U.S.-Russia relations started with chairing the first formal dialogue between NATO and Russia regarding environmental security in the Arctic Ocean. This 2010 dialogue at the University of Cambridge was funded by NATO along with other organizations and co-directed with the Moscow State Institute of International Relations. It involved four Russian ministries with representative to the president of Russia as well as experts and senior diplomats from 16 other nations.</w:t>
      </w:r>
    </w:p>
    <w:p>
      <w:pPr>
        <w:spacing w:after="60"/>
      </w:pPr>
      <w:r>
        <w:rPr>
          <w:b w:val="0"/>
          <w:i w:val="0"/>
          <w:smallCaps w:val="0"/>
          <w:strike w:val="0"/>
          <w:sz w:val="12"/>
          <w:u w:val="none"/>
        </w:rPr>
        <w:t>As academics, my Russian colleagues and I were able to create an apolitical platform for a conversation that had never taken place. Matters related to military security had otherwise prevented open consideration of strategies to promote cooperation and prevent conflict around the North Pole, which remains a region of significant strategic interest with nuclear submarines. Here, science diplomacy brought together two long-estranged actors to productively address a security issue of common interest to both.</w:t>
      </w:r>
    </w:p>
    <w:p>
      <w:pPr>
        <w:spacing w:after="60"/>
      </w:pPr>
      <w:r>
        <w:rPr>
          <w:b w:val="0"/>
          <w:i w:val="0"/>
          <w:smallCaps w:val="0"/>
          <w:strike w:val="0"/>
          <w:sz w:val="12"/>
          <w:u w:val="none"/>
        </w:rPr>
        <w:t>Since 2009, and despite ongoing diplomatic tensions, the U.S. and Russia have co-chaired three task forces under the auspices of the Arctic Council, the region’s intergovernmental forum for sustainable development and environmental protection. And they’ve successfully led to three binding legal agreements among all eight Arctic states: Canada, Denmark, Finland, Iceland, Norway and Sweden, along with Russia and the U.S.</w:t>
      </w:r>
    </w:p>
    <w:p>
      <w:pPr>
        <w:spacing w:after="60"/>
      </w:pPr>
      <w:r>
        <w:rPr>
          <w:b w:val="0"/>
          <w:i w:val="0"/>
          <w:smallCaps w:val="0"/>
          <w:strike w:val="0"/>
          <w:sz w:val="12"/>
          <w:u w:val="none"/>
        </w:rPr>
        <w:t>The most recent agreement just came into force in May 2018 to enhance international Arctic scientific cooperation. It reflects an understanding among these nations: International scientific collaboration is essential to pursue sustainable solutions, transcending national interests to maintain peace, stability and constructive cooperation in the Arctic. Science diplomacy offers a route that works both politically and practically.</w:t>
      </w:r>
    </w:p>
    <w:p>
      <w:pPr>
        <w:spacing w:after="60"/>
      </w:pPr>
      <w:r>
        <w:rPr>
          <w:b w:val="0"/>
          <w:i w:val="0"/>
          <w:smallCaps w:val="0"/>
          <w:strike w:val="0"/>
          <w:sz w:val="12"/>
          <w:u w:val="none"/>
        </w:rPr>
        <w:t>INTERNATIONAL AGREEMENTS, WITHOUT POLITICS</w:t>
      </w:r>
    </w:p>
    <w:p>
      <w:pPr>
        <w:spacing w:after="60"/>
      </w:pPr>
      <w:r>
        <w:rPr>
          <w:b w:val="0"/>
          <w:i w:val="0"/>
          <w:smallCaps w:val="0"/>
          <w:strike w:val="0"/>
          <w:sz w:val="12"/>
          <w:u w:val="none"/>
        </w:rPr>
        <w:t>Science is a neutral platform that allows for less politically charged dialogues, which in turn create bridges that help overall diplomatic efforts.</w:t>
      </w:r>
    </w:p>
    <w:p>
      <w:pPr>
        <w:spacing w:after="60"/>
      </w:pPr>
      <w:r>
        <w:rPr>
          <w:b w:val="0"/>
          <w:i w:val="0"/>
          <w:smallCaps w:val="0"/>
          <w:strike w:val="0"/>
          <w:u w:val="none"/>
        </w:rPr>
        <w:t xml:space="preserve">Over the years, </w:t>
      </w:r>
      <w:r>
        <w:rPr>
          <w:b w:val="0"/>
          <w:i w:val="0"/>
          <w:smallCaps w:val="0"/>
          <w:strike w:val="0"/>
          <w:sz w:val="22"/>
          <w:u w:val="single"/>
        </w:rPr>
        <w:t xml:space="preserve">science diplomacy has helped </w:t>
      </w:r>
      <w:r>
        <w:rPr>
          <w:b/>
          <w:i w:val="0"/>
          <w:smallCaps w:val="0"/>
          <w:strike w:val="0"/>
          <w:sz w:val="22"/>
          <w:u w:val="single"/>
        </w:rPr>
        <w:t>build common ground</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peacefully </w:t>
      </w:r>
      <w:r>
        <w:rPr>
          <w:b/>
          <w:i w:val="0"/>
          <w:smallCaps w:val="0"/>
          <w:strike w:val="0"/>
          <w:sz w:val="22"/>
          <w:u w:val="single"/>
        </w:rPr>
        <w:t>manage international spaces</w:t>
      </w:r>
      <w:r>
        <w:rPr>
          <w:b w:val="0"/>
          <w:i w:val="0"/>
          <w:smallCaps w:val="0"/>
          <w:strike w:val="0"/>
          <w:sz w:val="22"/>
          <w:u w:val="single"/>
        </w:rPr>
        <w:t xml:space="preserve">, as well as </w:t>
      </w:r>
      <w:r>
        <w:rPr>
          <w:b/>
          <w:i w:val="0"/>
          <w:smallCaps w:val="0"/>
          <w:strike w:val="0"/>
          <w:sz w:val="22"/>
          <w:u w:val="single"/>
        </w:rPr>
        <w:t>achieve technological breakthroughs</w:t>
      </w:r>
      <w:r>
        <w:rPr>
          <w:b w:val="0"/>
          <w:i w:val="0"/>
          <w:smallCaps w:val="0"/>
          <w:strike w:val="0"/>
          <w:sz w:val="22"/>
          <w:u w:val="single"/>
        </w:rPr>
        <w:t xml:space="preserve"> that </w:t>
      </w:r>
      <w:r>
        <w:rPr>
          <w:b/>
          <w:i w:val="0"/>
          <w:smallCaps w:val="0"/>
          <w:strike w:val="0"/>
          <w:sz w:val="22"/>
          <w:u w:val="single"/>
        </w:rPr>
        <w:t>have global relevance</w:t>
      </w:r>
      <w:r>
        <w:rPr>
          <w:b w:val="0"/>
          <w:i w:val="0"/>
          <w:smallCaps w:val="0"/>
          <w:strike w:val="0"/>
          <w:u w:val="none"/>
        </w:rPr>
        <w:t xml:space="preserve">, </w:t>
      </w:r>
      <w:r>
        <w:rPr>
          <w:b w:val="0"/>
          <w:i w:val="0"/>
          <w:smallCaps w:val="0"/>
          <w:strike w:val="0"/>
          <w:sz w:val="22"/>
          <w:u w:val="single"/>
        </w:rPr>
        <w:t xml:space="preserve">from </w:t>
      </w:r>
      <w:r>
        <w:rPr>
          <w:b/>
          <w:i w:val="0"/>
          <w:smallCaps w:val="0"/>
          <w:strike w:val="0"/>
          <w:sz w:val="22"/>
          <w:u w:val="single"/>
        </w:rPr>
        <w:t>health care</w:t>
      </w:r>
      <w:r>
        <w:rPr>
          <w:b w:val="0"/>
          <w:i w:val="0"/>
          <w:smallCaps w:val="0"/>
          <w:strike w:val="0"/>
          <w:sz w:val="22"/>
          <w:u w:val="single"/>
        </w:rPr>
        <w:t xml:space="preserve"> to the </w:t>
      </w:r>
      <w:r>
        <w:rPr>
          <w:b/>
          <w:i w:val="0"/>
          <w:smallCaps w:val="0"/>
          <w:strike w:val="0"/>
          <w:sz w:val="22"/>
          <w:u w:val="single"/>
        </w:rPr>
        <w:t>digital revolution</w:t>
      </w:r>
      <w:r>
        <w:rPr>
          <w:b w:val="0"/>
          <w:i w:val="0"/>
          <w:smallCaps w:val="0"/>
          <w:strike w:val="0"/>
          <w:u w:val="none"/>
        </w:rPr>
        <w:t xml:space="preserve">. </w:t>
      </w:r>
      <w:r>
        <w:rPr>
          <w:b w:val="0"/>
          <w:i w:val="0"/>
          <w:smallCaps w:val="0"/>
          <w:strike w:val="0"/>
          <w:sz w:val="22"/>
          <w:u w:val="single"/>
        </w:rPr>
        <w:t xml:space="preserve">There is </w:t>
      </w:r>
      <w:r>
        <w:rPr>
          <w:b/>
          <w:i w:val="0"/>
          <w:smallCaps w:val="0"/>
          <w:strike w:val="0"/>
          <w:sz w:val="22"/>
          <w:u w:val="single"/>
        </w:rPr>
        <w:t>every reason</w:t>
      </w:r>
      <w:r>
        <w:rPr>
          <w:b w:val="0"/>
          <w:i w:val="0"/>
          <w:smallCaps w:val="0"/>
          <w:strike w:val="0"/>
          <w:sz w:val="22"/>
          <w:u w:val="single"/>
        </w:rPr>
        <w:t xml:space="preserve"> for science to continue helping to maintain </w:t>
      </w:r>
      <w:r>
        <w:rPr>
          <w:b/>
          <w:i w:val="0"/>
          <w:smallCaps w:val="0"/>
          <w:strike w:val="0"/>
          <w:sz w:val="22"/>
          <w:u w:val="single"/>
        </w:rPr>
        <w:t>important channels of communication</w:t>
      </w:r>
      <w:r>
        <w:rPr>
          <w:b w:val="0"/>
          <w:i w:val="0"/>
          <w:smallCaps w:val="0"/>
          <w:strike w:val="0"/>
          <w:sz w:val="22"/>
          <w:u w:val="single"/>
        </w:rPr>
        <w:t xml:space="preserve"> in the face of current tensions and all yet to come.</w:t>
      </w:r>
    </w:p>
    <w:p>
      <w:pPr>
        <w:spacing w:after="60"/>
      </w:pPr>
      <w:r>
        <w:rPr>
          <w:b w:val="0"/>
          <w:i w:val="0"/>
          <w:smallCaps w:val="0"/>
          <w:strike w:val="0"/>
          <w:sz w:val="22"/>
          <w:u w:val="single"/>
        </w:rPr>
        <w:t xml:space="preserve">For today’s </w:t>
      </w:r>
      <w:r>
        <w:rPr>
          <w:b/>
          <w:i w:val="0"/>
          <w:smallCaps w:val="0"/>
          <w:strike w:val="0"/>
          <w:sz w:val="22"/>
          <w:u w:val="single"/>
        </w:rPr>
        <w:t>globally interconnected</w:t>
      </w:r>
      <w:r>
        <w:rPr>
          <w:b w:val="0"/>
          <w:i w:val="0"/>
          <w:smallCaps w:val="0"/>
          <w:strike w:val="0"/>
          <w:sz w:val="22"/>
          <w:u w:val="single"/>
        </w:rPr>
        <w:t xml:space="preserve"> and </w:t>
      </w:r>
      <w:r>
        <w:rPr>
          <w:b/>
          <w:i w:val="0"/>
          <w:smallCaps w:val="0"/>
          <w:strike w:val="0"/>
          <w:sz w:val="22"/>
          <w:u w:val="single"/>
        </w:rPr>
        <w:t>growing civilization</w:t>
      </w:r>
      <w:r>
        <w:rPr>
          <w:b w:val="0"/>
          <w:i w:val="0"/>
          <w:smallCaps w:val="0"/>
          <w:strike w:val="0"/>
          <w:sz w:val="22"/>
          <w:u w:val="single"/>
        </w:rPr>
        <w:t xml:space="preserve">, which is confronting </w:t>
      </w:r>
      <w:r>
        <w:rPr>
          <w:b/>
          <w:i w:val="0"/>
          <w:smallCaps w:val="0"/>
          <w:strike w:val="0"/>
          <w:sz w:val="22"/>
          <w:u w:val="single"/>
        </w:rPr>
        <w:t>rapid transformation</w:t>
      </w:r>
      <w:r>
        <w:rPr>
          <w:b w:val="0"/>
          <w:i w:val="0"/>
          <w:smallCaps w:val="0"/>
          <w:strike w:val="0"/>
          <w:sz w:val="22"/>
          <w:u w:val="single"/>
        </w:rPr>
        <w:t xml:space="preserve"> on the back of advances in science, technology and innovation, science diplomacy offers a </w:t>
      </w:r>
      <w:r>
        <w:rPr>
          <w:b/>
          <w:i w:val="0"/>
          <w:smallCaps w:val="0"/>
          <w:strike w:val="0"/>
          <w:sz w:val="22"/>
          <w:u w:val="single"/>
        </w:rPr>
        <w:t>unique process</w:t>
      </w:r>
      <w:r>
        <w:rPr>
          <w:b w:val="0"/>
          <w:i w:val="0"/>
          <w:smallCaps w:val="0"/>
          <w:strike w:val="0"/>
          <w:sz w:val="22"/>
          <w:u w:val="single"/>
        </w:rPr>
        <w:t xml:space="preserve"> to </w:t>
      </w:r>
      <w:r>
        <w:rPr>
          <w:b/>
          <w:i w:val="0"/>
          <w:smallCaps w:val="0"/>
          <w:strike w:val="0"/>
          <w:sz w:val="22"/>
          <w:u w:val="single"/>
        </w:rPr>
        <w:t>build our common future</w:t>
      </w:r>
      <w:r>
        <w:rPr>
          <w:b w:val="0"/>
          <w:i w:val="0"/>
          <w:smallCaps w:val="0"/>
          <w:strike w:val="0"/>
          <w:sz w:val="22"/>
          <w:u w:val="singl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