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Biotechnology unlocks planetary sustainability.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Stanton et al. 23</w:t>
      </w:r>
      <w:r>
        <w:rPr>
          <w:b w:val="0"/>
          <w:i w:val="0"/>
          <w:smallCaps w:val="0"/>
          <w:strike w:val="0"/>
          <w:u w:val="none"/>
        </w:rPr>
        <w:t xml:space="preserve"> – Project Fellows for Bioeconomy at the World Economic Forum.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Brynne Stanton, Cassandra Padbury, Becky Donaldson, Chris Yates, “Biotechnology: From transforming healthcare to transforming our planet,” World Economic Forum, 09-14-2023, https://www.weforum.org/agenda/2023/09/biotechnology-sustainable-development-goals/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Biotechnology’s reach </w:t>
      </w:r>
      <w:r>
        <w:rPr>
          <w:b/>
          <w:i w:val="0"/>
          <w:smallCaps w:val="0"/>
          <w:strike w:val="0"/>
          <w:sz w:val="22"/>
          <w:u w:val="single"/>
        </w:rPr>
        <w:t>extends beyond</w:t>
      </w:r>
      <w:r>
        <w:rPr>
          <w:b w:val="0"/>
          <w:i w:val="0"/>
          <w:smallCaps w:val="0"/>
          <w:strike w:val="0"/>
          <w:u w:val="none"/>
        </w:rPr>
        <w:t xml:space="preserve"> the generation of life saving treatments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to provide innovations that address </w:t>
      </w:r>
      <w:r>
        <w:rPr>
          <w:b/>
          <w:i w:val="0"/>
          <w:smallCaps w:val="0"/>
          <w:strike w:val="0"/>
          <w:sz w:val="22"/>
          <w:u w:val="single"/>
        </w:rPr>
        <w:t>critical planetary challenges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Alternative forms of biotechnology are responsible for often subtle yet transformative contributions to our daily lives.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Biotechnology</w:t>
      </w:r>
      <w:r>
        <w:rPr>
          <w:b w:val="0"/>
          <w:i w:val="0"/>
          <w:smallCaps w:val="0"/>
          <w:strike w:val="0"/>
          <w:u w:val="none"/>
        </w:rPr>
        <w:t xml:space="preserve"> beyond medicine </w:t>
      </w:r>
      <w:r>
        <w:rPr>
          <w:b w:val="0"/>
          <w:i w:val="0"/>
          <w:smallCaps w:val="0"/>
          <w:strike w:val="0"/>
          <w:sz w:val="22"/>
          <w:u w:val="single"/>
        </w:rPr>
        <w:t>is</w:t>
      </w:r>
      <w:r>
        <w:rPr>
          <w:b w:val="0"/>
          <w:i w:val="0"/>
          <w:smallCaps w:val="0"/>
          <w:strike w:val="0"/>
          <w:u w:val="none"/>
        </w:rPr>
        <w:t xml:space="preserve"> actively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helping us to </w:t>
      </w:r>
      <w:r>
        <w:rPr>
          <w:b/>
          <w:i w:val="0"/>
          <w:smallCaps w:val="0"/>
          <w:strike w:val="0"/>
          <w:sz w:val="22"/>
          <w:u w:val="single"/>
        </w:rPr>
        <w:t>achieve the SDGs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in a</w:t>
      </w:r>
      <w:r>
        <w:rPr>
          <w:b w:val="0"/>
          <w:i w:val="0"/>
          <w:smallCaps w:val="0"/>
          <w:strike w:val="0"/>
          <w:u w:val="none"/>
        </w:rPr>
        <w:t xml:space="preserve">n inconspicuous yet </w:t>
      </w:r>
      <w:r>
        <w:rPr>
          <w:b/>
          <w:i w:val="0"/>
          <w:smallCaps w:val="0"/>
          <w:strike w:val="0"/>
          <w:sz w:val="22"/>
          <w:u w:val="single"/>
        </w:rPr>
        <w:t>powerful fashion</w:t>
      </w:r>
      <w:r>
        <w:rPr>
          <w:b w:val="0"/>
          <w:i w:val="0"/>
          <w:smallCaps w:val="0"/>
          <w:strike w:val="0"/>
          <w:u w:val="none"/>
        </w:rPr>
        <w:t xml:space="preserve"> at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 time when meaningful progress is </w:t>
      </w:r>
      <w:r>
        <w:rPr>
          <w:b/>
          <w:i w:val="0"/>
          <w:smallCaps w:val="0"/>
          <w:strike w:val="0"/>
          <w:sz w:val="22"/>
          <w:u w:val="single"/>
        </w:rPr>
        <w:t>crucial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Medical biotechnology (red biotech) has been transformative to our overall health and life expectancy, but leveraging biology as technology isn’t limited to breakthroughs in medicine alone.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Biotechnology is being applied in ways that </w:t>
      </w:r>
      <w:r>
        <w:rPr>
          <w:b/>
          <w:i w:val="0"/>
          <w:smallCaps w:val="0"/>
          <w:strike w:val="0"/>
          <w:sz w:val="22"/>
          <w:u w:val="single"/>
        </w:rPr>
        <w:t>provide substantial impact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on advancing the UN’s Sustainable Development Goals</w:t>
      </w:r>
      <w:r>
        <w:rPr>
          <w:b w:val="0"/>
          <w:i w:val="0"/>
          <w:smallCaps w:val="0"/>
          <w:strike w:val="0"/>
          <w:u w:val="none"/>
        </w:rPr>
        <w:t xml:space="preserve"> (SDGs).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Whilst specialists and non-specialists alike are often familiar with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biotechnology delivering critical breakthroughs for </w:t>
      </w:r>
      <w:r>
        <w:rPr>
          <w:b/>
          <w:i w:val="0"/>
          <w:smallCaps w:val="0"/>
          <w:strike w:val="0"/>
          <w:sz w:val="22"/>
          <w:u w:val="single"/>
        </w:rPr>
        <w:t>life-threatening diseases</w:t>
      </w:r>
      <w:r>
        <w:rPr>
          <w:b w:val="0"/>
          <w:i w:val="0"/>
          <w:smallCaps w:val="0"/>
          <w:strike w:val="0"/>
          <w:sz w:val="22"/>
          <w:u w:val="single"/>
        </w:rPr>
        <w:t>,</w:t>
      </w:r>
      <w:r>
        <w:rPr>
          <w:b w:val="0"/>
          <w:i w:val="0"/>
          <w:smallCaps w:val="0"/>
          <w:strike w:val="0"/>
          <w:u w:val="none"/>
        </w:rPr>
        <w:t xml:space="preserve"> alternative forms of biotechnology are quietly making waves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and </w:t>
      </w:r>
      <w:r>
        <w:rPr>
          <w:b/>
          <w:i w:val="0"/>
          <w:smallCaps w:val="0"/>
          <w:strike w:val="0"/>
          <w:sz w:val="22"/>
          <w:u w:val="single"/>
        </w:rPr>
        <w:t>delivering innovative, high tech solutions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some of the </w:t>
      </w:r>
      <w:r>
        <w:rPr>
          <w:b/>
          <w:i w:val="0"/>
          <w:smallCaps w:val="0"/>
          <w:strike w:val="0"/>
          <w:sz w:val="22"/>
          <w:u w:val="single"/>
        </w:rPr>
        <w:t>biggest challenges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brought on by the </w:t>
      </w:r>
      <w:r>
        <w:rPr>
          <w:b/>
          <w:i w:val="0"/>
          <w:smallCaps w:val="0"/>
          <w:strike w:val="0"/>
          <w:sz w:val="22"/>
          <w:u w:val="single"/>
        </w:rPr>
        <w:t>current climate crisis</w:t>
      </w:r>
      <w:r>
        <w:rPr>
          <w:b w:val="0"/>
          <w:i w:val="0"/>
          <w:smallCaps w:val="0"/>
          <w:strike w:val="0"/>
          <w:u w:val="none"/>
        </w:rPr>
        <w:t>. The enabling technologies underlying both groundbreaking healthcare treatments and environmentally-conscious industrial alternatives are identical, yet the latter is often overshadowed by their medical counterparts.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Here we’ve highlighted under-the-radar forms of biotechnology, with an eye towards showcasing these </w:t>
      </w:r>
      <w:r>
        <w:rPr>
          <w:b w:val="0"/>
          <w:i w:val="0"/>
          <w:smallCaps w:val="0"/>
          <w:strike w:val="0"/>
          <w:sz w:val="22"/>
          <w:u w:val="single"/>
        </w:rPr>
        <w:t>innovations</w:t>
      </w:r>
      <w:r>
        <w:rPr>
          <w:b w:val="0"/>
          <w:i w:val="0"/>
          <w:smallCaps w:val="0"/>
          <w:strike w:val="0"/>
          <w:u w:val="none"/>
        </w:rPr>
        <w:t xml:space="preserve"> as they </w:t>
      </w:r>
      <w:r>
        <w:rPr>
          <w:b w:val="0"/>
          <w:i w:val="0"/>
          <w:smallCaps w:val="0"/>
          <w:strike w:val="0"/>
          <w:sz w:val="22"/>
          <w:u w:val="single"/>
        </w:rPr>
        <w:t>pave the path to providing sustainable, scalable alternatives to some of the most pressing, climate change-induced challenges society faces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pStyle w:val="Caption"/>
      </w:pPr>
      <w:r>
        <w:t>Source: SDOs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