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Independents are bucking Trump over recent conviction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Thompson and Nicholas, </w:t>
      </w:r>
      <w:r>
        <w:rPr>
          <w:b/>
          <w:i w:val="0"/>
          <w:smallCaps w:val="0"/>
          <w:strike w:val="0"/>
          <w:sz w:val="26"/>
          <w:u w:val="none"/>
        </w:rPr>
        <w:t>Axios</w:t>
      </w:r>
      <w:r>
        <w:rPr>
          <w:b/>
          <w:i w:val="0"/>
          <w:smallCaps w:val="0"/>
          <w:strike w:val="0"/>
          <w:sz w:val="26"/>
          <w:u w:val="none"/>
        </w:rPr>
        <w:t>, 6/1/24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[Alex, Hans, “</w:t>
      </w:r>
      <w:r>
        <w:rPr>
          <w:b w:val="0"/>
          <w:i w:val="0"/>
          <w:smallCaps w:val="0"/>
          <w:strike w:val="0"/>
          <w:u w:val="none"/>
        </w:rPr>
        <w:t>Poll: 49% of Independents think Trump should drop out post-guilty verdict</w:t>
      </w:r>
      <w:r>
        <w:rPr>
          <w:b w:val="0"/>
          <w:i w:val="0"/>
          <w:smallCaps w:val="0"/>
          <w:strike w:val="0"/>
          <w:u w:val="none"/>
        </w:rPr>
        <w:t xml:space="preserve">”, 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One of the first polls conducted since a New York Jury found Donald Trump guilty of falsifying business records find that a significant minority of Republicans and Independents want him to drop out and a majority of registered voters approve of the jury's decision.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Why it matters: The Morning Consult poll conducted on Friday offers some of the first clues about how voters are reacting to the unprecedented situation.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By the numbers: 54% of registered voters "strongly" or "somewhat" approve of the guilty verdict compared to 34% who "strongly or "somewhat" disapprove.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49% of Independents and 15% of Republicans said Trump should end his campaign because of the conviction.</w:t>
      </w:r>
    </w:p>
    <w:p>
      <w:pPr>
        <w:pStyle w:val="Caption"/>
      </w:pPr>
      <w:r>
        <w:t>Source: Elections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