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Plan’s unpopular – looks like a reversal on Biden’s healthcare promises which are the cornerstone of his platform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Seitz and Miller, AP, 12/7/23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[Amanda, Zeke, “</w:t>
      </w:r>
      <w:r>
        <w:rPr>
          <w:b w:val="0"/>
          <w:i w:val="0"/>
          <w:smallCaps w:val="0"/>
          <w:strike w:val="0"/>
          <w:u w:val="none"/>
        </w:rPr>
        <w:t>The White House is threatening the patents of high-priced drugs developed with taxpayer dollar</w:t>
      </w:r>
      <w:r>
        <w:rPr>
          <w:b w:val="0"/>
          <w:i w:val="0"/>
          <w:smallCaps w:val="0"/>
          <w:strike w:val="0"/>
          <w:u w:val="none"/>
        </w:rPr>
        <w:t xml:space="preserve">s”,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WASHINGTON (AP) — The </w:t>
      </w:r>
      <w:r>
        <w:rPr>
          <w:b w:val="0"/>
          <w:i w:val="0"/>
          <w:smallCaps w:val="0"/>
          <w:strike w:val="0"/>
          <w:sz w:val="22"/>
          <w:u w:val="single"/>
        </w:rPr>
        <w:t>Biden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administration </w:t>
      </w:r>
      <w:r>
        <w:rPr>
          <w:b/>
          <w:i w:val="0"/>
          <w:smallCaps w:val="0"/>
          <w:strike w:val="0"/>
          <w:sz w:val="22"/>
          <w:u w:val="single"/>
        </w:rPr>
        <w:t>is putting pharmaceutical companies on notice,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warning them that if the price of certain drugs is too high, the government might </w:t>
      </w:r>
      <w:r>
        <w:rPr>
          <w:b/>
          <w:i w:val="0"/>
          <w:smallCaps w:val="0"/>
          <w:strike w:val="0"/>
          <w:sz w:val="22"/>
          <w:u w:val="single"/>
        </w:rPr>
        <w:t>cancel their patent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allow rivals to make their own versions.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Under a plan announced Thursday, </w:t>
      </w:r>
      <w:r>
        <w:rPr>
          <w:b w:val="0"/>
          <w:i w:val="0"/>
          <w:smallCaps w:val="0"/>
          <w:strike w:val="0"/>
          <w:sz w:val="22"/>
          <w:u w:val="single"/>
        </w:rPr>
        <w:t>the government would consider overriding the patent for high-priced drugs that have been developed with the help of taxpayer money and letting competitors make them in hopes of driving down the cost.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 a 15-second video released to YouTube on Wednesday night, President Joe Biden promised the move would lower prices.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“Today, we’re taking a very important step toward </w:t>
      </w:r>
      <w:r>
        <w:rPr>
          <w:b/>
          <w:i w:val="0"/>
          <w:smallCaps w:val="0"/>
          <w:strike w:val="0"/>
          <w:sz w:val="22"/>
          <w:u w:val="single"/>
        </w:rPr>
        <w:t>ending price gouging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 you don’t have to pay more for the medicine you need,” he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White House officials would not name drugs that might potentially be targeted.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government would consider seizing a patent if a drug is only available to a “narrow set of consumers,” according to the proposal that will be open to public comment for 60 days. </w:t>
      </w:r>
      <w:r>
        <w:rPr>
          <w:b w:val="0"/>
          <w:i w:val="0"/>
          <w:smallCaps w:val="0"/>
          <w:strike w:val="0"/>
          <w:sz w:val="16"/>
          <w:u w:val="none"/>
        </w:rPr>
        <w:t>Drugmakers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almost certain to challenge the plan in court if it is enacted.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It’s the latest health policy pitch from a White House gearing up to make its efforts to tackle drug prices </w:t>
      </w:r>
      <w:r>
        <w:rPr>
          <w:b/>
          <w:i w:val="0"/>
          <w:smallCaps w:val="0"/>
          <w:strike w:val="0"/>
          <w:sz w:val="22"/>
          <w:u w:val="single"/>
        </w:rPr>
        <w:t>a central theme in next year’s reelection campaign</w:t>
      </w:r>
      <w:r>
        <w:rPr>
          <w:b w:val="0"/>
          <w:i w:val="0"/>
          <w:smallCaps w:val="0"/>
          <w:strike w:val="0"/>
          <w:sz w:val="16"/>
          <w:u w:val="none"/>
        </w:rPr>
        <w:t>. With health care costs in mind, the administration also sent a warning Thursday to private equity firms that have been buying up and gutting hospitals and physician practices around the country, then selling for a profit.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