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There’s no need to panic.</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sz w:val="22"/>
          <w:u w:val="single"/>
        </w:rPr>
        <w:t>The U.S.,</w:t>
      </w:r>
      <w:r>
        <w:rPr>
          <w:b w:val="0"/>
          <w:i w:val="0"/>
          <w:smallCaps w:val="0"/>
          <w:strike w:val="0"/>
          <w:u w:val="none"/>
        </w:rPr>
        <w:t xml:space="preserve"> the EU, and other democratic and liberal economies should recognize China’s efforts to steer international standards for its own aims, but they </w:t>
      </w:r>
      <w:r>
        <w:rPr>
          <w:b w:val="0"/>
          <w:i w:val="0"/>
          <w:smallCaps w:val="0"/>
          <w:strike w:val="0"/>
          <w:sz w:val="22"/>
          <w:u w:val="single"/>
        </w:rPr>
        <w:t xml:space="preserve">should not exaggerate China’s role or </w:t>
      </w:r>
      <w:r>
        <w:rPr>
          <w:b/>
          <w:i w:val="0"/>
          <w:smallCaps w:val="0"/>
          <w:strike w:val="0"/>
          <w:sz w:val="22"/>
          <w:u w:val="single"/>
        </w:rPr>
        <w:t>overreact to it in response</w:t>
      </w:r>
      <w:r>
        <w:rPr>
          <w:b w:val="0"/>
          <w:i w:val="0"/>
          <w:smallCaps w:val="0"/>
          <w:strike w:val="0"/>
          <w:u w:val="none"/>
        </w:rPr>
        <w:t xml:space="preserve">. </w:t>
      </w:r>
      <w:r>
        <w:rPr>
          <w:b w:val="0"/>
          <w:i w:val="0"/>
          <w:smallCaps w:val="0"/>
          <w:strike w:val="0"/>
          <w:sz w:val="22"/>
          <w:u w:val="single"/>
        </w:rPr>
        <w:t>For a long time, it was a talking point among the U.S.</w:t>
      </w:r>
      <w:r>
        <w:rPr>
          <w:b w:val="0"/>
          <w:i w:val="0"/>
          <w:smallCaps w:val="0"/>
          <w:strike w:val="0"/>
          <w:u w:val="none"/>
        </w:rPr>
        <w:t xml:space="preserve"> and other Western countries </w:t>
      </w:r>
      <w:r>
        <w:rPr>
          <w:b w:val="0"/>
          <w:i w:val="0"/>
          <w:smallCaps w:val="0"/>
          <w:strike w:val="0"/>
          <w:sz w:val="22"/>
          <w:u w:val="single"/>
        </w:rPr>
        <w:t>to urge China that it</w:t>
      </w:r>
      <w:r>
        <w:rPr>
          <w:b w:val="0"/>
          <w:i w:val="0"/>
          <w:smallCaps w:val="0"/>
          <w:strike w:val="0"/>
          <w:u w:val="none"/>
        </w:rPr>
        <w:t xml:space="preserve"> refrain from imposing its own national standards and instead </w:t>
      </w:r>
      <w:r>
        <w:rPr>
          <w:b w:val="0"/>
          <w:i w:val="0"/>
          <w:smallCaps w:val="0"/>
          <w:strike w:val="0"/>
          <w:sz w:val="22"/>
          <w:u w:val="single"/>
        </w:rPr>
        <w:t>engage with international SDOs</w:t>
      </w:r>
      <w:r>
        <w:rPr>
          <w:b w:val="0"/>
          <w:i w:val="0"/>
          <w:smallCaps w:val="0"/>
          <w:strike w:val="0"/>
          <w:u w:val="none"/>
        </w:rPr>
        <w:t xml:space="preserve">. </w:t>
      </w:r>
      <w:r>
        <w:rPr>
          <w:b w:val="0"/>
          <w:i w:val="0"/>
          <w:smallCaps w:val="0"/>
          <w:strike w:val="0"/>
          <w:sz w:val="22"/>
          <w:u w:val="single"/>
        </w:rPr>
        <w:t xml:space="preserve">Now that China has made a significant turn in this direction, they </w:t>
      </w:r>
      <w:r>
        <w:rPr>
          <w:b/>
          <w:i w:val="0"/>
          <w:smallCaps w:val="0"/>
          <w:strike w:val="0"/>
          <w:sz w:val="22"/>
          <w:u w:val="single"/>
        </w:rPr>
        <w:t>should not ring fire alarms</w:t>
      </w:r>
      <w:r>
        <w:rPr>
          <w:b w:val="0"/>
          <w:i w:val="0"/>
          <w:smallCaps w:val="0"/>
          <w:strike w:val="0"/>
          <w:sz w:val="22"/>
          <w:u w:val="single"/>
        </w:rPr>
        <w:t xml:space="preserve"> </w:t>
      </w:r>
      <w:r>
        <w:rPr>
          <w:b w:val="0"/>
          <w:i w:val="0"/>
          <w:smallCaps w:val="0"/>
          <w:strike w:val="0"/>
          <w:u w:val="none"/>
        </w:rPr>
        <w:t>at Chinese involvement in SDOs.</w:t>
      </w:r>
    </w:p>
    <w:p>
      <w:pPr>
        <w:spacing w:after="60"/>
      </w:pPr>
      <w:r>
        <w:rPr>
          <w:b w:val="0"/>
          <w:i w:val="0"/>
          <w:smallCaps w:val="0"/>
          <w:strike w:val="0"/>
          <w:u w:val="none"/>
        </w:rPr>
        <w:t xml:space="preserve">Indeed, </w:t>
      </w:r>
      <w:r>
        <w:rPr>
          <w:b w:val="0"/>
          <w:i w:val="0"/>
          <w:smallCaps w:val="0"/>
          <w:strike w:val="0"/>
          <w:sz w:val="22"/>
          <w:u w:val="single"/>
        </w:rPr>
        <w:t xml:space="preserve">Chinese experts can bring </w:t>
      </w:r>
      <w:r>
        <w:rPr>
          <w:b/>
          <w:i w:val="0"/>
          <w:smallCaps w:val="0"/>
          <w:strike w:val="0"/>
          <w:sz w:val="22"/>
          <w:u w:val="single"/>
        </w:rPr>
        <w:t>considerable expertise</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practical knowledge</w:t>
      </w:r>
      <w:r>
        <w:rPr>
          <w:b w:val="0"/>
          <w:i w:val="0"/>
          <w:smallCaps w:val="0"/>
          <w:strike w:val="0"/>
          <w:u w:val="none"/>
        </w:rPr>
        <w:t xml:space="preserve"> to the table </w:t>
      </w:r>
      <w:r>
        <w:rPr>
          <w:b w:val="0"/>
          <w:i w:val="0"/>
          <w:smallCaps w:val="0"/>
          <w:strike w:val="0"/>
          <w:sz w:val="22"/>
          <w:u w:val="single"/>
        </w:rPr>
        <w:t>to contribute to standards</w:t>
      </w:r>
      <w:r>
        <w:rPr>
          <w:b w:val="0"/>
          <w:i w:val="0"/>
          <w:smallCaps w:val="0"/>
          <w:strike w:val="0"/>
          <w:u w:val="none"/>
        </w:rPr>
        <w:t xml:space="preserve">. This is especially the case when it comes to AI, where China is a leader in the field. </w:t>
      </w:r>
      <w:r>
        <w:rPr>
          <w:b w:val="0"/>
          <w:i w:val="0"/>
          <w:smallCaps w:val="0"/>
          <w:strike w:val="0"/>
          <w:sz w:val="22"/>
          <w:u w:val="single"/>
        </w:rPr>
        <w:t>Our roundtables and our individual interviews with both private sector and SDO participants</w:t>
      </w:r>
      <w:r>
        <w:rPr>
          <w:b w:val="0"/>
          <w:i w:val="0"/>
          <w:smallCaps w:val="0"/>
          <w:strike w:val="0"/>
          <w:u w:val="none"/>
        </w:rPr>
        <w:t xml:space="preserve"> in standards development </w:t>
      </w:r>
      <w:r>
        <w:rPr>
          <w:b w:val="0"/>
          <w:i w:val="0"/>
          <w:smallCaps w:val="0"/>
          <w:strike w:val="0"/>
          <w:sz w:val="22"/>
          <w:u w:val="single"/>
        </w:rPr>
        <w:t>indicate that</w:t>
      </w:r>
      <w:r>
        <w:rPr>
          <w:b w:val="0"/>
          <w:i w:val="0"/>
          <w:smallCaps w:val="0"/>
          <w:strike w:val="0"/>
          <w:u w:val="none"/>
        </w:rPr>
        <w:t xml:space="preserve"> these </w:t>
      </w:r>
      <w:r>
        <w:rPr>
          <w:b w:val="0"/>
          <w:i w:val="0"/>
          <w:smallCaps w:val="0"/>
          <w:strike w:val="0"/>
          <w:sz w:val="22"/>
          <w:u w:val="single"/>
        </w:rPr>
        <w:t xml:space="preserve">stakeholders </w:t>
      </w:r>
      <w:r>
        <w:rPr>
          <w:b/>
          <w:i w:val="0"/>
          <w:smallCaps w:val="0"/>
          <w:strike w:val="0"/>
          <w:sz w:val="22"/>
          <w:u w:val="single"/>
        </w:rPr>
        <w:t>do not view</w:t>
      </w:r>
      <w:r>
        <w:rPr>
          <w:b w:val="0"/>
          <w:i w:val="0"/>
          <w:smallCaps w:val="0"/>
          <w:strike w:val="0"/>
          <w:sz w:val="22"/>
          <w:u w:val="single"/>
        </w:rPr>
        <w:t xml:space="preserve"> China’s role with great alarm.</w:t>
      </w:r>
      <w:r>
        <w:rPr>
          <w:b w:val="0"/>
          <w:i w:val="0"/>
          <w:smallCaps w:val="0"/>
          <w:strike w:val="0"/>
          <w:u w:val="none"/>
        </w:rPr>
        <w:t xml:space="preserve"> They report that </w:t>
      </w:r>
      <w:r>
        <w:rPr>
          <w:b w:val="0"/>
          <w:i w:val="0"/>
          <w:smallCaps w:val="0"/>
          <w:strike w:val="0"/>
          <w:sz w:val="22"/>
          <w:u w:val="single"/>
        </w:rPr>
        <w:t xml:space="preserve">Chinese participants make </w:t>
      </w:r>
      <w:r>
        <w:rPr>
          <w:b/>
          <w:i w:val="0"/>
          <w:smallCaps w:val="0"/>
          <w:strike w:val="0"/>
          <w:sz w:val="22"/>
          <w:u w:val="single"/>
        </w:rPr>
        <w:t>constructive</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substantive contributions</w:t>
      </w:r>
      <w:r>
        <w:rPr>
          <w:b w:val="0"/>
          <w:i w:val="0"/>
          <w:smallCaps w:val="0"/>
          <w:strike w:val="0"/>
          <w:u w:val="none"/>
        </w:rPr>
        <w:t xml:space="preserve"> </w:t>
      </w:r>
      <w:r>
        <w:rPr>
          <w:b w:val="0"/>
          <w:i w:val="0"/>
          <w:smallCaps w:val="0"/>
          <w:strike w:val="0"/>
          <w:sz w:val="22"/>
          <w:u w:val="single"/>
        </w:rPr>
        <w:t>to significant standards</w:t>
      </w:r>
      <w:r>
        <w:rPr>
          <w:b w:val="0"/>
          <w:i w:val="0"/>
          <w:smallCaps w:val="0"/>
          <w:strike w:val="0"/>
          <w:u w:val="none"/>
        </w:rPr>
        <w:t xml:space="preserve"> (in 3GPP, for example). In some processes, Chinese participants may submit poorly developed proposals to support Chinese interests, sometimes in response to government incentives for making standards proposals. But participants note that </w:t>
      </w:r>
      <w:r>
        <w:rPr>
          <w:b/>
          <w:i w:val="0"/>
          <w:smallCaps w:val="0"/>
          <w:strike w:val="0"/>
          <w:sz w:val="22"/>
          <w:u w:val="single"/>
        </w:rPr>
        <w:t>governance procedures</w:t>
      </w:r>
      <w:r>
        <w:rPr>
          <w:b w:val="0"/>
          <w:i w:val="0"/>
          <w:smallCaps w:val="0"/>
          <w:strike w:val="0"/>
          <w:u w:val="none"/>
        </w:rPr>
        <w:t xml:space="preserve">, </w:t>
      </w:r>
      <w:r>
        <w:rPr>
          <w:b/>
          <w:i w:val="0"/>
          <w:smallCaps w:val="0"/>
          <w:strike w:val="0"/>
          <w:sz w:val="22"/>
          <w:u w:val="single"/>
        </w:rPr>
        <w:t>transparency</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consensus decisionmaking</w:t>
      </w:r>
      <w:r>
        <w:rPr>
          <w:b w:val="0"/>
          <w:i w:val="0"/>
          <w:smallCaps w:val="0"/>
          <w:strike w:val="0"/>
          <w:u w:val="none"/>
        </w:rPr>
        <w:t xml:space="preserve"> in </w:t>
      </w:r>
      <w:r>
        <w:rPr>
          <w:b w:val="0"/>
          <w:i w:val="0"/>
          <w:smallCaps w:val="0"/>
          <w:strike w:val="0"/>
          <w:sz w:val="22"/>
          <w:u w:val="single"/>
        </w:rPr>
        <w:t xml:space="preserve">SDOs operate to weed these out and </w:t>
      </w:r>
      <w:r>
        <w:rPr>
          <w:b/>
          <w:i w:val="0"/>
          <w:smallCaps w:val="0"/>
          <w:strike w:val="0"/>
          <w:sz w:val="22"/>
          <w:u w:val="single"/>
        </w:rPr>
        <w:t>work against gaming the system</w:t>
      </w:r>
      <w:r>
        <w:rPr>
          <w:b w:val="0"/>
          <w:i w:val="0"/>
          <w:smallCaps w:val="0"/>
          <w:strike w:val="0"/>
          <w:u w:val="none"/>
        </w:rPr>
        <w:t xml:space="preserve">. </w:t>
      </w:r>
      <w:r>
        <w:rPr>
          <w:b w:val="0"/>
          <w:i w:val="0"/>
          <w:smallCaps w:val="0"/>
          <w:strike w:val="0"/>
          <w:sz w:val="22"/>
          <w:u w:val="single"/>
        </w:rPr>
        <w:t xml:space="preserve">And even where poor proposals manage to be adopted in standards, they generally </w:t>
      </w:r>
      <w:r>
        <w:rPr>
          <w:b/>
          <w:i w:val="0"/>
          <w:smallCaps w:val="0"/>
          <w:strike w:val="0"/>
          <w:sz w:val="22"/>
          <w:u w:val="single"/>
        </w:rPr>
        <w:t>do not win acceptance in the marketplace</w:t>
      </w:r>
      <w:r>
        <w:rPr>
          <w:b w:val="0"/>
          <w:i w:val="0"/>
          <w:smallCaps w:val="0"/>
          <w:strike w:val="0"/>
          <w:sz w:val="22"/>
          <w:u w:val="single"/>
        </w:rPr>
        <w:t>—</w:t>
      </w:r>
      <w:r>
        <w:rPr>
          <w:b w:val="0"/>
          <w:i w:val="0"/>
          <w:smallCaps w:val="0"/>
          <w:strike w:val="0"/>
          <w:u w:val="none"/>
        </w:rPr>
        <w:t>the ultimate measure of a standard’s success.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