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It would prevent AI research.</w:t>
      </w:r>
    </w:p>
    <w:p>
      <w:pPr>
        <w:spacing w:after="80"/>
      </w:pPr>
      <w:r>
        <w:rPr>
          <w:b/>
          <w:i w:val="0"/>
          <w:smallCaps w:val="0"/>
          <w:strike w:val="0"/>
          <w:sz w:val="26"/>
          <w:u w:val="none"/>
        </w:rPr>
        <w:t>Samuelson 23</w:t>
      </w:r>
      <w:r>
        <w:rPr>
          <w:b w:val="0"/>
          <w:i w:val="0"/>
          <w:smallCaps w:val="0"/>
          <w:strike w:val="0"/>
          <w:u w:val="none"/>
        </w:rPr>
        <w:t xml:space="preserve"> – Richard M. Sherman Distinguished Professor of Law at the University of California, Berkeley, former Professor at Harvard University, J.D. from Yale University.</w:t>
      </w:r>
    </w:p>
    <w:p>
      <w:pPr>
        <w:spacing w:after="60"/>
      </w:pPr>
      <w:r>
        <w:rPr>
          <w:b w:val="0"/>
          <w:i w:val="0"/>
          <w:smallCaps w:val="0"/>
          <w:strike w:val="0"/>
          <w:u w:val="none"/>
        </w:rPr>
        <w:t>Pamela Samuelson, “Generative AI meets copyright,” Science, 07-13-2023, https://www.science.org/doi/full/10.1126/science.adi0656</w:t>
      </w:r>
    </w:p>
    <w:p>
      <w:pPr>
        <w:spacing w:after="60"/>
      </w:pPr>
      <w:r>
        <w:rPr>
          <w:b w:val="0"/>
          <w:i w:val="0"/>
          <w:smallCaps w:val="0"/>
          <w:strike w:val="0"/>
          <w:u w:val="none"/>
        </w:rPr>
        <w:t xml:space="preserve">Generative artificial intelligence (AI) is a disruptive technology that is widely adopted by members of the general public as well as scientists and technologists who are enthusiastic about the potential to accelerate research in a wide variety of fields. But some professional artists, writers, and programmers fiercely object to the use of their creations as training data for generative AI systems and to outputs that may compete with or displace their works (1, 2). Lack of attribution and compensation for use of their original creations are other sources of aggravation to critics of generative AI. Copyright lawsuits that are now underway in the United States have substantial implications for the future of generative AI systems. </w:t>
      </w:r>
      <w:r>
        <w:rPr>
          <w:b w:val="0"/>
          <w:i w:val="0"/>
          <w:smallCaps w:val="0"/>
          <w:strike w:val="0"/>
          <w:sz w:val="22"/>
          <w:u w:val="single"/>
        </w:rPr>
        <w:t xml:space="preserve">If the plaintiffs prevail, the only generative AI systems that may be lawful in the United States would be those </w:t>
      </w:r>
      <w:r>
        <w:rPr>
          <w:b/>
          <w:i w:val="0"/>
          <w:smallCaps w:val="0"/>
          <w:strike w:val="0"/>
          <w:sz w:val="22"/>
          <w:u w:val="single"/>
        </w:rPr>
        <w:t>trained on public domain works</w:t>
      </w:r>
      <w:r>
        <w:rPr>
          <w:b w:val="0"/>
          <w:i w:val="0"/>
          <w:smallCaps w:val="0"/>
          <w:strike w:val="0"/>
          <w:sz w:val="22"/>
          <w:u w:val="single"/>
        </w:rPr>
        <w:t xml:space="preserve"> or </w:t>
      </w:r>
      <w:r>
        <w:rPr>
          <w:b/>
          <w:i w:val="0"/>
          <w:smallCaps w:val="0"/>
          <w:strike w:val="0"/>
          <w:sz w:val="22"/>
          <w:u w:val="single"/>
        </w:rPr>
        <w:t>under licenses</w:t>
      </w:r>
      <w:r>
        <w:rPr>
          <w:b w:val="0"/>
          <w:i w:val="0"/>
          <w:smallCaps w:val="0"/>
          <w:strike w:val="0"/>
          <w:u w:val="none"/>
        </w:rPr>
        <w:t xml:space="preserve">, </w:t>
      </w:r>
      <w:r>
        <w:rPr>
          <w:b w:val="0"/>
          <w:i w:val="0"/>
          <w:smallCaps w:val="0"/>
          <w:strike w:val="0"/>
          <w:sz w:val="22"/>
          <w:u w:val="single"/>
        </w:rPr>
        <w:t xml:space="preserve">which </w:t>
      </w:r>
      <w:r>
        <w:rPr>
          <w:b/>
          <w:i w:val="0"/>
          <w:smallCaps w:val="0"/>
          <w:strike w:val="0"/>
          <w:sz w:val="22"/>
          <w:u w:val="single"/>
        </w:rPr>
        <w:t>will affect everyone</w:t>
      </w:r>
      <w:r>
        <w:rPr>
          <w:b w:val="0"/>
          <w:i w:val="0"/>
          <w:smallCaps w:val="0"/>
          <w:strike w:val="0"/>
          <w:sz w:val="22"/>
          <w:u w:val="single"/>
        </w:rPr>
        <w:t xml:space="preserve"> who </w:t>
      </w:r>
      <w:r>
        <w:rPr>
          <w:b/>
          <w:i w:val="0"/>
          <w:smallCaps w:val="0"/>
          <w:strike w:val="0"/>
          <w:sz w:val="22"/>
          <w:u w:val="single"/>
        </w:rPr>
        <w:t>deploys generative AI</w:t>
      </w:r>
      <w:r>
        <w:rPr>
          <w:b w:val="0"/>
          <w:i w:val="0"/>
          <w:smallCaps w:val="0"/>
          <w:strike w:val="0"/>
          <w:sz w:val="22"/>
          <w:u w:val="single"/>
        </w:rPr>
        <w:t xml:space="preserve">, </w:t>
      </w:r>
      <w:r>
        <w:rPr>
          <w:b/>
          <w:i w:val="0"/>
          <w:smallCaps w:val="0"/>
          <w:strike w:val="0"/>
          <w:sz w:val="22"/>
          <w:u w:val="single"/>
        </w:rPr>
        <w:t>integrates it into their products</w:t>
      </w:r>
      <w:r>
        <w:rPr>
          <w:b w:val="0"/>
          <w:i w:val="0"/>
          <w:smallCaps w:val="0"/>
          <w:strike w:val="0"/>
          <w:sz w:val="22"/>
          <w:u w:val="single"/>
        </w:rPr>
        <w:t xml:space="preserve">, and </w:t>
      </w:r>
      <w:r>
        <w:rPr>
          <w:b/>
          <w:i w:val="0"/>
          <w:smallCaps w:val="0"/>
          <w:strike w:val="0"/>
          <w:sz w:val="22"/>
          <w:u w:val="single"/>
        </w:rPr>
        <w:t>uses it for scientific research</w:t>
      </w:r>
      <w:r>
        <w:rPr>
          <w:b w:val="0"/>
          <w:i w:val="0"/>
          <w:smallCaps w:val="0"/>
          <w:strike w:val="0"/>
          <w:sz w:val="22"/>
          <w:u w:val="single"/>
        </w:rPr>
        <w:t>.</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