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It’s </w:t>
      </w:r>
      <w:r>
        <w:rPr>
          <w:b/>
          <w:i w:val="0"/>
          <w:smallCaps w:val="0"/>
          <w:strike w:val="0"/>
          <w:sz w:val="26"/>
          <w:u w:val="single"/>
        </w:rPr>
        <w:t>a critical lever</w:t>
      </w:r>
      <w:r>
        <w:rPr>
          <w:b/>
          <w:i w:val="0"/>
          <w:smallCaps w:val="0"/>
          <w:strike w:val="0"/>
          <w:sz w:val="26"/>
          <w:u w:val="none"/>
        </w:rPr>
        <w:t xml:space="preserve"> to overcome a divided Congress.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Rachel </w:t>
      </w:r>
      <w:r>
        <w:rPr>
          <w:b/>
          <w:i w:val="0"/>
          <w:smallCaps w:val="0"/>
          <w:strike w:val="0"/>
          <w:sz w:val="26"/>
          <w:u w:val="none"/>
        </w:rPr>
        <w:t>Frazin 23</w:t>
      </w:r>
      <w:r>
        <w:rPr>
          <w:b w:val="0"/>
          <w:i w:val="0"/>
          <w:smallCaps w:val="0"/>
          <w:strike w:val="0"/>
          <w:u w:val="none"/>
        </w:rPr>
        <w:t xml:space="preserve">, reporter at the Hill, 3/20/2023, “Climate-incentivizing policies a contention </w:t>
      </w:r>
      <w:r>
        <w:rPr>
          <w:b w:val="0"/>
          <w:i w:val="0"/>
          <w:smallCaps w:val="0"/>
          <w:strike w:val="0"/>
          <w:u w:val="none"/>
        </w:rPr>
        <w:t>point</w:t>
      </w:r>
      <w:r>
        <w:rPr>
          <w:b w:val="0"/>
          <w:i w:val="0"/>
          <w:smallCaps w:val="0"/>
          <w:strike w:val="0"/>
          <w:u w:val="none"/>
        </w:rPr>
        <w:t xml:space="preserve"> in farm bill,” https://thehill.com/policy/future-of-farming/3903959-climate-incentivizing-policies-a-contention-point-in-farm-bill/</w:t>
      </w:r>
      <w:r>
        <w:rPr>
          <w:b w:val="0"/>
          <w:i w:val="0"/>
          <w:smallCaps w:val="0"/>
          <w:strike w:val="0"/>
          <w:u w:val="none"/>
        </w:rPr>
        <w:t>)//recutCG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The farm bill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officially titled the Agriculture Improvement Act, is a major agriculture policy bill that </w:t>
      </w:r>
      <w:r>
        <w:rPr>
          <w:b w:val="0"/>
          <w:i w:val="0"/>
          <w:smallCaps w:val="0"/>
          <w:strike w:val="0"/>
          <w:u w:val="single"/>
        </w:rPr>
        <w:t xml:space="preserve">is passed </w:t>
      </w:r>
      <w:r>
        <w:rPr>
          <w:b/>
          <w:i w:val="0"/>
          <w:smallCaps w:val="0"/>
          <w:strike w:val="0"/>
          <w:sz w:val="22"/>
          <w:u w:val="single"/>
        </w:rPr>
        <w:t>every five years</w:t>
      </w:r>
      <w:r>
        <w:rPr>
          <w:b w:val="0"/>
          <w:i w:val="0"/>
          <w:smallCaps w:val="0"/>
          <w:strike w:val="0"/>
          <w:u w:val="single"/>
        </w:rPr>
        <w:t xml:space="preserve"> and subject to the </w:t>
      </w:r>
      <w:r>
        <w:rPr>
          <w:b/>
          <w:i w:val="0"/>
          <w:smallCaps w:val="0"/>
          <w:strike w:val="0"/>
          <w:sz w:val="22"/>
          <w:u w:val="single"/>
        </w:rPr>
        <w:t>influence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u w:val="single"/>
        </w:rPr>
        <w:t>both parties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This year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will go before a </w:t>
      </w:r>
      <w:r>
        <w:rPr>
          <w:b/>
          <w:i w:val="0"/>
          <w:smallCaps w:val="0"/>
          <w:strike w:val="0"/>
          <w:sz w:val="22"/>
          <w:u w:val="single"/>
        </w:rPr>
        <w:t>GOP-led House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Dem</w:t>
      </w:r>
      <w:r>
        <w:rPr>
          <w:b w:val="0"/>
          <w:i w:val="0"/>
          <w:smallCaps w:val="0"/>
          <w:strike w:val="0"/>
          <w:sz w:val="16"/>
          <w:u w:val="none"/>
        </w:rPr>
        <w:t>ocratic</w:t>
      </w:r>
      <w:r>
        <w:rPr>
          <w:b/>
          <w:i w:val="0"/>
          <w:smallCaps w:val="0"/>
          <w:strike w:val="0"/>
          <w:sz w:val="22"/>
          <w:u w:val="single"/>
        </w:rPr>
        <w:t>-led Senate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— where it needs 60 votes to pass — </w:t>
      </w:r>
      <w:r>
        <w:rPr>
          <w:b w:val="0"/>
          <w:i w:val="0"/>
          <w:smallCaps w:val="0"/>
          <w:strike w:val="0"/>
          <w:sz w:val="22"/>
          <w:u w:val="single"/>
        </w:rPr>
        <w:t>with both chambers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very </w:t>
      </w:r>
      <w:r>
        <w:rPr>
          <w:b/>
          <w:i w:val="0"/>
          <w:smallCaps w:val="0"/>
          <w:strike w:val="0"/>
          <w:sz w:val="22"/>
          <w:u w:val="single"/>
        </w:rPr>
        <w:t>narrowly divided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Some of the most contentious areas in the climate arena pertain to whether Congress should be incentivizing climate-smart farming practices.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Many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Democrats and environmental advocates have expressed </w:t>
      </w:r>
      <w:r>
        <w:rPr>
          <w:b/>
          <w:i w:val="0"/>
          <w:smallCaps w:val="0"/>
          <w:strike w:val="0"/>
          <w:sz w:val="22"/>
          <w:u w:val="single"/>
        </w:rPr>
        <w:t>support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providing </w:t>
      </w:r>
      <w:r>
        <w:rPr>
          <w:b w:val="0"/>
          <w:i w:val="0"/>
          <w:smallCaps w:val="0"/>
          <w:strike w:val="0"/>
          <w:sz w:val="22"/>
          <w:u w:val="single"/>
        </w:rPr>
        <w:t>incentives to farmers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 order </w:t>
      </w:r>
      <w:r>
        <w:rPr>
          <w:b w:val="0"/>
          <w:i w:val="0"/>
          <w:smallCaps w:val="0"/>
          <w:strike w:val="0"/>
          <w:sz w:val="22"/>
          <w:u w:val="single"/>
        </w:rPr>
        <w:t>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encourage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them to take on these </w:t>
      </w:r>
      <w:r>
        <w:rPr>
          <w:b/>
          <w:i w:val="0"/>
          <w:smallCaps w:val="0"/>
          <w:strike w:val="0"/>
          <w:sz w:val="22"/>
          <w:u w:val="single"/>
        </w:rPr>
        <w:t>climate-smart practices</w:t>
      </w:r>
      <w:r>
        <w:rPr>
          <w:b w:val="0"/>
          <w:i w:val="0"/>
          <w:smallCaps w:val="0"/>
          <w:strike w:val="0"/>
          <w:sz w:val="16"/>
          <w:u w:val="none"/>
        </w:rPr>
        <w:t>, such as planting cover crops.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Cover crops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are ones that are grown to cover soil rather than to be sold as their own product. They can </w:t>
      </w:r>
      <w:r>
        <w:rPr>
          <w:b/>
          <w:i w:val="0"/>
          <w:smallCaps w:val="0"/>
          <w:strike w:val="0"/>
          <w:sz w:val="22"/>
          <w:u w:val="single"/>
        </w:rPr>
        <w:t>capture</w:t>
      </w:r>
      <w:r>
        <w:rPr>
          <w:b w:val="0"/>
          <w:i w:val="0"/>
          <w:smallCaps w:val="0"/>
          <w:strike w:val="0"/>
          <w:u w:val="single"/>
        </w:rPr>
        <w:t xml:space="preserve"> planet-warming carbon dioxide from the </w:t>
      </w:r>
      <w:r>
        <w:rPr>
          <w:b/>
          <w:i w:val="0"/>
          <w:smallCaps w:val="0"/>
          <w:strike w:val="0"/>
          <w:sz w:val="22"/>
          <w:u w:val="single"/>
        </w:rPr>
        <w:t>atmosphere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store it in soil, </w:t>
      </w:r>
      <w:r>
        <w:rPr>
          <w:b w:val="0"/>
          <w:i w:val="0"/>
          <w:smallCaps w:val="0"/>
          <w:strike w:val="0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contribute to </w:t>
      </w:r>
      <w:r>
        <w:rPr>
          <w:b/>
          <w:i w:val="0"/>
          <w:smallCaps w:val="0"/>
          <w:strike w:val="0"/>
          <w:sz w:val="22"/>
          <w:u w:val="single"/>
        </w:rPr>
        <w:t>climate change resilience</w:t>
      </w:r>
      <w:r>
        <w:rPr>
          <w:b w:val="0"/>
          <w:i w:val="0"/>
          <w:smallCaps w:val="0"/>
          <w:strike w:val="0"/>
          <w:u w:val="single"/>
        </w:rPr>
        <w:t xml:space="preserve"> by preventing </w:t>
      </w:r>
      <w:r>
        <w:rPr>
          <w:b/>
          <w:i w:val="0"/>
          <w:smallCaps w:val="0"/>
          <w:strike w:val="0"/>
          <w:sz w:val="22"/>
          <w:u w:val="single"/>
        </w:rPr>
        <w:t>erosion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However, Republicans have pushed back on the idea of incentivizing such actions — saying that the government shouldn’t be telling farmers how to best manage their fields.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“We need to make sure that conservation programs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remain </w:t>
      </w:r>
      <w:r>
        <w:rPr>
          <w:b w:val="0"/>
          <w:i w:val="0"/>
          <w:smallCaps w:val="0"/>
          <w:strike w:val="0"/>
          <w:sz w:val="22"/>
          <w:u w:val="single"/>
        </w:rPr>
        <w:t>locally-led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that we are not promoting specific practices from the top down</w:t>
      </w:r>
      <w:r>
        <w:rPr>
          <w:b w:val="0"/>
          <w:i w:val="0"/>
          <w:smallCaps w:val="0"/>
          <w:strike w:val="0"/>
          <w:sz w:val="16"/>
          <w:u w:val="none"/>
        </w:rPr>
        <w:t>,” House Agriculture Committee Chairman Glenn “G.T.” Thompson (R-Pa.) told The Hill in a statement.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If incentives for cover crops do move ahead, </w:t>
      </w:r>
      <w:r>
        <w:rPr>
          <w:b w:val="0"/>
          <w:i w:val="0"/>
          <w:smallCaps w:val="0"/>
          <w:strike w:val="0"/>
          <w:sz w:val="22"/>
          <w:u w:val="single"/>
        </w:rPr>
        <w:t>there</w:t>
      </w:r>
      <w:r>
        <w:rPr>
          <w:b w:val="0"/>
          <w:i w:val="0"/>
          <w:smallCaps w:val="0"/>
          <w:strike w:val="0"/>
          <w:u w:val="single"/>
        </w:rPr>
        <w:t xml:space="preserve"> may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u w:val="single"/>
        </w:rPr>
        <w:t xml:space="preserve">be </w:t>
      </w:r>
      <w:r>
        <w:rPr>
          <w:b/>
          <w:i w:val="0"/>
          <w:smallCaps w:val="0"/>
          <w:strike w:val="0"/>
          <w:sz w:val="22"/>
          <w:u w:val="single"/>
        </w:rPr>
        <w:t>some debate</w:t>
      </w:r>
      <w:r>
        <w:rPr>
          <w:b w:val="0"/>
          <w:i w:val="0"/>
          <w:smallCaps w:val="0"/>
          <w:strike w:val="0"/>
          <w:u w:val="single"/>
        </w:rPr>
        <w:t xml:space="preserve"> over how. The Biden administration has </w:t>
      </w:r>
      <w:r>
        <w:rPr>
          <w:b/>
          <w:i w:val="0"/>
          <w:smallCaps w:val="0"/>
          <w:strike w:val="0"/>
          <w:sz w:val="22"/>
          <w:u w:val="single"/>
        </w:rPr>
        <w:t>pitched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 the president’s annual budget proposal, giving farmers </w:t>
      </w:r>
      <w:r>
        <w:rPr>
          <w:b w:val="0"/>
          <w:i w:val="0"/>
          <w:smallCaps w:val="0"/>
          <w:strike w:val="0"/>
          <w:u w:val="single"/>
        </w:rPr>
        <w:t>subsidies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toward their crop insurance if they plant cover crops.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