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ag will </w:t>
      </w:r>
      <w:r>
        <w:rPr>
          <w:b/>
          <w:i w:val="0"/>
          <w:smallCaps w:val="0"/>
          <w:strike w:val="0"/>
          <w:sz w:val="26"/>
          <w:u w:val="single"/>
        </w:rPr>
        <w:t>insert</w:t>
      </w:r>
      <w:r>
        <w:rPr>
          <w:b/>
          <w:i w:val="0"/>
          <w:smallCaps w:val="0"/>
          <w:strike w:val="0"/>
          <w:sz w:val="26"/>
          <w:u w:val="none"/>
        </w:rPr>
        <w:t xml:space="preserve"> dirty provisions that </w:t>
      </w:r>
      <w:r>
        <w:rPr>
          <w:b/>
          <w:i w:val="0"/>
          <w:smallCaps w:val="0"/>
          <w:strike w:val="0"/>
          <w:sz w:val="26"/>
          <w:u w:val="single"/>
        </w:rPr>
        <w:t>ruin</w:t>
      </w:r>
      <w:r>
        <w:rPr>
          <w:b/>
          <w:i w:val="0"/>
          <w:smallCaps w:val="0"/>
          <w:strike w:val="0"/>
          <w:sz w:val="26"/>
          <w:u w:val="none"/>
        </w:rPr>
        <w:t xml:space="preserve"> the climate benefit. </w:t>
      </w:r>
    </w:p>
    <w:p>
      <w:pPr>
        <w:spacing w:after="80"/>
      </w:pPr>
      <w:r>
        <w:rPr>
          <w:b w:val="0"/>
          <w:i w:val="0"/>
          <w:smallCaps w:val="0"/>
          <w:strike w:val="0"/>
          <w:u w:val="none"/>
        </w:rPr>
        <w:t xml:space="preserve">Mia </w:t>
      </w:r>
      <w:r>
        <w:rPr>
          <w:b/>
          <w:i w:val="0"/>
          <w:smallCaps w:val="0"/>
          <w:strike w:val="0"/>
          <w:sz w:val="26"/>
          <w:u w:val="none"/>
        </w:rPr>
        <w:t>Difelice 23</w:t>
      </w:r>
      <w:r>
        <w:rPr>
          <w:b w:val="0"/>
          <w:i w:val="0"/>
          <w:smallCaps w:val="0"/>
          <w:strike w:val="0"/>
          <w:u w:val="none"/>
        </w:rPr>
        <w:t>. Digital Copywriter at Food and Water Watch. "4 Climate Scams Big Ag Is Pushing for in This Year’s Farm Bill". Food &amp; Water Watch. 8-22-2023. https://www.foodandwaterwatch.org/2023/08/22/farm-bill-climate-scams/</w:t>
      </w:r>
    </w:p>
    <w:p>
      <w:pPr>
        <w:spacing w:after="60"/>
      </w:pPr>
      <w:r>
        <w:rPr>
          <w:b w:val="0"/>
          <w:i w:val="0"/>
          <w:smallCaps w:val="0"/>
          <w:strike w:val="0"/>
          <w:sz w:val="22"/>
          <w:u w:val="single"/>
        </w:rPr>
        <w:t xml:space="preserve">The </w:t>
      </w:r>
      <w:r>
        <w:rPr>
          <w:b/>
          <w:i w:val="0"/>
          <w:smallCaps w:val="0"/>
          <w:strike w:val="0"/>
          <w:sz w:val="22"/>
          <w:highlight w:val="cyan"/>
          <w:u w:val="single"/>
        </w:rPr>
        <w:t>Farm Bill</w:t>
      </w:r>
      <w:r>
        <w:rPr>
          <w:b w:val="0"/>
          <w:i w:val="0"/>
          <w:smallCaps w:val="0"/>
          <w:strike w:val="0"/>
          <w:sz w:val="16"/>
          <w:u w:val="none"/>
        </w:rPr>
        <w:t xml:space="preserve">, renegotiated and passed every five years, </w:t>
      </w:r>
      <w:r>
        <w:rPr>
          <w:b w:val="0"/>
          <w:i w:val="0"/>
          <w:smallCaps w:val="0"/>
          <w:strike w:val="0"/>
          <w:sz w:val="22"/>
          <w:u w:val="single"/>
        </w:rPr>
        <w:t>designates</w:t>
      </w:r>
      <w:r>
        <w:rPr>
          <w:b w:val="0"/>
          <w:i w:val="0"/>
          <w:smallCaps w:val="0"/>
          <w:strike w:val="0"/>
          <w:sz w:val="16"/>
          <w:u w:val="none"/>
        </w:rPr>
        <w:t xml:space="preserve"> hundreds of billions of dollars in public funds to food and agriculture programs. It’s a key shaper of our food system — and, as agriculture accounts for 15-25% of global emissions, it also </w:t>
      </w:r>
      <w:r>
        <w:rPr>
          <w:b w:val="0"/>
          <w:i w:val="0"/>
          <w:smallCaps w:val="0"/>
          <w:strike w:val="0"/>
          <w:sz w:val="22"/>
          <w:u w:val="single"/>
        </w:rPr>
        <w:t xml:space="preserve">has a </w:t>
      </w:r>
      <w:r>
        <w:rPr>
          <w:b/>
          <w:i w:val="0"/>
          <w:smallCaps w:val="0"/>
          <w:strike w:val="0"/>
          <w:sz w:val="22"/>
          <w:u w:val="single"/>
        </w:rPr>
        <w:t xml:space="preserve">big </w:t>
      </w:r>
      <w:r>
        <w:rPr>
          <w:b/>
          <w:i w:val="0"/>
          <w:smallCaps w:val="0"/>
          <w:strike w:val="0"/>
          <w:sz w:val="22"/>
          <w:highlight w:val="cyan"/>
          <w:u w:val="single"/>
        </w:rPr>
        <w:t>impact</w:t>
      </w:r>
      <w:r>
        <w:rPr>
          <w:b w:val="0"/>
          <w:i w:val="0"/>
          <w:smallCaps w:val="0"/>
          <w:strike w:val="0"/>
          <w:sz w:val="22"/>
          <w:u w:val="single"/>
        </w:rPr>
        <w:t xml:space="preserve"> on </w:t>
      </w:r>
      <w:r>
        <w:rPr>
          <w:b w:val="0"/>
          <w:i w:val="0"/>
          <w:smallCaps w:val="0"/>
          <w:strike w:val="0"/>
          <w:sz w:val="22"/>
          <w:highlight w:val="cyan"/>
          <w:u w:val="single"/>
        </w:rPr>
        <w:t xml:space="preserve">our </w:t>
      </w:r>
      <w:r>
        <w:rPr>
          <w:b/>
          <w:i w:val="0"/>
          <w:smallCaps w:val="0"/>
          <w:strike w:val="0"/>
          <w:sz w:val="22"/>
          <w:highlight w:val="cyan"/>
          <w:u w:val="single"/>
        </w:rPr>
        <w:t>climate</w:t>
      </w:r>
      <w:r>
        <w:rPr>
          <w:b w:val="0"/>
          <w:i w:val="0"/>
          <w:smallCaps w:val="0"/>
          <w:strike w:val="0"/>
          <w:sz w:val="22"/>
          <w:u w:val="single"/>
        </w:rPr>
        <w:t>.</w:t>
      </w:r>
    </w:p>
    <w:p>
      <w:pPr>
        <w:spacing w:after="60"/>
      </w:pPr>
      <w:r>
        <w:rPr>
          <w:b w:val="0"/>
          <w:i w:val="0"/>
          <w:smallCaps w:val="0"/>
          <w:strike w:val="0"/>
          <w:sz w:val="16"/>
          <w:u w:val="none"/>
        </w:rPr>
        <w:t xml:space="preserve">But </w:t>
      </w:r>
      <w:r>
        <w:rPr>
          <w:b w:val="0"/>
          <w:i w:val="0"/>
          <w:smallCaps w:val="0"/>
          <w:strike w:val="0"/>
          <w:sz w:val="22"/>
          <w:u w:val="single"/>
        </w:rPr>
        <w:t xml:space="preserve">corporations have hijacked </w:t>
      </w:r>
      <w:r>
        <w:rPr>
          <w:b/>
          <w:i w:val="0"/>
          <w:smallCaps w:val="0"/>
          <w:strike w:val="0"/>
          <w:sz w:val="22"/>
          <w:u w:val="single"/>
        </w:rPr>
        <w:t>federal food policy</w:t>
      </w:r>
      <w:r>
        <w:rPr>
          <w:b w:val="0"/>
          <w:i w:val="0"/>
          <w:smallCaps w:val="0"/>
          <w:strike w:val="0"/>
          <w:sz w:val="16"/>
          <w:u w:val="none"/>
        </w:rPr>
        <w:t xml:space="preserve"> </w:t>
      </w:r>
      <w:r>
        <w:rPr>
          <w:b w:val="0"/>
          <w:i w:val="0"/>
          <w:smallCaps w:val="0"/>
          <w:strike w:val="0"/>
          <w:sz w:val="22"/>
          <w:u w:val="single"/>
        </w:rPr>
        <w:t xml:space="preserve">to pay for their </w:t>
      </w:r>
      <w:r>
        <w:rPr>
          <w:b/>
          <w:i w:val="0"/>
          <w:smallCaps w:val="0"/>
          <w:strike w:val="0"/>
          <w:sz w:val="22"/>
          <w:u w:val="single"/>
        </w:rPr>
        <w:t>dirty</w:t>
      </w:r>
      <w:r>
        <w:rPr>
          <w:b w:val="0"/>
          <w:i w:val="0"/>
          <w:smallCaps w:val="0"/>
          <w:strike w:val="0"/>
          <w:sz w:val="22"/>
          <w:u w:val="single"/>
        </w:rPr>
        <w:t xml:space="preserve"> and </w:t>
      </w:r>
      <w:r>
        <w:rPr>
          <w:b/>
          <w:i w:val="0"/>
          <w:smallCaps w:val="0"/>
          <w:strike w:val="0"/>
          <w:sz w:val="22"/>
          <w:u w:val="single"/>
        </w:rPr>
        <w:t>expensive</w:t>
      </w:r>
      <w:r>
        <w:rPr>
          <w:b w:val="0"/>
          <w:i w:val="0"/>
          <w:smallCaps w:val="0"/>
          <w:strike w:val="0"/>
          <w:sz w:val="16"/>
          <w:u w:val="none"/>
        </w:rPr>
        <w:t xml:space="preserve"> </w:t>
      </w:r>
      <w:r>
        <w:rPr>
          <w:b/>
          <w:i w:val="0"/>
          <w:smallCaps w:val="0"/>
          <w:strike w:val="0"/>
          <w:sz w:val="22"/>
          <w:u w:val="single"/>
        </w:rPr>
        <w:t>practices</w:t>
      </w:r>
      <w:r>
        <w:rPr>
          <w:b w:val="0"/>
          <w:i w:val="0"/>
          <w:smallCaps w:val="0"/>
          <w:strike w:val="0"/>
          <w:sz w:val="22"/>
          <w:u w:val="single"/>
        </w:rPr>
        <w:t>, masquerading them as “</w:t>
      </w:r>
      <w:r>
        <w:rPr>
          <w:b/>
          <w:i w:val="0"/>
          <w:smallCaps w:val="0"/>
          <w:strike w:val="0"/>
          <w:sz w:val="22"/>
          <w:u w:val="single"/>
        </w:rPr>
        <w:t>green</w:t>
      </w:r>
      <w:r>
        <w:rPr>
          <w:b w:val="0"/>
          <w:i w:val="0"/>
          <w:smallCaps w:val="0"/>
          <w:strike w:val="0"/>
          <w:sz w:val="22"/>
          <w:u w:val="single"/>
        </w:rPr>
        <w:t xml:space="preserve">” </w:t>
      </w:r>
      <w:r>
        <w:rPr>
          <w:b/>
          <w:i w:val="0"/>
          <w:smallCaps w:val="0"/>
          <w:strike w:val="0"/>
          <w:sz w:val="22"/>
          <w:u w:val="single"/>
        </w:rPr>
        <w:t>solutions</w:t>
      </w:r>
      <w:r>
        <w:rPr>
          <w:b w:val="0"/>
          <w:i w:val="0"/>
          <w:smallCaps w:val="0"/>
          <w:strike w:val="0"/>
          <w:sz w:val="22"/>
          <w:u w:val="single"/>
        </w:rPr>
        <w:t>.</w:t>
      </w:r>
    </w:p>
    <w:p>
      <w:pPr>
        <w:spacing w:after="60"/>
      </w:pPr>
      <w:r>
        <w:rPr>
          <w:b w:val="0"/>
          <w:i w:val="0"/>
          <w:smallCaps w:val="0"/>
          <w:strike w:val="0"/>
          <w:sz w:val="16"/>
          <w:u w:val="none"/>
        </w:rPr>
        <w:t xml:space="preserve">We need policies that support small- and medium-sized farmers, rural communities, local economies, and a livable planet — not Big Ag boondoggles. As Farm Bill negotiations continue into the fall, </w:t>
      </w:r>
      <w:r>
        <w:rPr>
          <w:b/>
          <w:i w:val="0"/>
          <w:smallCaps w:val="0"/>
          <w:strike w:val="0"/>
          <w:sz w:val="22"/>
          <w:u w:val="single"/>
        </w:rPr>
        <w:t xml:space="preserve">here are </w:t>
      </w:r>
      <w:r>
        <w:rPr>
          <w:b/>
          <w:i w:val="0"/>
          <w:smallCaps w:val="0"/>
          <w:strike w:val="0"/>
          <w:sz w:val="22"/>
          <w:highlight w:val="cyan"/>
          <w:u w:val="single"/>
        </w:rPr>
        <w:t>four climate scams</w:t>
      </w:r>
      <w:r>
        <w:rPr>
          <w:b/>
          <w:i w:val="0"/>
          <w:smallCaps w:val="0"/>
          <w:strike w:val="0"/>
          <w:sz w:val="22"/>
          <w:u w:val="single"/>
        </w:rPr>
        <w:t xml:space="preserve"> we’re fighting.</w:t>
      </w:r>
    </w:p>
    <w:p>
      <w:pPr>
        <w:spacing w:after="60"/>
      </w:pPr>
      <w:r>
        <w:rPr>
          <w:b w:val="0"/>
          <w:i w:val="0"/>
          <w:smallCaps w:val="0"/>
          <w:strike w:val="0"/>
          <w:sz w:val="16"/>
          <w:u w:val="none"/>
        </w:rPr>
        <w:t xml:space="preserve">1. </w:t>
      </w:r>
      <w:r>
        <w:rPr>
          <w:b w:val="0"/>
          <w:i w:val="0"/>
          <w:smallCaps w:val="0"/>
          <w:strike w:val="0"/>
          <w:sz w:val="22"/>
          <w:highlight w:val="cyan"/>
          <w:u w:val="single"/>
        </w:rPr>
        <w:t>Conservation</w:t>
      </w:r>
      <w:r>
        <w:rPr>
          <w:b w:val="0"/>
          <w:i w:val="0"/>
          <w:smallCaps w:val="0"/>
          <w:strike w:val="0"/>
          <w:sz w:val="22"/>
          <w:u w:val="single"/>
        </w:rPr>
        <w:t xml:space="preserve"> Programs Could </w:t>
      </w:r>
      <w:r>
        <w:rPr>
          <w:b w:val="0"/>
          <w:i w:val="0"/>
          <w:smallCaps w:val="0"/>
          <w:strike w:val="0"/>
          <w:sz w:val="22"/>
          <w:highlight w:val="cyan"/>
          <w:u w:val="single"/>
        </w:rPr>
        <w:t>Boost</w:t>
      </w:r>
      <w:r>
        <w:rPr>
          <w:b w:val="0"/>
          <w:i w:val="0"/>
          <w:smallCaps w:val="0"/>
          <w:strike w:val="0"/>
          <w:sz w:val="22"/>
          <w:u w:val="single"/>
        </w:rPr>
        <w:t xml:space="preserve"> Greenwashed Factory Farm </w:t>
      </w:r>
      <w:r>
        <w:rPr>
          <w:b w:val="0"/>
          <w:i w:val="0"/>
          <w:smallCaps w:val="0"/>
          <w:strike w:val="0"/>
          <w:sz w:val="22"/>
          <w:highlight w:val="cyan"/>
          <w:u w:val="single"/>
        </w:rPr>
        <w:t>Gas</w:t>
      </w:r>
    </w:p>
    <w:p>
      <w:pPr>
        <w:spacing w:after="60"/>
      </w:pPr>
      <w:r>
        <w:rPr>
          <w:b w:val="0"/>
          <w:i w:val="0"/>
          <w:smallCaps w:val="0"/>
          <w:strike w:val="0"/>
          <w:sz w:val="16"/>
          <w:u w:val="none"/>
        </w:rPr>
        <w:t xml:space="preserve">The Farm Bill’s Conservation Title funds programs that are supposed to invest in environmentally friendly practices. One big program under this title, the Environmental Quality Incentives Program (EQIP), now gets about $2 billion a year. </w:t>
      </w:r>
    </w:p>
    <w:p>
      <w:pPr>
        <w:spacing w:after="60"/>
      </w:pPr>
      <w:r>
        <w:rPr>
          <w:b w:val="0"/>
          <w:i w:val="0"/>
          <w:smallCaps w:val="0"/>
          <w:strike w:val="0"/>
          <w:sz w:val="16"/>
          <w:u w:val="none"/>
        </w:rPr>
        <w:t xml:space="preserve">But under the Farm Bill, </w:t>
      </w:r>
      <w:r>
        <w:rPr>
          <w:b w:val="0"/>
          <w:i w:val="0"/>
          <w:smallCaps w:val="0"/>
          <w:strike w:val="0"/>
          <w:sz w:val="22"/>
          <w:u w:val="single"/>
        </w:rPr>
        <w:t>half of that budget is designated for livestock farming only</w:t>
      </w:r>
      <w:r>
        <w:rPr>
          <w:b w:val="0"/>
          <w:i w:val="0"/>
          <w:smallCaps w:val="0"/>
          <w:strike w:val="0"/>
          <w:sz w:val="16"/>
          <w:u w:val="none"/>
        </w:rPr>
        <w:t xml:space="preserve">. And in an industry dominated by factory farms, </w:t>
      </w:r>
      <w:r>
        <w:rPr>
          <w:b w:val="0"/>
          <w:i w:val="0"/>
          <w:smallCaps w:val="0"/>
          <w:strike w:val="0"/>
          <w:sz w:val="22"/>
          <w:u w:val="single"/>
        </w:rPr>
        <w:t xml:space="preserve">that means much of </w:t>
      </w:r>
      <w:r>
        <w:rPr>
          <w:b/>
          <w:i w:val="0"/>
          <w:smallCaps w:val="0"/>
          <w:strike w:val="0"/>
          <w:sz w:val="22"/>
          <w:highlight w:val="cyan"/>
          <w:u w:val="single"/>
        </w:rPr>
        <w:t>EQIP funds pollut</w:t>
      </w:r>
      <w:r>
        <w:rPr>
          <w:b/>
          <w:i w:val="0"/>
          <w:smallCaps w:val="0"/>
          <w:strike w:val="0"/>
          <w:sz w:val="22"/>
          <w:u w:val="single"/>
        </w:rPr>
        <w:t>ing operations</w:t>
      </w:r>
      <w:r>
        <w:rPr>
          <w:b w:val="0"/>
          <w:i w:val="0"/>
          <w:smallCaps w:val="0"/>
          <w:strike w:val="0"/>
          <w:sz w:val="22"/>
          <w:u w:val="single"/>
        </w:rPr>
        <w:t xml:space="preserve">. </w:t>
      </w:r>
    </w:p>
    <w:p>
      <w:pPr>
        <w:spacing w:after="60"/>
      </w:pPr>
      <w:r>
        <w:rPr>
          <w:b w:val="0"/>
          <w:i w:val="0"/>
          <w:smallCaps w:val="0"/>
          <w:strike w:val="0"/>
          <w:sz w:val="16"/>
          <w:u w:val="none"/>
        </w:rPr>
        <w:t xml:space="preserve">In 2022, more than $100 million of EQIP money went to factory farm infrastructure, including methane digesters. </w:t>
      </w:r>
      <w:r>
        <w:rPr>
          <w:b w:val="0"/>
          <w:i w:val="0"/>
          <w:smallCaps w:val="0"/>
          <w:strike w:val="0"/>
          <w:sz w:val="22"/>
          <w:u w:val="single"/>
        </w:rPr>
        <w:t xml:space="preserve">These digesters </w:t>
      </w:r>
      <w:r>
        <w:rPr>
          <w:b w:val="0"/>
          <w:i w:val="0"/>
          <w:smallCaps w:val="0"/>
          <w:strike w:val="0"/>
          <w:sz w:val="22"/>
          <w:highlight w:val="cyan"/>
          <w:u w:val="single"/>
        </w:rPr>
        <w:t>turn manure into</w:t>
      </w:r>
      <w:r>
        <w:rPr>
          <w:b w:val="0"/>
          <w:i w:val="0"/>
          <w:smallCaps w:val="0"/>
          <w:strike w:val="0"/>
          <w:sz w:val="22"/>
          <w:u w:val="single"/>
        </w:rPr>
        <w:t xml:space="preserve"> </w:t>
      </w:r>
      <w:r>
        <w:rPr>
          <w:b/>
          <w:i w:val="0"/>
          <w:smallCaps w:val="0"/>
          <w:strike w:val="0"/>
          <w:sz w:val="22"/>
          <w:u w:val="single"/>
        </w:rPr>
        <w:t xml:space="preserve">factory farm </w:t>
      </w:r>
      <w:r>
        <w:rPr>
          <w:b/>
          <w:i w:val="0"/>
          <w:smallCaps w:val="0"/>
          <w:strike w:val="0"/>
          <w:sz w:val="22"/>
          <w:highlight w:val="cyan"/>
          <w:u w:val="single"/>
        </w:rPr>
        <w:t>gas</w:t>
      </w:r>
      <w:r>
        <w:rPr>
          <w:b w:val="0"/>
          <w:i w:val="0"/>
          <w:smallCaps w:val="0"/>
          <w:strike w:val="0"/>
          <w:sz w:val="22"/>
          <w:highlight w:val="cyan"/>
          <w:u w:val="single"/>
        </w:rPr>
        <w:t xml:space="preserve">, a climate </w:t>
      </w:r>
      <w:r>
        <w:rPr>
          <w:b/>
          <w:i w:val="0"/>
          <w:smallCaps w:val="0"/>
          <w:strike w:val="0"/>
          <w:sz w:val="28"/>
          <w:highlight w:val="cyan"/>
          <w:u w:val="single"/>
        </w:rPr>
        <w:t>boondoggle</w:t>
      </w:r>
      <w:r>
        <w:rPr>
          <w:b w:val="0"/>
          <w:i w:val="0"/>
          <w:smallCaps w:val="0"/>
          <w:strike w:val="0"/>
          <w:sz w:val="28"/>
          <w:u w:val="single"/>
        </w:rPr>
        <w:t xml:space="preserve"> </w:t>
      </w:r>
      <w:r>
        <w:rPr>
          <w:b w:val="0"/>
          <w:i w:val="0"/>
          <w:smallCaps w:val="0"/>
          <w:strike w:val="0"/>
          <w:sz w:val="22"/>
          <w:u w:val="single"/>
        </w:rPr>
        <w:t>that extends the factory farm model</w:t>
      </w:r>
      <w:r>
        <w:rPr>
          <w:b w:val="0"/>
          <w:i w:val="0"/>
          <w:smallCaps w:val="0"/>
          <w:strike w:val="0"/>
          <w:sz w:val="16"/>
          <w:u w:val="none"/>
        </w:rPr>
        <w:t xml:space="preserve">. While proponents claim that the gas is a “sustainable,” even “renewable” alternative to fossil fuels, it’s anything but. </w:t>
      </w:r>
    </w:p>
    <w:p>
      <w:pPr>
        <w:spacing w:after="60"/>
      </w:pPr>
      <w:r>
        <w:rPr>
          <w:b w:val="0"/>
          <w:i w:val="0"/>
          <w:smallCaps w:val="0"/>
          <w:strike w:val="0"/>
          <w:sz w:val="22"/>
          <w:u w:val="single"/>
        </w:rPr>
        <w:t xml:space="preserve">Factory farm </w:t>
      </w:r>
      <w:r>
        <w:rPr>
          <w:b w:val="0"/>
          <w:i w:val="0"/>
          <w:smallCaps w:val="0"/>
          <w:strike w:val="0"/>
          <w:sz w:val="22"/>
          <w:highlight w:val="cyan"/>
          <w:u w:val="single"/>
        </w:rPr>
        <w:t>gas is</w:t>
      </w:r>
      <w:r>
        <w:rPr>
          <w:b w:val="0"/>
          <w:i w:val="0"/>
          <w:smallCaps w:val="0"/>
          <w:strike w:val="0"/>
          <w:sz w:val="22"/>
          <w:u w:val="single"/>
        </w:rPr>
        <w:t xml:space="preserve"> primarily methane, </w:t>
      </w:r>
      <w:r>
        <w:rPr>
          <w:b w:val="0"/>
          <w:i w:val="0"/>
          <w:smallCaps w:val="0"/>
          <w:strike w:val="0"/>
          <w:sz w:val="22"/>
          <w:highlight w:val="cyan"/>
          <w:u w:val="single"/>
        </w:rPr>
        <w:t xml:space="preserve">the </w:t>
      </w:r>
      <w:r>
        <w:rPr>
          <w:b/>
          <w:i w:val="0"/>
          <w:smallCaps w:val="0"/>
          <w:strike w:val="0"/>
          <w:sz w:val="22"/>
          <w:highlight w:val="cyan"/>
          <w:u w:val="single"/>
        </w:rPr>
        <w:t>same as fracked</w:t>
      </w:r>
      <w:r>
        <w:rPr>
          <w:b w:val="0"/>
          <w:i w:val="0"/>
          <w:smallCaps w:val="0"/>
          <w:strike w:val="0"/>
          <w:sz w:val="22"/>
          <w:u w:val="single"/>
        </w:rPr>
        <w:t xml:space="preserve"> gas</w:t>
      </w:r>
      <w:r>
        <w:rPr>
          <w:b w:val="0"/>
          <w:i w:val="0"/>
          <w:smallCaps w:val="0"/>
          <w:strike w:val="0"/>
          <w:sz w:val="16"/>
          <w:u w:val="none"/>
        </w:rPr>
        <w:t xml:space="preserve">. </w:t>
      </w:r>
      <w:r>
        <w:rPr>
          <w:b w:val="0"/>
          <w:i w:val="0"/>
          <w:smallCaps w:val="0"/>
          <w:strike w:val="0"/>
          <w:sz w:val="22"/>
          <w:u w:val="single"/>
        </w:rPr>
        <w:t xml:space="preserve">It would run through much of the same U.S. gas infrastructure, which is </w:t>
      </w:r>
      <w:r>
        <w:rPr>
          <w:b/>
          <w:i w:val="0"/>
          <w:smallCaps w:val="0"/>
          <w:strike w:val="0"/>
          <w:sz w:val="22"/>
          <w:u w:val="single"/>
        </w:rPr>
        <w:t>plagued by leaks</w:t>
      </w:r>
      <w:r>
        <w:rPr>
          <w:b w:val="0"/>
          <w:i w:val="0"/>
          <w:smallCaps w:val="0"/>
          <w:strike w:val="0"/>
          <w:sz w:val="22"/>
          <w:u w:val="single"/>
        </w:rPr>
        <w:t xml:space="preserve"> that are </w:t>
      </w:r>
      <w:r>
        <w:rPr>
          <w:b/>
          <w:i w:val="0"/>
          <w:smallCaps w:val="0"/>
          <w:strike w:val="0"/>
          <w:sz w:val="22"/>
          <w:u w:val="single"/>
        </w:rPr>
        <w:t>huge contributors</w:t>
      </w:r>
      <w:r>
        <w:rPr>
          <w:b w:val="0"/>
          <w:i w:val="0"/>
          <w:smallCaps w:val="0"/>
          <w:strike w:val="0"/>
          <w:sz w:val="22"/>
          <w:u w:val="single"/>
        </w:rPr>
        <w:t xml:space="preserve"> to </w:t>
      </w:r>
      <w:r>
        <w:rPr>
          <w:b/>
          <w:i w:val="0"/>
          <w:smallCaps w:val="0"/>
          <w:strike w:val="0"/>
          <w:sz w:val="22"/>
          <w:u w:val="single"/>
        </w:rPr>
        <w:t>climate change</w:t>
      </w:r>
      <w:r>
        <w:rPr>
          <w:b w:val="0"/>
          <w:i w:val="0"/>
          <w:smallCaps w:val="0"/>
          <w:strike w:val="0"/>
          <w:sz w:val="22"/>
          <w:u w:val="single"/>
        </w:rPr>
        <w:t>.</w:t>
      </w:r>
    </w:p>
    <w:p>
      <w:pPr>
        <w:spacing w:after="60"/>
      </w:pPr>
      <w:r>
        <w:rPr>
          <w:b w:val="0"/>
          <w:i w:val="0"/>
          <w:smallCaps w:val="0"/>
          <w:strike w:val="0"/>
          <w:sz w:val="16"/>
          <w:u w:val="none"/>
        </w:rPr>
        <w:t xml:space="preserve">A growing factory farm gas industry would add to and entrench this leaky network — on top of the already significant methane emissions from routine factory farm operations. </w:t>
      </w:r>
    </w:p>
    <w:p>
      <w:pPr>
        <w:spacing w:after="60"/>
      </w:pPr>
      <w:r>
        <w:rPr>
          <w:b w:val="0"/>
          <w:i w:val="0"/>
          <w:smallCaps w:val="0"/>
          <w:strike w:val="0"/>
          <w:sz w:val="16"/>
          <w:u w:val="none"/>
        </w:rPr>
        <w:t>What’s more, a market for factory farm gas would allow Big Ag to profit even more from its harmful waste management. For example, factory farm manure lagoons already burden nearby communities with air and water pollution.</w:t>
      </w:r>
    </w:p>
    <w:p>
      <w:pPr>
        <w:spacing w:after="60"/>
      </w:pPr>
      <w:r>
        <w:rPr>
          <w:b w:val="0"/>
          <w:i w:val="0"/>
          <w:smallCaps w:val="0"/>
          <w:strike w:val="0"/>
          <w:sz w:val="16"/>
          <w:u w:val="none"/>
        </w:rPr>
        <w:t xml:space="preserve">2. </w:t>
      </w:r>
      <w:r>
        <w:rPr>
          <w:b/>
          <w:i w:val="0"/>
          <w:smallCaps w:val="0"/>
          <w:strike w:val="0"/>
          <w:sz w:val="22"/>
          <w:u w:val="single"/>
        </w:rPr>
        <w:t xml:space="preserve">Current </w:t>
      </w:r>
      <w:r>
        <w:rPr>
          <w:b/>
          <w:i w:val="0"/>
          <w:smallCaps w:val="0"/>
          <w:strike w:val="0"/>
          <w:sz w:val="22"/>
          <w:highlight w:val="cyan"/>
          <w:u w:val="single"/>
        </w:rPr>
        <w:t>Policies Prop Up</w:t>
      </w:r>
      <w:r>
        <w:rPr>
          <w:b/>
          <w:i w:val="0"/>
          <w:smallCaps w:val="0"/>
          <w:strike w:val="0"/>
          <w:sz w:val="22"/>
          <w:u w:val="single"/>
        </w:rPr>
        <w:t xml:space="preserve"> the </w:t>
      </w:r>
      <w:r>
        <w:rPr>
          <w:b/>
          <w:i w:val="0"/>
          <w:smallCaps w:val="0"/>
          <w:strike w:val="0"/>
          <w:sz w:val="22"/>
          <w:u w:val="single"/>
        </w:rPr>
        <w:t xml:space="preserve">Corn </w:t>
      </w:r>
      <w:r>
        <w:rPr>
          <w:b/>
          <w:i w:val="0"/>
          <w:smallCaps w:val="0"/>
          <w:strike w:val="0"/>
          <w:sz w:val="22"/>
          <w:highlight w:val="cyan"/>
          <w:u w:val="single"/>
        </w:rPr>
        <w:t>Ethanol</w:t>
      </w:r>
      <w:r>
        <w:rPr>
          <w:b/>
          <w:i w:val="0"/>
          <w:smallCaps w:val="0"/>
          <w:strike w:val="0"/>
          <w:sz w:val="22"/>
          <w:u w:val="single"/>
        </w:rPr>
        <w:t xml:space="preserve"> Industry</w:t>
      </w:r>
    </w:p>
    <w:p>
      <w:pPr>
        <w:spacing w:after="60"/>
      </w:pPr>
      <w:r>
        <w:rPr>
          <w:b w:val="0"/>
          <w:i w:val="0"/>
          <w:smallCaps w:val="0"/>
          <w:strike w:val="0"/>
          <w:sz w:val="16"/>
          <w:u w:val="none"/>
        </w:rPr>
        <w:t xml:space="preserve">The Farm Bill also distributes crop subsidies and insurance, which affect what gets grown and who can afford to grow it. Once, with supply management policies, these subsidies helped protect small- and medium-sized farms from an unpredictable market. </w:t>
      </w:r>
    </w:p>
    <w:p>
      <w:pPr>
        <w:spacing w:after="60"/>
      </w:pPr>
      <w:r>
        <w:rPr>
          <w:b w:val="0"/>
          <w:i w:val="0"/>
          <w:smallCaps w:val="0"/>
          <w:strike w:val="0"/>
          <w:sz w:val="16"/>
          <w:u w:val="none"/>
        </w:rPr>
        <w:t>But for decades, they have served as giveaways to Ag giants to overproduce commodity crops, using some of the most harmful practices.</w:t>
      </w:r>
    </w:p>
    <w:p>
      <w:pPr>
        <w:spacing w:after="60"/>
      </w:pPr>
      <w:r>
        <w:rPr>
          <w:b w:val="0"/>
          <w:i w:val="0"/>
          <w:smallCaps w:val="0"/>
          <w:strike w:val="0"/>
          <w:sz w:val="16"/>
          <w:u w:val="none"/>
        </w:rPr>
        <w:t xml:space="preserve">What’s worse, a large portion of these crops — such as corn and soy — don’t </w:t>
      </w:r>
      <w:r>
        <w:rPr>
          <w:b w:val="0"/>
          <w:i w:val="0"/>
          <w:smallCaps w:val="0"/>
          <w:strike w:val="0"/>
          <w:sz w:val="16"/>
          <w:u w:val="none"/>
        </w:rPr>
        <w:t>actually feed</w:t>
      </w:r>
      <w:r>
        <w:rPr>
          <w:b w:val="0"/>
          <w:i w:val="0"/>
          <w:smallCaps w:val="0"/>
          <w:strike w:val="0"/>
          <w:sz w:val="16"/>
          <w:u w:val="none"/>
        </w:rPr>
        <w:t xml:space="preserve"> people. For example, 40% of corn goes to animal feed (used mainly on factory farms), and a whopping 45% to ethanol production. </w:t>
      </w:r>
    </w:p>
    <w:p>
      <w:pPr>
        <w:spacing w:after="60"/>
      </w:pPr>
      <w:r>
        <w:rPr>
          <w:b w:val="0"/>
          <w:i w:val="0"/>
          <w:smallCaps w:val="0"/>
          <w:strike w:val="0"/>
          <w:sz w:val="16"/>
          <w:u w:val="none"/>
        </w:rPr>
        <w:t xml:space="preserve">For years, </w:t>
      </w:r>
      <w:r>
        <w:rPr>
          <w:b w:val="0"/>
          <w:i w:val="0"/>
          <w:smallCaps w:val="0"/>
          <w:strike w:val="0"/>
          <w:sz w:val="22"/>
          <w:u w:val="single"/>
        </w:rPr>
        <w:t>the federal government has supported corn ethanol as a “green” substitute for gasoline.</w:t>
      </w:r>
      <w:r>
        <w:rPr>
          <w:b w:val="0"/>
          <w:i w:val="0"/>
          <w:smallCaps w:val="0"/>
          <w:strike w:val="0"/>
          <w:sz w:val="16"/>
          <w:u w:val="none"/>
        </w:rPr>
        <w:t xml:space="preserve"> Along with federal mandates to add ethanol to our gasoline supply, corn subsidies prop up the ethanol industry.</w:t>
      </w:r>
    </w:p>
    <w:p>
      <w:pPr>
        <w:spacing w:after="60"/>
      </w:pPr>
      <w:r>
        <w:rPr>
          <w:b w:val="0"/>
          <w:i w:val="0"/>
          <w:smallCaps w:val="0"/>
          <w:strike w:val="0"/>
          <w:sz w:val="16"/>
          <w:u w:val="none"/>
        </w:rPr>
        <w:t xml:space="preserve">But </w:t>
      </w:r>
      <w:r>
        <w:rPr>
          <w:b w:val="0"/>
          <w:i w:val="0"/>
          <w:smallCaps w:val="0"/>
          <w:strike w:val="0"/>
          <w:sz w:val="22"/>
          <w:u w:val="single"/>
        </w:rPr>
        <w:t xml:space="preserve">ethanol’s </w:t>
      </w:r>
      <w:r>
        <w:rPr>
          <w:b/>
          <w:i w:val="0"/>
          <w:smallCaps w:val="0"/>
          <w:strike w:val="0"/>
          <w:sz w:val="22"/>
          <w:highlight w:val="cyan"/>
          <w:u w:val="single"/>
        </w:rPr>
        <w:t>climate impact</w:t>
      </w:r>
      <w:r>
        <w:rPr>
          <w:b w:val="0"/>
          <w:i w:val="0"/>
          <w:smallCaps w:val="0"/>
          <w:strike w:val="0"/>
          <w:sz w:val="22"/>
          <w:highlight w:val="cyan"/>
          <w:u w:val="single"/>
        </w:rPr>
        <w:t xml:space="preserve"> is even worse than </w:t>
      </w:r>
      <w:r>
        <w:rPr>
          <w:b/>
          <w:i w:val="0"/>
          <w:smallCaps w:val="0"/>
          <w:strike w:val="0"/>
          <w:sz w:val="22"/>
          <w:highlight w:val="cyan"/>
          <w:u w:val="single"/>
        </w:rPr>
        <w:t>gasoline’s</w:t>
      </w:r>
      <w:r>
        <w:rPr>
          <w:b w:val="0"/>
          <w:i w:val="0"/>
          <w:smallCaps w:val="0"/>
          <w:strike w:val="0"/>
          <w:sz w:val="22"/>
          <w:highlight w:val="cyan"/>
          <w:u w:val="single"/>
        </w:rPr>
        <w:t xml:space="preserve"> because of</w:t>
      </w:r>
      <w:r>
        <w:rPr>
          <w:b w:val="0"/>
          <w:i w:val="0"/>
          <w:smallCaps w:val="0"/>
          <w:strike w:val="0"/>
          <w:sz w:val="22"/>
          <w:u w:val="single"/>
        </w:rPr>
        <w:t xml:space="preserve"> all the </w:t>
      </w:r>
      <w:r>
        <w:rPr>
          <w:b/>
          <w:i w:val="0"/>
          <w:smallCaps w:val="0"/>
          <w:strike w:val="0"/>
          <w:sz w:val="22"/>
          <w:highlight w:val="cyan"/>
          <w:u w:val="single"/>
        </w:rPr>
        <w:t>extra corn</w:t>
      </w:r>
      <w:r>
        <w:rPr>
          <w:b w:val="0"/>
          <w:i w:val="0"/>
          <w:smallCaps w:val="0"/>
          <w:strike w:val="0"/>
          <w:sz w:val="22"/>
          <w:u w:val="single"/>
        </w:rPr>
        <w:t xml:space="preserve"> </w:t>
      </w:r>
      <w:r>
        <w:rPr>
          <w:b/>
          <w:i w:val="0"/>
          <w:smallCaps w:val="0"/>
          <w:strike w:val="0"/>
          <w:sz w:val="22"/>
          <w:u w:val="single"/>
        </w:rPr>
        <w:t>grown</w:t>
      </w:r>
      <w:r>
        <w:rPr>
          <w:b w:val="0"/>
          <w:i w:val="0"/>
          <w:smallCaps w:val="0"/>
          <w:strike w:val="0"/>
          <w:sz w:val="16"/>
          <w:u w:val="none"/>
        </w:rPr>
        <w:t xml:space="preserve"> </w:t>
      </w:r>
      <w:r>
        <w:rPr>
          <w:b w:val="0"/>
          <w:i w:val="0"/>
          <w:smallCaps w:val="0"/>
          <w:strike w:val="0"/>
          <w:sz w:val="22"/>
          <w:highlight w:val="cyan"/>
          <w:u w:val="single"/>
        </w:rPr>
        <w:t xml:space="preserve">and </w:t>
      </w:r>
      <w:r>
        <w:rPr>
          <w:b/>
          <w:i w:val="0"/>
          <w:smallCaps w:val="0"/>
          <w:strike w:val="0"/>
          <w:sz w:val="22"/>
          <w:highlight w:val="cyan"/>
          <w:u w:val="single"/>
        </w:rPr>
        <w:t>land</w:t>
      </w:r>
      <w:r>
        <w:rPr>
          <w:b/>
          <w:i w:val="0"/>
          <w:smallCaps w:val="0"/>
          <w:strike w:val="0"/>
          <w:sz w:val="22"/>
          <w:u w:val="single"/>
        </w:rPr>
        <w:t xml:space="preserve"> consumed</w:t>
      </w:r>
      <w:r>
        <w:rPr>
          <w:b w:val="0"/>
          <w:i w:val="0"/>
          <w:smallCaps w:val="0"/>
          <w:strike w:val="0"/>
          <w:sz w:val="22"/>
          <w:u w:val="single"/>
        </w:rPr>
        <w:t xml:space="preserve"> by it</w:t>
      </w:r>
      <w:r>
        <w:rPr>
          <w:b w:val="0"/>
          <w:i w:val="0"/>
          <w:smallCaps w:val="0"/>
          <w:strike w:val="0"/>
          <w:sz w:val="16"/>
          <w:u w:val="none"/>
        </w:rPr>
        <w:t>. All that corn means more harmful chemical fertilizers and pesticides, too.</w:t>
      </w:r>
    </w:p>
    <w:p>
      <w:pPr>
        <w:spacing w:after="60"/>
      </w:pPr>
      <w:r>
        <w:rPr>
          <w:b w:val="0"/>
          <w:i w:val="0"/>
          <w:smallCaps w:val="0"/>
          <w:strike w:val="0"/>
          <w:sz w:val="16"/>
          <w:u w:val="none"/>
        </w:rPr>
        <w:t xml:space="preserve">3. Corporations Want to Cash </w:t>
      </w:r>
      <w:r>
        <w:rPr>
          <w:b w:val="0"/>
          <w:i w:val="0"/>
          <w:smallCaps w:val="0"/>
          <w:strike w:val="0"/>
          <w:sz w:val="16"/>
          <w:u w:val="none"/>
        </w:rPr>
        <w:t>in</w:t>
      </w:r>
      <w:r>
        <w:rPr>
          <w:b w:val="0"/>
          <w:i w:val="0"/>
          <w:smallCaps w:val="0"/>
          <w:strike w:val="0"/>
          <w:sz w:val="16"/>
          <w:u w:val="none"/>
        </w:rPr>
        <w:t xml:space="preserve"> on “Climate Smart” Funding</w:t>
      </w:r>
    </w:p>
    <w:p>
      <w:pPr>
        <w:spacing w:after="60"/>
      </w:pPr>
      <w:r>
        <w:rPr>
          <w:b w:val="0"/>
          <w:i w:val="0"/>
          <w:smallCaps w:val="0"/>
          <w:strike w:val="0"/>
          <w:sz w:val="16"/>
          <w:u w:val="none"/>
        </w:rPr>
        <w:t xml:space="preserve">Last year’s Inflation Reduction Act designated an additional $20 billion for “climate-smart agriculture” through conservation programs like EQIP. Now, lawmakers may use the Farm Bill to clarify what qualifies for funding or to divert funding altogether. </w:t>
      </w:r>
    </w:p>
    <w:p>
      <w:pPr>
        <w:spacing w:after="60"/>
      </w:pPr>
      <w:r>
        <w:rPr>
          <w:b w:val="0"/>
          <w:i w:val="0"/>
          <w:smallCaps w:val="0"/>
          <w:strike w:val="0"/>
          <w:sz w:val="16"/>
          <w:u w:val="none"/>
        </w:rPr>
        <w:t xml:space="preserve">So far, efforts at “climate-smart” practices have suffered from a major lack of transparency. Worse, these dollars are more likely to pad the pockets of Big Ag than lower emissions. </w:t>
      </w:r>
    </w:p>
    <w:p>
      <w:pPr>
        <w:spacing w:after="60"/>
      </w:pPr>
      <w:r>
        <w:rPr>
          <w:b w:val="0"/>
          <w:i w:val="0"/>
          <w:smallCaps w:val="0"/>
          <w:strike w:val="0"/>
          <w:sz w:val="16"/>
          <w:u w:val="none"/>
        </w:rPr>
        <w:t>Since the USDA kicked off a $3.1 billion “climate-smart” program last year, it has been tight-lipped about the grant recipients, many of which are Ag giants. One $61-million project helmed by meat giant Tyson aims to create “climate-smart” beef. But how exactly that would pan out and the benefits to climate — if any — remain a mystery.</w:t>
      </w:r>
    </w:p>
    <w:p>
      <w:pPr>
        <w:spacing w:after="60"/>
      </w:pPr>
      <w:r>
        <w:rPr>
          <w:b w:val="0"/>
          <w:i w:val="0"/>
          <w:smallCaps w:val="0"/>
          <w:strike w:val="0"/>
          <w:sz w:val="16"/>
          <w:u w:val="none"/>
        </w:rPr>
        <w:t xml:space="preserve">Without clear standards that reserve funding for small- and medium-sized farmers, Big Ag will capitalize on “climate-smart” and continue to hijack our federal food policy. </w:t>
      </w:r>
    </w:p>
    <w:p>
      <w:pPr>
        <w:spacing w:after="60"/>
      </w:pPr>
      <w:r>
        <w:rPr>
          <w:b w:val="0"/>
          <w:i w:val="0"/>
          <w:smallCaps w:val="0"/>
          <w:strike w:val="0"/>
          <w:sz w:val="16"/>
          <w:u w:val="none"/>
        </w:rPr>
        <w:t>4. “Carbon Offsets” Harm the Climate More Than Help It</w:t>
      </w:r>
    </w:p>
    <w:p>
      <w:pPr>
        <w:spacing w:after="60"/>
      </w:pPr>
      <w:r>
        <w:rPr>
          <w:b w:val="0"/>
          <w:i w:val="0"/>
          <w:smallCaps w:val="0"/>
          <w:strike w:val="0"/>
          <w:sz w:val="16"/>
          <w:u w:val="none"/>
        </w:rPr>
        <w:t xml:space="preserve">In this year’s Farm Bill, </w:t>
      </w:r>
      <w:r>
        <w:rPr>
          <w:b w:val="0"/>
          <w:i w:val="0"/>
          <w:smallCaps w:val="0"/>
          <w:strike w:val="0"/>
          <w:sz w:val="22"/>
          <w:u w:val="single"/>
        </w:rPr>
        <w:t>lawmakers may also promote “</w:t>
      </w:r>
      <w:r>
        <w:rPr>
          <w:b/>
          <w:i w:val="0"/>
          <w:smallCaps w:val="0"/>
          <w:strike w:val="0"/>
          <w:sz w:val="22"/>
          <w:u w:val="single"/>
        </w:rPr>
        <w:t>carbon offsets</w:t>
      </w:r>
      <w:r>
        <w:rPr>
          <w:b w:val="0"/>
          <w:i w:val="0"/>
          <w:smallCaps w:val="0"/>
          <w:strike w:val="0"/>
          <w:sz w:val="22"/>
          <w:u w:val="single"/>
        </w:rPr>
        <w:t>,”</w:t>
      </w:r>
      <w:r>
        <w:rPr>
          <w:b w:val="0"/>
          <w:i w:val="0"/>
          <w:smallCaps w:val="0"/>
          <w:strike w:val="0"/>
          <w:sz w:val="16"/>
          <w:u w:val="none"/>
        </w:rPr>
        <w:t xml:space="preserve"> which allow companies to pay to pollute the climate. </w:t>
      </w:r>
    </w:p>
    <w:p>
      <w:pPr>
        <w:spacing w:after="60"/>
      </w:pPr>
      <w:r>
        <w:rPr>
          <w:b w:val="0"/>
          <w:i w:val="0"/>
          <w:smallCaps w:val="0"/>
          <w:strike w:val="0"/>
          <w:sz w:val="22"/>
          <w:highlight w:val="cyan"/>
          <w:u w:val="single"/>
        </w:rPr>
        <w:t xml:space="preserve">Carbon offsets do </w:t>
      </w:r>
      <w:r>
        <w:rPr>
          <w:b/>
          <w:i w:val="0"/>
          <w:smallCaps w:val="0"/>
          <w:strike w:val="0"/>
          <w:sz w:val="22"/>
          <w:highlight w:val="cyan"/>
          <w:u w:val="single"/>
        </w:rPr>
        <w:t>little</w:t>
      </w:r>
      <w:r>
        <w:rPr>
          <w:b w:val="0"/>
          <w:i w:val="0"/>
          <w:smallCaps w:val="0"/>
          <w:strike w:val="0"/>
          <w:sz w:val="22"/>
          <w:highlight w:val="cyan"/>
          <w:u w:val="single"/>
        </w:rPr>
        <w:t xml:space="preserve"> to </w:t>
      </w:r>
      <w:r>
        <w:rPr>
          <w:b/>
          <w:i w:val="0"/>
          <w:smallCaps w:val="0"/>
          <w:strike w:val="0"/>
          <w:sz w:val="22"/>
          <w:highlight w:val="cyan"/>
          <w:u w:val="single"/>
        </w:rPr>
        <w:t>fight climate change</w:t>
      </w:r>
      <w:r>
        <w:rPr>
          <w:b w:val="0"/>
          <w:i w:val="0"/>
          <w:smallCaps w:val="0"/>
          <w:strike w:val="0"/>
          <w:sz w:val="16"/>
          <w:u w:val="none"/>
        </w:rPr>
        <w:t xml:space="preserve">. For instance, many offsets come from companies using digesters to make polluting and emitting factory farm gas. In fact, </w:t>
      </w:r>
      <w:r>
        <w:rPr>
          <w:b/>
          <w:i w:val="0"/>
          <w:smallCaps w:val="0"/>
          <w:strike w:val="0"/>
          <w:sz w:val="22"/>
          <w:u w:val="single"/>
        </w:rPr>
        <w:t>offsets</w:t>
      </w:r>
      <w:r>
        <w:rPr>
          <w:b w:val="0"/>
          <w:i w:val="0"/>
          <w:smallCaps w:val="0"/>
          <w:strike w:val="0"/>
          <w:sz w:val="16"/>
          <w:u w:val="none"/>
        </w:rPr>
        <w:t xml:space="preserve"> could </w:t>
      </w:r>
      <w:r>
        <w:rPr>
          <w:b/>
          <w:i w:val="0"/>
          <w:smallCaps w:val="0"/>
          <w:strike w:val="0"/>
          <w:sz w:val="22"/>
          <w:highlight w:val="cyan"/>
          <w:u w:val="single"/>
        </w:rPr>
        <w:t>worsen</w:t>
      </w:r>
      <w:r>
        <w:rPr>
          <w:b/>
          <w:i w:val="0"/>
          <w:smallCaps w:val="0"/>
          <w:strike w:val="0"/>
          <w:sz w:val="22"/>
          <w:u w:val="single"/>
        </w:rPr>
        <w:t xml:space="preserve"> climate change</w:t>
      </w:r>
      <w:r>
        <w:rPr>
          <w:b w:val="0"/>
          <w:i w:val="0"/>
          <w:smallCaps w:val="0"/>
          <w:strike w:val="0"/>
          <w:sz w:val="16"/>
          <w:u w:val="none"/>
        </w:rPr>
        <w:t xml:space="preserve"> </w:t>
      </w:r>
      <w:r>
        <w:rPr>
          <w:b w:val="0"/>
          <w:i w:val="0"/>
          <w:smallCaps w:val="0"/>
          <w:strike w:val="0"/>
          <w:sz w:val="22"/>
          <w:highlight w:val="cyan"/>
          <w:u w:val="single"/>
        </w:rPr>
        <w:t xml:space="preserve">because they </w:t>
      </w:r>
      <w:r>
        <w:rPr>
          <w:b/>
          <w:i w:val="0"/>
          <w:smallCaps w:val="0"/>
          <w:strike w:val="0"/>
          <w:sz w:val="22"/>
          <w:highlight w:val="cyan"/>
          <w:u w:val="single"/>
        </w:rPr>
        <w:t>delay</w:t>
      </w:r>
      <w:r>
        <w:rPr>
          <w:b/>
          <w:i w:val="0"/>
          <w:smallCaps w:val="0"/>
          <w:strike w:val="0"/>
          <w:sz w:val="22"/>
          <w:u w:val="single"/>
        </w:rPr>
        <w:t xml:space="preserve"> emissions </w:t>
      </w:r>
      <w:r>
        <w:rPr>
          <w:b/>
          <w:i w:val="0"/>
          <w:smallCaps w:val="0"/>
          <w:strike w:val="0"/>
          <w:sz w:val="22"/>
          <w:highlight w:val="cyan"/>
          <w:u w:val="single"/>
        </w:rPr>
        <w:t>reductions</w:t>
      </w:r>
      <w:r>
        <w:rPr>
          <w:b w:val="0"/>
          <w:i w:val="0"/>
          <w:smallCaps w:val="0"/>
          <w:strike w:val="0"/>
          <w:sz w:val="22"/>
          <w:u w:val="single"/>
        </w:rPr>
        <w:t xml:space="preserve"> at the source.</w:t>
      </w:r>
    </w:p>
    <w:p>
      <w:pPr>
        <w:spacing w:after="60"/>
      </w:pPr>
      <w:r>
        <w:rPr>
          <w:b w:val="0"/>
          <w:i w:val="0"/>
          <w:smallCaps w:val="0"/>
          <w:strike w:val="0"/>
          <w:sz w:val="16"/>
          <w:u w:val="none"/>
        </w:rPr>
        <w:t>Besides failing on the climate front, carbon offsets encourage corporate and land consolidation, unsustainable farming, and dirty energy production (including factory farm gas). This also disproportionately harms indigenous people, farmers, and environmental justice communities.</w:t>
      </w:r>
    </w:p>
    <w:p>
      <w:pPr>
        <w:spacing w:after="60"/>
      </w:pPr>
      <w:r>
        <w:rPr>
          <w:b w:val="0"/>
          <w:i w:val="0"/>
          <w:smallCaps w:val="0"/>
          <w:strike w:val="0"/>
          <w:sz w:val="16"/>
          <w:u w:val="none"/>
        </w:rPr>
        <w:t>Moreover, the Farm Bill may fund the recently passed Growing Climate Solutions Act. This law authorizes the USDA to connect private companies with farmers to create and manage carbon offsets (for example, through farmers’ participation in USDA Conservation programs like EQIP).</w:t>
      </w:r>
    </w:p>
    <w:p>
      <w:pPr>
        <w:spacing w:after="60"/>
      </w:pPr>
      <w:r>
        <w:rPr>
          <w:b w:val="0"/>
          <w:i w:val="0"/>
          <w:smallCaps w:val="0"/>
          <w:strike w:val="0"/>
          <w:sz w:val="16"/>
          <w:u w:val="none"/>
        </w:rPr>
        <w:t>But many of these companies are Ag giants, giving the industry outsized influence on what “sustainable” practices and products farmers use and how they’re paid.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