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Ag innovation solves extinction from climate, food insecurity, and soil erosion.</w:t>
      </w:r>
    </w:p>
    <w:p>
      <w:pPr>
        <w:spacing w:after="80"/>
      </w:pPr>
      <w:r>
        <w:rPr>
          <w:b/>
          <w:i w:val="0"/>
          <w:smallCaps w:val="0"/>
          <w:strike w:val="0"/>
          <w:sz w:val="22"/>
          <w:u w:val="none"/>
        </w:rPr>
        <w:t>Richani</w:t>
      </w:r>
      <w:r>
        <w:rPr>
          <w:b/>
          <w:i w:val="0"/>
          <w:smallCaps w:val="0"/>
          <w:strike w:val="0"/>
          <w:sz w:val="22"/>
          <w:u w:val="none"/>
        </w:rPr>
        <w:t>, 24</w:t>
      </w:r>
      <w:r>
        <w:rPr>
          <w:b w:val="0"/>
          <w:i w:val="0"/>
          <w:smallCaps w:val="0"/>
          <w:strike w:val="0"/>
          <w:u w:val="none"/>
        </w:rPr>
        <w:t xml:space="preserve">—founder and CEO of Nobell Foods (Magi, “Why Climate Action Could Fall Short Without Agricultural Innovation,” </w:t>
      </w:r>
      <w:r>
        <w:rPr>
          <w:b w:val="0"/>
          <w:i w:val="0"/>
          <w:smallCaps w:val="0"/>
          <w:strike w:val="0"/>
          <w:u w:val="none"/>
        </w:rPr>
        <w:t>, dml)</w:t>
      </w:r>
    </w:p>
    <w:p>
      <w:pPr>
        <w:spacing w:after="60"/>
      </w:pPr>
      <w:r>
        <w:rPr>
          <w:b w:val="0"/>
          <w:i w:val="0"/>
          <w:smallCaps w:val="0"/>
          <w:strike w:val="0"/>
          <w:sz w:val="14"/>
          <w:u w:val="none"/>
        </w:rPr>
        <w:t xml:space="preserve">Right now, </w:t>
      </w:r>
      <w:r>
        <w:rPr>
          <w:b w:val="0"/>
          <w:i w:val="0"/>
          <w:smallCaps w:val="0"/>
          <w:strike w:val="0"/>
          <w:sz w:val="22"/>
          <w:u w:val="single"/>
        </w:rPr>
        <w:t xml:space="preserve">extreme </w:t>
      </w:r>
      <w:r>
        <w:rPr>
          <w:b w:val="0"/>
          <w:i w:val="0"/>
          <w:smallCaps w:val="0"/>
          <w:strike w:val="0"/>
          <w:sz w:val="22"/>
          <w:highlight w:val="cyan"/>
          <w:u w:val="single"/>
        </w:rPr>
        <w:t xml:space="preserve">weather events are jeopardizing </w:t>
      </w:r>
      <w:r>
        <w:rPr>
          <w:b/>
          <w:i w:val="0"/>
          <w:smallCaps w:val="0"/>
          <w:strike w:val="0"/>
          <w:sz w:val="22"/>
          <w:highlight w:val="cyan"/>
          <w:u w:val="single"/>
        </w:rPr>
        <w:t>global crops</w:t>
      </w:r>
      <w:r>
        <w:rPr>
          <w:b w:val="0"/>
          <w:i w:val="0"/>
          <w:smallCaps w:val="0"/>
          <w:strike w:val="0"/>
          <w:sz w:val="14"/>
          <w:u w:val="none"/>
        </w:rPr>
        <w:t xml:space="preserve">, </w:t>
      </w:r>
      <w:r>
        <w:rPr>
          <w:b w:val="0"/>
          <w:i w:val="0"/>
          <w:smallCaps w:val="0"/>
          <w:strike w:val="0"/>
          <w:sz w:val="22"/>
          <w:u w:val="single"/>
        </w:rPr>
        <w:t>resulting in crop shortages and price spikes</w:t>
      </w:r>
      <w:r>
        <w:rPr>
          <w:b w:val="0"/>
          <w:i w:val="0"/>
          <w:smallCaps w:val="0"/>
          <w:strike w:val="0"/>
          <w:sz w:val="14"/>
          <w:u w:val="none"/>
        </w:rPr>
        <w:t xml:space="preserve">. And in the long run, unchecked </w:t>
      </w:r>
      <w:r>
        <w:rPr>
          <w:b w:val="0"/>
          <w:i w:val="0"/>
          <w:smallCaps w:val="0"/>
          <w:strike w:val="0"/>
          <w:sz w:val="22"/>
          <w:highlight w:val="cyan"/>
          <w:u w:val="single"/>
        </w:rPr>
        <w:t>climate change</w:t>
      </w:r>
      <w:r>
        <w:rPr>
          <w:b w:val="0"/>
          <w:i w:val="0"/>
          <w:smallCaps w:val="0"/>
          <w:strike w:val="0"/>
          <w:sz w:val="22"/>
          <w:u w:val="single"/>
        </w:rPr>
        <w:t xml:space="preserve"> threatens a </w:t>
      </w:r>
      <w:r>
        <w:rPr>
          <w:b/>
          <w:i w:val="0"/>
          <w:smallCaps w:val="0"/>
          <w:strike w:val="0"/>
          <w:sz w:val="22"/>
          <w:u w:val="single"/>
        </w:rPr>
        <w:t>third</w:t>
      </w:r>
      <w:r>
        <w:rPr>
          <w:b w:val="0"/>
          <w:i w:val="0"/>
          <w:smallCaps w:val="0"/>
          <w:strike w:val="0"/>
          <w:sz w:val="22"/>
          <w:u w:val="single"/>
        </w:rPr>
        <w:t xml:space="preserve"> of the world’s food production</w:t>
      </w:r>
      <w:r>
        <w:rPr>
          <w:b w:val="0"/>
          <w:i w:val="0"/>
          <w:smallCaps w:val="0"/>
          <w:strike w:val="0"/>
          <w:sz w:val="14"/>
          <w:u w:val="none"/>
        </w:rPr>
        <w:t xml:space="preserve">, </w:t>
      </w:r>
      <w:r>
        <w:rPr>
          <w:b w:val="0"/>
          <w:i w:val="0"/>
          <w:smallCaps w:val="0"/>
          <w:strike w:val="0"/>
          <w:sz w:val="22"/>
          <w:u w:val="single"/>
        </w:rPr>
        <w:t xml:space="preserve">which </w:t>
      </w:r>
      <w:r>
        <w:rPr>
          <w:b w:val="0"/>
          <w:i w:val="0"/>
          <w:smallCaps w:val="0"/>
          <w:strike w:val="0"/>
          <w:sz w:val="22"/>
          <w:highlight w:val="cyan"/>
          <w:u w:val="single"/>
        </w:rPr>
        <w:t>could</w:t>
      </w:r>
      <w:r>
        <w:rPr>
          <w:b w:val="0"/>
          <w:i w:val="0"/>
          <w:smallCaps w:val="0"/>
          <w:strike w:val="0"/>
          <w:sz w:val="22"/>
          <w:u w:val="single"/>
        </w:rPr>
        <w:t xml:space="preserve"> completely </w:t>
      </w:r>
      <w:r>
        <w:rPr>
          <w:b w:val="0"/>
          <w:i w:val="0"/>
          <w:smallCaps w:val="0"/>
          <w:strike w:val="0"/>
          <w:sz w:val="22"/>
          <w:highlight w:val="cyan"/>
          <w:u w:val="single"/>
        </w:rPr>
        <w:t xml:space="preserve">destabilize </w:t>
      </w:r>
      <w:r>
        <w:rPr>
          <w:b/>
          <w:i w:val="0"/>
          <w:smallCaps w:val="0"/>
          <w:strike w:val="0"/>
          <w:sz w:val="22"/>
          <w:highlight w:val="cyan"/>
          <w:u w:val="single"/>
        </w:rPr>
        <w:t>global food security</w:t>
      </w:r>
      <w:r>
        <w:rPr>
          <w:b w:val="0"/>
          <w:i w:val="0"/>
          <w:smallCaps w:val="0"/>
          <w:strike w:val="0"/>
          <w:sz w:val="14"/>
          <w:u w:val="none"/>
        </w:rPr>
        <w:t xml:space="preserve"> and disrupt livelihoods.</w:t>
      </w:r>
    </w:p>
    <w:p>
      <w:pPr>
        <w:spacing w:after="60"/>
      </w:pPr>
      <w:r>
        <w:rPr>
          <w:b w:val="0"/>
          <w:i w:val="0"/>
          <w:smallCaps w:val="0"/>
          <w:strike w:val="0"/>
          <w:sz w:val="22"/>
          <w:u w:val="single"/>
        </w:rPr>
        <w:t xml:space="preserve">There exists a </w:t>
      </w:r>
      <w:r>
        <w:rPr>
          <w:b/>
          <w:i w:val="0"/>
          <w:smallCaps w:val="0"/>
          <w:strike w:val="0"/>
          <w:sz w:val="22"/>
          <w:u w:val="single"/>
        </w:rPr>
        <w:t>desperate need</w:t>
      </w:r>
      <w:r>
        <w:rPr>
          <w:b w:val="0"/>
          <w:i w:val="0"/>
          <w:smallCaps w:val="0"/>
          <w:strike w:val="0"/>
          <w:sz w:val="22"/>
          <w:u w:val="single"/>
        </w:rPr>
        <w:t xml:space="preserve"> for </w:t>
      </w:r>
      <w:r>
        <w:rPr>
          <w:b w:val="0"/>
          <w:i w:val="0"/>
          <w:smallCaps w:val="0"/>
          <w:strike w:val="0"/>
          <w:sz w:val="22"/>
          <w:highlight w:val="cyan"/>
          <w:u w:val="single"/>
        </w:rPr>
        <w:t>innovation in</w:t>
      </w:r>
      <w:r>
        <w:rPr>
          <w:b w:val="0"/>
          <w:i w:val="0"/>
          <w:smallCaps w:val="0"/>
          <w:strike w:val="0"/>
          <w:sz w:val="22"/>
          <w:u w:val="single"/>
        </w:rPr>
        <w:t xml:space="preserve"> </w:t>
      </w:r>
      <w:r>
        <w:rPr>
          <w:b w:val="0"/>
          <w:i w:val="0"/>
          <w:smallCaps w:val="0"/>
          <w:strike w:val="0"/>
          <w:sz w:val="22"/>
          <w:highlight w:val="cyan"/>
          <w:u w:val="single"/>
        </w:rPr>
        <w:t>ag</w:t>
      </w:r>
      <w:r>
        <w:rPr>
          <w:b w:val="0"/>
          <w:i w:val="0"/>
          <w:smallCaps w:val="0"/>
          <w:strike w:val="0"/>
          <w:sz w:val="22"/>
          <w:u w:val="single"/>
        </w:rPr>
        <w:t>riculture</w:t>
      </w:r>
      <w:r>
        <w:rPr>
          <w:b w:val="0"/>
          <w:i w:val="0"/>
          <w:smallCaps w:val="0"/>
          <w:strike w:val="0"/>
          <w:sz w:val="14"/>
          <w:u w:val="none"/>
        </w:rPr>
        <w:t>. But what does innovation look like when it comes to what we eat?</w:t>
      </w:r>
    </w:p>
    <w:p>
      <w:pPr>
        <w:spacing w:after="60"/>
      </w:pPr>
      <w:r>
        <w:rPr>
          <w:b w:val="0"/>
          <w:i w:val="0"/>
          <w:smallCaps w:val="0"/>
          <w:strike w:val="0"/>
          <w:sz w:val="14"/>
          <w:u w:val="none"/>
        </w:rPr>
        <w:t>For us at my company, Nobell, it means transforming the soybean into the world’s most powerful protein factory to make delicious cheese. For activists, it might look like creating non-profit strategies for tackling food waste. For policymakers, it comes down to supporting game-changing R&amp;D investment. And for a farmer, it means striking a balance between sustaining traditional practices and embracing cutting-edge technologies that improve crop yields, reduce environmental impact and enhance crop resilience.</w:t>
      </w:r>
    </w:p>
    <w:p>
      <w:pPr>
        <w:spacing w:after="60"/>
      </w:pPr>
      <w:r>
        <w:rPr>
          <w:b w:val="0"/>
          <w:i w:val="0"/>
          <w:smallCaps w:val="0"/>
          <w:strike w:val="0"/>
          <w:sz w:val="14"/>
          <w:u w:val="none"/>
        </w:rPr>
        <w:t>Collaboration needs to start at the soil.</w:t>
      </w:r>
    </w:p>
    <w:p>
      <w:pPr>
        <w:spacing w:after="60"/>
      </w:pPr>
      <w:r>
        <w:rPr>
          <w:b w:val="0"/>
          <w:i w:val="0"/>
          <w:smallCaps w:val="0"/>
          <w:strike w:val="0"/>
          <w:sz w:val="14"/>
          <w:u w:val="none"/>
        </w:rPr>
        <w:t>The key to implementing truly transformative innovation lies in uniting all these stakeholders to create a shared commitment toward more sustainable methods of growing our food. And the critical truth that I’ve learned from talking to growers across the country is that the most effective collaboration comes when we stop trying to impose top-down solutions and begin thinking from the soil up.</w:t>
      </w:r>
    </w:p>
    <w:p>
      <w:pPr>
        <w:spacing w:after="60"/>
      </w:pPr>
      <w:r>
        <w:rPr>
          <w:b w:val="0"/>
          <w:i w:val="0"/>
          <w:smallCaps w:val="0"/>
          <w:strike w:val="0"/>
          <w:sz w:val="14"/>
          <w:u w:val="none"/>
        </w:rPr>
        <w:t>Luckily, the soil is precisely where we can find a blueprint for action that connects the need for change to the realities faced by those who will actually implement it: farmers.</w:t>
      </w:r>
    </w:p>
    <w:p>
      <w:pPr>
        <w:spacing w:after="60"/>
      </w:pPr>
      <w:r>
        <w:rPr>
          <w:b w:val="0"/>
          <w:i w:val="0"/>
          <w:smallCaps w:val="0"/>
          <w:strike w:val="0"/>
          <w:sz w:val="14"/>
          <w:u w:val="none"/>
        </w:rPr>
        <w:t xml:space="preserve">Consider the reemergence of </w:t>
      </w:r>
      <w:r>
        <w:rPr>
          <w:b w:val="0"/>
          <w:i w:val="0"/>
          <w:smallCaps w:val="0"/>
          <w:strike w:val="0"/>
          <w:sz w:val="22"/>
          <w:u w:val="single"/>
        </w:rPr>
        <w:t>sustainable agriculture</w:t>
      </w:r>
      <w:r>
        <w:rPr>
          <w:b w:val="0"/>
          <w:i w:val="0"/>
          <w:smallCaps w:val="0"/>
          <w:strike w:val="0"/>
          <w:sz w:val="14"/>
          <w:u w:val="none"/>
        </w:rPr>
        <w:t xml:space="preserve">. This shift </w:t>
      </w:r>
      <w:r>
        <w:rPr>
          <w:b w:val="0"/>
          <w:i w:val="0"/>
          <w:smallCaps w:val="0"/>
          <w:strike w:val="0"/>
          <w:sz w:val="22"/>
          <w:highlight w:val="cyan"/>
          <w:u w:val="single"/>
        </w:rPr>
        <w:t xml:space="preserve">has improved </w:t>
      </w:r>
      <w:r>
        <w:rPr>
          <w:b/>
          <w:i w:val="0"/>
          <w:smallCaps w:val="0"/>
          <w:strike w:val="0"/>
          <w:sz w:val="22"/>
          <w:highlight w:val="cyan"/>
          <w:u w:val="single"/>
        </w:rPr>
        <w:t>soil health</w:t>
      </w:r>
      <w:r>
        <w:rPr>
          <w:b w:val="0"/>
          <w:i w:val="0"/>
          <w:smallCaps w:val="0"/>
          <w:strike w:val="0"/>
          <w:sz w:val="14"/>
          <w:u w:val="none"/>
        </w:rPr>
        <w:t xml:space="preserve">, </w:t>
      </w:r>
      <w:r>
        <w:rPr>
          <w:b w:val="0"/>
          <w:i w:val="0"/>
          <w:smallCaps w:val="0"/>
          <w:strike w:val="0"/>
          <w:sz w:val="22"/>
          <w:highlight w:val="cyan"/>
          <w:u w:val="single"/>
        </w:rPr>
        <w:t xml:space="preserve">cut </w:t>
      </w:r>
      <w:r>
        <w:rPr>
          <w:b/>
          <w:i w:val="0"/>
          <w:smallCaps w:val="0"/>
          <w:strike w:val="0"/>
          <w:sz w:val="22"/>
          <w:highlight w:val="cyan"/>
          <w:u w:val="single"/>
        </w:rPr>
        <w:t>cropland erosion</w:t>
      </w:r>
      <w:r>
        <w:rPr>
          <w:b w:val="0"/>
          <w:i w:val="0"/>
          <w:smallCaps w:val="0"/>
          <w:strike w:val="0"/>
          <w:sz w:val="22"/>
          <w:highlight w:val="cyan"/>
          <w:u w:val="single"/>
        </w:rPr>
        <w:t xml:space="preserve"> and advanced the ability of soil to act as a </w:t>
      </w:r>
      <w:r>
        <w:rPr>
          <w:b/>
          <w:i w:val="0"/>
          <w:smallCaps w:val="0"/>
          <w:strike w:val="0"/>
          <w:sz w:val="22"/>
          <w:highlight w:val="cyan"/>
          <w:u w:val="single"/>
        </w:rPr>
        <w:t>crucial carbon sink</w:t>
      </w:r>
      <w:r>
        <w:rPr>
          <w:b w:val="0"/>
          <w:i w:val="0"/>
          <w:smallCaps w:val="0"/>
          <w:strike w:val="0"/>
          <w:sz w:val="14"/>
          <w:u w:val="none"/>
        </w:rPr>
        <w:t xml:space="preserve">. Another powerful example is the increased adoption of </w:t>
      </w:r>
      <w:r>
        <w:rPr>
          <w:b/>
          <w:i w:val="0"/>
          <w:smallCaps w:val="0"/>
          <w:strike w:val="0"/>
          <w:sz w:val="22"/>
          <w:highlight w:val="cyan"/>
          <w:u w:val="single"/>
        </w:rPr>
        <w:t>cover crops</w:t>
      </w:r>
      <w:r>
        <w:rPr>
          <w:b w:val="0"/>
          <w:i w:val="0"/>
          <w:smallCaps w:val="0"/>
          <w:strike w:val="0"/>
          <w:sz w:val="14"/>
          <w:u w:val="none"/>
        </w:rPr>
        <w:t xml:space="preserve">, which </w:t>
      </w:r>
      <w:r>
        <w:rPr>
          <w:b w:val="0"/>
          <w:i w:val="0"/>
          <w:smallCaps w:val="0"/>
          <w:strike w:val="0"/>
          <w:sz w:val="22"/>
          <w:u w:val="single"/>
        </w:rPr>
        <w:t xml:space="preserve">have the potential to </w:t>
      </w:r>
      <w:r>
        <w:rPr>
          <w:b/>
          <w:i w:val="0"/>
          <w:smallCaps w:val="0"/>
          <w:strike w:val="0"/>
          <w:sz w:val="22"/>
          <w:highlight w:val="cyan"/>
          <w:u w:val="single"/>
        </w:rPr>
        <w:t>offset</w:t>
      </w:r>
      <w:r>
        <w:rPr>
          <w:b w:val="0"/>
          <w:i w:val="0"/>
          <w:smallCaps w:val="0"/>
          <w:strike w:val="0"/>
          <w:sz w:val="22"/>
          <w:u w:val="single"/>
        </w:rPr>
        <w:t xml:space="preserve"> the </w:t>
      </w:r>
      <w:r>
        <w:rPr>
          <w:b w:val="0"/>
          <w:i w:val="0"/>
          <w:smallCaps w:val="0"/>
          <w:strike w:val="0"/>
          <w:sz w:val="22"/>
          <w:highlight w:val="cyan"/>
          <w:u w:val="single"/>
        </w:rPr>
        <w:t>emissions</w:t>
      </w:r>
      <w:r>
        <w:rPr>
          <w:b w:val="0"/>
          <w:i w:val="0"/>
          <w:smallCaps w:val="0"/>
          <w:strike w:val="0"/>
          <w:sz w:val="22"/>
          <w:u w:val="single"/>
        </w:rPr>
        <w:t xml:space="preserve"> from </w:t>
      </w:r>
      <w:r>
        <w:rPr>
          <w:b/>
          <w:i w:val="0"/>
          <w:smallCaps w:val="0"/>
          <w:strike w:val="0"/>
          <w:sz w:val="22"/>
          <w:u w:val="single"/>
        </w:rPr>
        <w:t>12.8 million</w:t>
      </w:r>
      <w:r>
        <w:rPr>
          <w:b w:val="0"/>
          <w:i w:val="0"/>
          <w:smallCaps w:val="0"/>
          <w:strike w:val="0"/>
          <w:sz w:val="22"/>
          <w:u w:val="single"/>
        </w:rPr>
        <w:t xml:space="preserve"> cars</w:t>
      </w:r>
      <w:r>
        <w:rPr>
          <w:b w:val="0"/>
          <w:i w:val="0"/>
          <w:smallCaps w:val="0"/>
          <w:strike w:val="0"/>
          <w:sz w:val="14"/>
          <w:u w:val="none"/>
        </w:rPr>
        <w:t xml:space="preserve">. What has made </w:t>
      </w:r>
      <w:r>
        <w:rPr>
          <w:b w:val="0"/>
          <w:i w:val="0"/>
          <w:smallCaps w:val="0"/>
          <w:strike w:val="0"/>
          <w:sz w:val="22"/>
          <w:u w:val="single"/>
        </w:rPr>
        <w:t>these</w:t>
      </w:r>
      <w:r>
        <w:rPr>
          <w:b w:val="0"/>
          <w:i w:val="0"/>
          <w:smallCaps w:val="0"/>
          <w:strike w:val="0"/>
          <w:sz w:val="14"/>
          <w:u w:val="none"/>
        </w:rPr>
        <w:t xml:space="preserve"> two initiatives so successful is that they </w:t>
      </w:r>
      <w:r>
        <w:rPr>
          <w:b w:val="0"/>
          <w:i w:val="0"/>
          <w:smallCaps w:val="0"/>
          <w:strike w:val="0"/>
          <w:sz w:val="22"/>
          <w:u w:val="single"/>
        </w:rPr>
        <w:t>benefit</w:t>
      </w:r>
      <w:r>
        <w:rPr>
          <w:b w:val="0"/>
          <w:i w:val="0"/>
          <w:smallCaps w:val="0"/>
          <w:strike w:val="0"/>
          <w:sz w:val="14"/>
          <w:u w:val="none"/>
        </w:rPr>
        <w:t xml:space="preserve"> both </w:t>
      </w:r>
      <w:r>
        <w:rPr>
          <w:b w:val="0"/>
          <w:i w:val="0"/>
          <w:smallCaps w:val="0"/>
          <w:strike w:val="0"/>
          <w:sz w:val="22"/>
          <w:u w:val="single"/>
        </w:rPr>
        <w:t xml:space="preserve">the </w:t>
      </w:r>
      <w:r>
        <w:rPr>
          <w:b/>
          <w:i w:val="0"/>
          <w:smallCaps w:val="0"/>
          <w:strike w:val="0"/>
          <w:sz w:val="22"/>
          <w:u w:val="single"/>
        </w:rPr>
        <w:t>planet</w:t>
      </w:r>
      <w:r>
        <w:rPr>
          <w:b w:val="0"/>
          <w:i w:val="0"/>
          <w:smallCaps w:val="0"/>
          <w:strike w:val="0"/>
          <w:sz w:val="14"/>
          <w:u w:val="none"/>
        </w:rPr>
        <w:t xml:space="preserve"> and the farmers growing our food.</w:t>
      </w:r>
    </w:p>
    <w:p>
      <w:pPr>
        <w:spacing w:after="60"/>
      </w:pPr>
      <w:r>
        <w:rPr>
          <w:b w:val="0"/>
          <w:i w:val="0"/>
          <w:smallCaps w:val="0"/>
          <w:strike w:val="0"/>
          <w:sz w:val="22"/>
          <w:u w:val="single"/>
        </w:rPr>
        <w:t xml:space="preserve">Farmers provide food and raw materials to humans and animals </w:t>
      </w:r>
      <w:r>
        <w:rPr>
          <w:b/>
          <w:i w:val="0"/>
          <w:smallCaps w:val="0"/>
          <w:strike w:val="0"/>
          <w:sz w:val="22"/>
          <w:u w:val="single"/>
        </w:rPr>
        <w:t>all over the world</w:t>
      </w:r>
      <w:r>
        <w:rPr>
          <w:b w:val="0"/>
          <w:i w:val="0"/>
          <w:smallCaps w:val="0"/>
          <w:strike w:val="0"/>
          <w:sz w:val="14"/>
          <w:u w:val="none"/>
        </w:rPr>
        <w:t xml:space="preserve">. They know that </w:t>
      </w:r>
      <w:r>
        <w:rPr>
          <w:b w:val="0"/>
          <w:i w:val="0"/>
          <w:smallCaps w:val="0"/>
          <w:strike w:val="0"/>
          <w:sz w:val="22"/>
          <w:u w:val="single"/>
        </w:rPr>
        <w:t>agriculture must be part of the solution</w:t>
      </w:r>
      <w:r>
        <w:rPr>
          <w:b w:val="0"/>
          <w:i w:val="0"/>
          <w:smallCaps w:val="0"/>
          <w:strike w:val="0"/>
          <w:sz w:val="14"/>
          <w:u w:val="none"/>
        </w:rPr>
        <w:t xml:space="preserve">. In a 2021 report, the agriculture interest group Field to Market expressed as much: “It is clear that a certain amount of change is already unavoidable. Therefore, action by agricultural stakeholders is necessary </w:t>
      </w:r>
      <w:r>
        <w:rPr>
          <w:b w:val="0"/>
          <w:i w:val="0"/>
          <w:smallCaps w:val="0"/>
          <w:strike w:val="0"/>
          <w:sz w:val="22"/>
          <w:u w:val="single"/>
        </w:rPr>
        <w:t xml:space="preserve">for both </w:t>
      </w:r>
      <w:r>
        <w:rPr>
          <w:b/>
          <w:i w:val="0"/>
          <w:smallCaps w:val="0"/>
          <w:strike w:val="0"/>
          <w:sz w:val="22"/>
          <w:u w:val="single"/>
        </w:rPr>
        <w:t>climate mitigation</w:t>
      </w:r>
      <w:r>
        <w:rPr>
          <w:b w:val="0"/>
          <w:i w:val="0"/>
          <w:smallCaps w:val="0"/>
          <w:strike w:val="0"/>
          <w:sz w:val="22"/>
          <w:u w:val="single"/>
        </w:rPr>
        <w:t xml:space="preserve"> and to enhance</w:t>
      </w:r>
      <w:r>
        <w:rPr>
          <w:b w:val="0"/>
          <w:i w:val="0"/>
          <w:smallCaps w:val="0"/>
          <w:strike w:val="0"/>
          <w:sz w:val="14"/>
          <w:u w:val="none"/>
        </w:rPr>
        <w:t xml:space="preserve"> the </w:t>
      </w:r>
      <w:r>
        <w:rPr>
          <w:b/>
          <w:i w:val="0"/>
          <w:smallCaps w:val="0"/>
          <w:strike w:val="0"/>
          <w:sz w:val="22"/>
          <w:u w:val="single"/>
        </w:rPr>
        <w:t>resiliency</w:t>
      </w:r>
      <w:r>
        <w:rPr>
          <w:b w:val="0"/>
          <w:i w:val="0"/>
          <w:smallCaps w:val="0"/>
          <w:strike w:val="0"/>
          <w:sz w:val="14"/>
          <w:u w:val="none"/>
        </w:rPr>
        <w:t xml:space="preserve"> of U.S. cropland </w:t>
      </w:r>
      <w:r>
        <w:rPr>
          <w:b w:val="0"/>
          <w:i w:val="0"/>
          <w:smallCaps w:val="0"/>
          <w:strike w:val="0"/>
          <w:sz w:val="22"/>
          <w:u w:val="single"/>
        </w:rPr>
        <w:t>to extreme weather events</w:t>
      </w:r>
      <w:r>
        <w:rPr>
          <w:b w:val="0"/>
          <w:i w:val="0"/>
          <w:smallCaps w:val="0"/>
          <w:strike w:val="0"/>
          <w:sz w:val="14"/>
          <w:u w:val="none"/>
        </w:rPr>
        <w:t>.”</w:t>
      </w:r>
    </w:p>
    <w:p>
      <w:pPr>
        <w:spacing w:after="60"/>
      </w:pPr>
      <w:r>
        <w:rPr>
          <w:b w:val="0"/>
          <w:i w:val="0"/>
          <w:smallCaps w:val="0"/>
          <w:strike w:val="0"/>
          <w:sz w:val="14"/>
          <w:u w:val="none"/>
        </w:rPr>
        <w:t>What could this innovation look like?</w:t>
      </w:r>
    </w:p>
    <w:p>
      <w:pPr>
        <w:spacing w:after="60"/>
      </w:pPr>
      <w:r>
        <w:rPr>
          <w:b w:val="0"/>
          <w:i w:val="0"/>
          <w:smallCaps w:val="0"/>
          <w:strike w:val="0"/>
          <w:sz w:val="14"/>
          <w:u w:val="none"/>
        </w:rPr>
        <w:t>Much of today’s agricultural industry already shares the same ideals as those fighting to address our climate crisis. Stewards of the land care deeply about their soil and some of the biggest agricultural groups in the world do too.</w:t>
      </w:r>
    </w:p>
    <w:p>
      <w:pPr>
        <w:spacing w:after="60"/>
      </w:pPr>
      <w:r>
        <w:rPr>
          <w:b w:val="0"/>
          <w:i w:val="0"/>
          <w:smallCaps w:val="0"/>
          <w:strike w:val="0"/>
          <w:sz w:val="14"/>
          <w:u w:val="none"/>
        </w:rPr>
        <w:t xml:space="preserve">Many </w:t>
      </w:r>
      <w:r>
        <w:rPr>
          <w:b w:val="0"/>
          <w:i w:val="0"/>
          <w:smallCaps w:val="0"/>
          <w:strike w:val="0"/>
          <w:sz w:val="22"/>
          <w:u w:val="single"/>
        </w:rPr>
        <w:t xml:space="preserve">innovations that preserve global food supplies and farmer livelihoods are </w:t>
      </w:r>
      <w:r>
        <w:rPr>
          <w:b w:val="0"/>
          <w:i w:val="0"/>
          <w:smallCaps w:val="0"/>
          <w:strike w:val="0"/>
          <w:sz w:val="22"/>
          <w:highlight w:val="cyan"/>
          <w:u w:val="single"/>
        </w:rPr>
        <w:t>innovations</w:t>
      </w:r>
      <w:r>
        <w:rPr>
          <w:b w:val="0"/>
          <w:i w:val="0"/>
          <w:smallCaps w:val="0"/>
          <w:strike w:val="0"/>
          <w:sz w:val="22"/>
          <w:u w:val="single"/>
        </w:rPr>
        <w:t xml:space="preserve"> that also </w:t>
      </w:r>
      <w:r>
        <w:rPr>
          <w:b/>
          <w:i w:val="0"/>
          <w:smallCaps w:val="0"/>
          <w:strike w:val="0"/>
          <w:sz w:val="22"/>
          <w:highlight w:val="cyan"/>
          <w:u w:val="single"/>
        </w:rPr>
        <w:t>preserve the planet</w:t>
      </w:r>
      <w:r>
        <w:rPr>
          <w:b w:val="0"/>
          <w:i w:val="0"/>
          <w:smallCaps w:val="0"/>
          <w:strike w:val="0"/>
          <w:sz w:val="14"/>
          <w:u w:val="none"/>
        </w:rPr>
        <w:t xml:space="preserve">. On a farm, </w:t>
      </w:r>
      <w:r>
        <w:rPr>
          <w:b w:val="0"/>
          <w:i w:val="0"/>
          <w:smallCaps w:val="0"/>
          <w:strike w:val="0"/>
          <w:sz w:val="22"/>
          <w:highlight w:val="cyan"/>
          <w:u w:val="single"/>
        </w:rPr>
        <w:t xml:space="preserve">it’s </w:t>
      </w:r>
      <w:r>
        <w:rPr>
          <w:b/>
          <w:i w:val="0"/>
          <w:smallCaps w:val="0"/>
          <w:strike w:val="0"/>
          <w:sz w:val="22"/>
          <w:highlight w:val="cyan"/>
          <w:u w:val="single"/>
        </w:rPr>
        <w:t>sustainable practices</w:t>
      </w:r>
      <w:r>
        <w:rPr>
          <w:b w:val="0"/>
          <w:i w:val="0"/>
          <w:smallCaps w:val="0"/>
          <w:strike w:val="0"/>
          <w:sz w:val="22"/>
          <w:u w:val="single"/>
        </w:rPr>
        <w:t xml:space="preserve"> such as no-till and cover crops</w:t>
      </w:r>
      <w:r>
        <w:rPr>
          <w:b w:val="0"/>
          <w:i w:val="0"/>
          <w:smallCaps w:val="0"/>
          <w:strike w:val="0"/>
          <w:sz w:val="14"/>
          <w:u w:val="none"/>
        </w:rPr>
        <w:t xml:space="preserve">. It looks like </w:t>
      </w:r>
      <w:r>
        <w:rPr>
          <w:b w:val="0"/>
          <w:i w:val="0"/>
          <w:smallCaps w:val="0"/>
          <w:strike w:val="0"/>
          <w:sz w:val="22"/>
          <w:highlight w:val="cyan"/>
          <w:u w:val="single"/>
        </w:rPr>
        <w:t>heat-resistant varieties</w:t>
      </w:r>
      <w:r>
        <w:rPr>
          <w:b w:val="0"/>
          <w:i w:val="0"/>
          <w:smallCaps w:val="0"/>
          <w:strike w:val="0"/>
          <w:sz w:val="14"/>
          <w:u w:val="none"/>
        </w:rPr>
        <w:t xml:space="preserve">. It looks like </w:t>
      </w:r>
      <w:r>
        <w:rPr>
          <w:b w:val="0"/>
          <w:i w:val="0"/>
          <w:smallCaps w:val="0"/>
          <w:strike w:val="0"/>
          <w:sz w:val="22"/>
          <w:highlight w:val="cyan"/>
          <w:u w:val="single"/>
        </w:rPr>
        <w:t xml:space="preserve">crops that can </w:t>
      </w:r>
      <w:r>
        <w:rPr>
          <w:b/>
          <w:i w:val="0"/>
          <w:smallCaps w:val="0"/>
          <w:strike w:val="0"/>
          <w:sz w:val="22"/>
          <w:highlight w:val="cyan"/>
          <w:u w:val="single"/>
        </w:rPr>
        <w:t>outcompete</w:t>
      </w:r>
      <w:r>
        <w:rPr>
          <w:b w:val="0"/>
          <w:i w:val="0"/>
          <w:smallCaps w:val="0"/>
          <w:strike w:val="0"/>
          <w:sz w:val="22"/>
          <w:u w:val="single"/>
        </w:rPr>
        <w:t xml:space="preserve"> weeds</w:t>
      </w:r>
      <w:r>
        <w:rPr>
          <w:b w:val="0"/>
          <w:i w:val="0"/>
          <w:smallCaps w:val="0"/>
          <w:strike w:val="0"/>
          <w:sz w:val="14"/>
          <w:u w:val="none"/>
        </w:rPr>
        <w:t xml:space="preserve">, </w:t>
      </w:r>
      <w:r>
        <w:rPr>
          <w:b w:val="0"/>
          <w:i w:val="0"/>
          <w:smallCaps w:val="0"/>
          <w:strike w:val="0"/>
          <w:sz w:val="22"/>
          <w:u w:val="single"/>
        </w:rPr>
        <w:t>fungus and pests</w:t>
      </w:r>
      <w:r>
        <w:rPr>
          <w:b w:val="0"/>
          <w:i w:val="0"/>
          <w:smallCaps w:val="0"/>
          <w:strike w:val="0"/>
          <w:sz w:val="14"/>
          <w:u w:val="none"/>
        </w:rPr>
        <w:t xml:space="preserve">. It looks like </w:t>
      </w:r>
      <w:r>
        <w:rPr>
          <w:b w:val="0"/>
          <w:i w:val="0"/>
          <w:smallCaps w:val="0"/>
          <w:strike w:val="0"/>
          <w:sz w:val="22"/>
          <w:highlight w:val="cyan"/>
          <w:u w:val="single"/>
        </w:rPr>
        <w:t>drones</w:t>
      </w:r>
      <w:r>
        <w:rPr>
          <w:b w:val="0"/>
          <w:i w:val="0"/>
          <w:smallCaps w:val="0"/>
          <w:strike w:val="0"/>
          <w:sz w:val="14"/>
          <w:u w:val="none"/>
        </w:rPr>
        <w:t xml:space="preserve">, </w:t>
      </w:r>
      <w:r>
        <w:rPr>
          <w:b w:val="0"/>
          <w:i w:val="0"/>
          <w:smallCaps w:val="0"/>
          <w:strike w:val="0"/>
          <w:sz w:val="22"/>
          <w:highlight w:val="cyan"/>
          <w:u w:val="single"/>
        </w:rPr>
        <w:t>satellites and AI that</w:t>
      </w:r>
      <w:r>
        <w:rPr>
          <w:b w:val="0"/>
          <w:i w:val="0"/>
          <w:smallCaps w:val="0"/>
          <w:strike w:val="0"/>
          <w:sz w:val="22"/>
          <w:u w:val="single"/>
        </w:rPr>
        <w:t xml:space="preserve"> can both </w:t>
      </w:r>
      <w:r>
        <w:rPr>
          <w:b/>
          <w:i w:val="0"/>
          <w:smallCaps w:val="0"/>
          <w:strike w:val="0"/>
          <w:sz w:val="22"/>
          <w:highlight w:val="cyan"/>
          <w:u w:val="single"/>
        </w:rPr>
        <w:t>track conditions</w:t>
      </w:r>
      <w:r>
        <w:rPr>
          <w:b w:val="0"/>
          <w:i w:val="0"/>
          <w:smallCaps w:val="0"/>
          <w:strike w:val="0"/>
          <w:sz w:val="22"/>
          <w:u w:val="single"/>
        </w:rPr>
        <w:t xml:space="preserve"> on a farm </w:t>
      </w:r>
      <w:r>
        <w:rPr>
          <w:b w:val="0"/>
          <w:i w:val="0"/>
          <w:smallCaps w:val="0"/>
          <w:strike w:val="0"/>
          <w:sz w:val="22"/>
          <w:highlight w:val="cyan"/>
          <w:u w:val="single"/>
        </w:rPr>
        <w:t xml:space="preserve">and </w:t>
      </w:r>
      <w:r>
        <w:rPr>
          <w:b/>
          <w:i w:val="0"/>
          <w:smallCaps w:val="0"/>
          <w:strike w:val="0"/>
          <w:sz w:val="22"/>
          <w:highlight w:val="cyan"/>
          <w:u w:val="single"/>
        </w:rPr>
        <w:t>control</w:t>
      </w:r>
      <w:r>
        <w:rPr>
          <w:b/>
          <w:i w:val="0"/>
          <w:smallCaps w:val="0"/>
          <w:strike w:val="0"/>
          <w:sz w:val="22"/>
          <w:u w:val="single"/>
        </w:rPr>
        <w:t xml:space="preserve"> agricultural </w:t>
      </w:r>
      <w:r>
        <w:rPr>
          <w:b/>
          <w:i w:val="0"/>
          <w:smallCaps w:val="0"/>
          <w:strike w:val="0"/>
          <w:sz w:val="22"/>
          <w:highlight w:val="cyan"/>
          <w:u w:val="single"/>
        </w:rPr>
        <w:t>operations</w:t>
      </w:r>
      <w:r>
        <w:rPr>
          <w:b w:val="0"/>
          <w:i w:val="0"/>
          <w:smallCaps w:val="0"/>
          <w:strike w:val="0"/>
          <w:sz w:val="22"/>
          <w:u w:val="single"/>
        </w:rPr>
        <w:t xml:space="preserve"> precisely</w:t>
      </w:r>
      <w:r>
        <w:rPr>
          <w:b w:val="0"/>
          <w:i w:val="0"/>
          <w:smallCaps w:val="0"/>
          <w:strike w:val="0"/>
          <w:sz w:val="14"/>
          <w:u w:val="none"/>
        </w:rPr>
        <w:t xml:space="preserve">. Take for example </w:t>
      </w:r>
      <w:r>
        <w:rPr>
          <w:b w:val="0"/>
          <w:i w:val="0"/>
          <w:smallCaps w:val="0"/>
          <w:strike w:val="0"/>
          <w:sz w:val="14"/>
          <w:u w:val="none"/>
        </w:rPr>
        <w:t>InnerPlant</w:t>
      </w:r>
      <w:r>
        <w:rPr>
          <w:b w:val="0"/>
          <w:i w:val="0"/>
          <w:smallCaps w:val="0"/>
          <w:strike w:val="0"/>
          <w:sz w:val="14"/>
          <w:u w:val="none"/>
        </w:rPr>
        <w:t xml:space="preserve">, a company developing a </w:t>
      </w:r>
      <w:r>
        <w:rPr>
          <w:b w:val="0"/>
          <w:i w:val="0"/>
          <w:smallCaps w:val="0"/>
          <w:strike w:val="0"/>
          <w:sz w:val="22"/>
          <w:u w:val="single"/>
        </w:rPr>
        <w:t>new</w:t>
      </w:r>
      <w:r>
        <w:rPr>
          <w:b w:val="0"/>
          <w:i w:val="0"/>
          <w:smallCaps w:val="0"/>
          <w:strike w:val="0"/>
          <w:sz w:val="14"/>
          <w:u w:val="none"/>
        </w:rPr>
        <w:t xml:space="preserve"> type of seed </w:t>
      </w:r>
      <w:r>
        <w:rPr>
          <w:b w:val="0"/>
          <w:i w:val="0"/>
          <w:smallCaps w:val="0"/>
          <w:strike w:val="0"/>
          <w:sz w:val="22"/>
          <w:highlight w:val="cyan"/>
          <w:u w:val="single"/>
        </w:rPr>
        <w:t>tech</w:t>
      </w:r>
      <w:r>
        <w:rPr>
          <w:b w:val="0"/>
          <w:i w:val="0"/>
          <w:smallCaps w:val="0"/>
          <w:strike w:val="0"/>
          <w:sz w:val="22"/>
          <w:u w:val="single"/>
        </w:rPr>
        <w:t>nology</w:t>
      </w:r>
      <w:r>
        <w:rPr>
          <w:b w:val="0"/>
          <w:i w:val="0"/>
          <w:smallCaps w:val="0"/>
          <w:strike w:val="0"/>
          <w:sz w:val="14"/>
          <w:u w:val="none"/>
        </w:rPr>
        <w:t xml:space="preserve"> that </w:t>
      </w:r>
      <w:r>
        <w:rPr>
          <w:b w:val="0"/>
          <w:i w:val="0"/>
          <w:smallCaps w:val="0"/>
          <w:strike w:val="0"/>
          <w:sz w:val="22"/>
          <w:highlight w:val="cyan"/>
          <w:u w:val="single"/>
        </w:rPr>
        <w:t xml:space="preserve">harnesses plant physiology and unlocks data to improve </w:t>
      </w:r>
      <w:r>
        <w:rPr>
          <w:b/>
          <w:i w:val="0"/>
          <w:smallCaps w:val="0"/>
          <w:strike w:val="0"/>
          <w:sz w:val="22"/>
          <w:highlight w:val="cyan"/>
          <w:u w:val="single"/>
        </w:rPr>
        <w:t>global</w:t>
      </w:r>
      <w:r>
        <w:rPr>
          <w:b/>
          <w:i w:val="0"/>
          <w:smallCaps w:val="0"/>
          <w:strike w:val="0"/>
          <w:sz w:val="22"/>
          <w:u w:val="single"/>
        </w:rPr>
        <w:t xml:space="preserve"> agricultural </w:t>
      </w:r>
      <w:r>
        <w:rPr>
          <w:b/>
          <w:i w:val="0"/>
          <w:smallCaps w:val="0"/>
          <w:strike w:val="0"/>
          <w:sz w:val="22"/>
          <w:highlight w:val="cyan"/>
          <w:u w:val="single"/>
        </w:rPr>
        <w:t>yields</w:t>
      </w:r>
      <w:r>
        <w:rPr>
          <w:b w:val="0"/>
          <w:i w:val="0"/>
          <w:smallCaps w:val="0"/>
          <w:strike w:val="0"/>
          <w:sz w:val="22"/>
          <w:highlight w:val="cyan"/>
          <w:u w:val="single"/>
        </w:rPr>
        <w:t xml:space="preserve"> and </w:t>
      </w:r>
      <w:r>
        <w:rPr>
          <w:b/>
          <w:i w:val="0"/>
          <w:smallCaps w:val="0"/>
          <w:strike w:val="0"/>
          <w:sz w:val="22"/>
          <w:highlight w:val="cyan"/>
          <w:u w:val="single"/>
        </w:rPr>
        <w:t>sustainability</w:t>
      </w:r>
      <w:r>
        <w:rPr>
          <w:b w:val="0"/>
          <w:i w:val="0"/>
          <w:smallCaps w:val="0"/>
          <w:strike w:val="0"/>
          <w:sz w:val="14"/>
          <w:u w:val="none"/>
        </w:rPr>
        <w:t>.</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