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Cyberattacks go nuclear.</w:t>
      </w:r>
    </w:p>
    <w:p>
      <w:pPr>
        <w:spacing w:after="80"/>
      </w:pPr>
      <w:r>
        <w:rPr>
          <w:b w:val="0"/>
          <w:i w:val="0"/>
          <w:smallCaps w:val="0"/>
          <w:strike w:val="0"/>
          <w:u w:val="none"/>
        </w:rPr>
        <w:t xml:space="preserve">Michael T. </w:t>
      </w:r>
      <w:r>
        <w:rPr>
          <w:b/>
          <w:i w:val="0"/>
          <w:smallCaps w:val="0"/>
          <w:strike w:val="0"/>
          <w:sz w:val="22"/>
          <w:u w:val="none"/>
        </w:rPr>
        <w:t>Klare 19</w:t>
      </w:r>
      <w:r>
        <w:rPr>
          <w:b w:val="0"/>
          <w:i w:val="0"/>
          <w:smallCaps w:val="0"/>
          <w:strike w:val="0"/>
          <w:u w:val="none"/>
        </w:rPr>
        <w:t>. P</w:t>
      </w:r>
      <w:r>
        <w:rPr>
          <w:b w:val="0"/>
          <w:i w:val="0"/>
          <w:smallCaps w:val="0"/>
          <w:strike w:val="0"/>
          <w:u w:val="none"/>
        </w:rPr>
        <w:t>rofessor emeritus of peace and world security studies at Hampshire College and senior visiting fellow at the Arms Control Association. “Cyber Battles, Nuclear Outcomes? Dangerous New Pathways to Escalation</w:t>
      </w:r>
      <w:r>
        <w:rPr>
          <w:b w:val="0"/>
          <w:i w:val="0"/>
          <w:smallCaps w:val="0"/>
          <w:strike w:val="0"/>
          <w:u w:val="none"/>
        </w:rPr>
        <w:t>.</w:t>
      </w:r>
      <w:r>
        <w:rPr>
          <w:b w:val="0"/>
          <w:i w:val="0"/>
          <w:smallCaps w:val="0"/>
          <w:strike w:val="0"/>
          <w:u w:val="none"/>
        </w:rPr>
        <w:t>” https://www.armscontrol.org/act/2019-11/features/cyber-battles-nuclear-outcomes-dangerous-new-pathways-escalation</w:t>
      </w:r>
    </w:p>
    <w:p>
      <w:pPr>
        <w:spacing w:after="60"/>
      </w:pPr>
      <w:r>
        <w:rPr>
          <w:b w:val="0"/>
          <w:i w:val="0"/>
          <w:smallCaps w:val="0"/>
          <w:strike w:val="0"/>
          <w:sz w:val="16"/>
          <w:u w:val="none"/>
        </w:rPr>
        <w:t xml:space="preserve">Another initiative incorporated in the strategy document also aroused concern: the claim that </w:t>
      </w:r>
      <w:r>
        <w:rPr>
          <w:b w:val="0"/>
          <w:i w:val="0"/>
          <w:smallCaps w:val="0"/>
          <w:strike w:val="0"/>
          <w:sz w:val="22"/>
          <w:highlight w:val="cyan"/>
          <w:u w:val="single"/>
        </w:rPr>
        <w:t>a</w:t>
      </w:r>
      <w:r>
        <w:rPr>
          <w:b w:val="0"/>
          <w:i w:val="0"/>
          <w:smallCaps w:val="0"/>
          <w:strike w:val="0"/>
          <w:sz w:val="22"/>
          <w:u w:val="single"/>
        </w:rPr>
        <w:t xml:space="preserve">n enemy </w:t>
      </w:r>
      <w:r>
        <w:rPr>
          <w:b w:val="0"/>
          <w:i w:val="0"/>
          <w:smallCaps w:val="0"/>
          <w:strike w:val="0"/>
          <w:sz w:val="22"/>
          <w:highlight w:val="cyan"/>
          <w:u w:val="single"/>
        </w:rPr>
        <w:t>cyberattack on</w:t>
      </w:r>
      <w:r>
        <w:rPr>
          <w:b w:val="0"/>
          <w:i w:val="0"/>
          <w:smallCaps w:val="0"/>
          <w:strike w:val="0"/>
          <w:sz w:val="22"/>
          <w:u w:val="single"/>
        </w:rPr>
        <w:t xml:space="preserve"> U.S. nuclear</w:t>
      </w:r>
      <w:r>
        <w:rPr>
          <w:b w:val="0"/>
          <w:i w:val="0"/>
          <w:smallCaps w:val="0"/>
          <w:strike w:val="0"/>
          <w:sz w:val="16"/>
          <w:u w:val="none"/>
        </w:rPr>
        <w:t xml:space="preserve"> command, control, and communications (N</w:t>
      </w:r>
      <w:r>
        <w:rPr>
          <w:b w:val="0"/>
          <w:i w:val="0"/>
          <w:smallCaps w:val="0"/>
          <w:strike w:val="0"/>
          <w:sz w:val="22"/>
          <w:highlight w:val="cyan"/>
          <w:u w:val="single"/>
        </w:rPr>
        <w:t>C3</w:t>
      </w:r>
      <w:r>
        <w:rPr>
          <w:b w:val="0"/>
          <w:i w:val="0"/>
          <w:smallCaps w:val="0"/>
          <w:strike w:val="0"/>
          <w:sz w:val="16"/>
          <w:u w:val="none"/>
        </w:rPr>
        <w:t xml:space="preserve">) facilities </w:t>
      </w:r>
      <w:r>
        <w:rPr>
          <w:b w:val="0"/>
          <w:i w:val="0"/>
          <w:smallCaps w:val="0"/>
          <w:strike w:val="0"/>
          <w:sz w:val="22"/>
          <w:highlight w:val="cyan"/>
          <w:u w:val="single"/>
        </w:rPr>
        <w:t>would</w:t>
      </w:r>
      <w:r>
        <w:rPr>
          <w:b w:val="0"/>
          <w:i w:val="0"/>
          <w:smallCaps w:val="0"/>
          <w:strike w:val="0"/>
          <w:sz w:val="22"/>
          <w:u w:val="single"/>
        </w:rPr>
        <w:t xml:space="preserve"> constitute a “non-nuclear strategic attack” of sufficient magnitude to </w:t>
      </w:r>
      <w:r>
        <w:rPr>
          <w:b/>
          <w:i w:val="0"/>
          <w:smallCaps w:val="0"/>
          <w:strike w:val="0"/>
          <w:sz w:val="22"/>
          <w:highlight w:val="cyan"/>
          <w:u w:val="single"/>
        </w:rPr>
        <w:t>justify the use of nuclear weapons</w:t>
      </w:r>
      <w:r>
        <w:rPr>
          <w:b w:val="0"/>
          <w:i w:val="0"/>
          <w:smallCaps w:val="0"/>
          <w:strike w:val="0"/>
          <w:sz w:val="22"/>
          <w:u w:val="single"/>
        </w:rPr>
        <w:t xml:space="preserve"> in response.</w:t>
      </w:r>
    </w:p>
    <w:p>
      <w:pPr>
        <w:spacing w:after="60"/>
      </w:pPr>
      <w:r>
        <w:rPr>
          <w:b w:val="0"/>
          <w:i w:val="0"/>
          <w:smallCaps w:val="0"/>
          <w:strike w:val="0"/>
          <w:u w:val="none"/>
        </w:rPr>
        <w:t xml:space="preserve">Under the Obama administration’s NPR report, released in April 2010, the circumstances under which the United States would consider responding to non-nuclear attacks with nuclear weapons were said to be few. “The United States will continue to…reduce the role of nuclear weapons in deterring non-nuclear attacks,” the report stated. Although little was said about what sort of non-nuclear attacks might be deemed severe enough to justify a nuclear response, </w:t>
      </w:r>
      <w:r>
        <w:rPr>
          <w:b w:val="0"/>
          <w:i w:val="0"/>
          <w:smallCaps w:val="0"/>
          <w:strike w:val="0"/>
          <w:u w:val="none"/>
        </w:rPr>
        <w:t>cyberstrikes</w:t>
      </w:r>
      <w:r>
        <w:rPr>
          <w:b w:val="0"/>
          <w:i w:val="0"/>
          <w:smallCaps w:val="0"/>
          <w:strike w:val="0"/>
          <w:u w:val="none"/>
        </w:rPr>
        <w:t xml:space="preserve"> were not identified as one of these. The 2018 NPR report, however, portrayed a very different environment, one in which nuclear combat is seen as increasingly possible and in which non-nuclear strategic threats, especially in cyberspace, were viewed as sufficiently menacing to justify a nuclear response. Speaking of Russian technological progress, for example, the draft version of the Trump administration’s NPR report stated, “To…correct any Russian misperceptions of advantage, the president will have an expanding range of limited and graduated [nuclear] options to credibly deter Russian nuclear or non-nuclear strategic attacks, which could now include attacks against U.S. NC3, in space and cyberspace.”1 </w:t>
      </w:r>
    </w:p>
    <w:p>
      <w:pPr>
        <w:spacing w:after="60"/>
      </w:pPr>
      <w:r>
        <w:rPr>
          <w:b w:val="0"/>
          <w:i w:val="0"/>
          <w:smallCaps w:val="0"/>
          <w:strike w:val="0"/>
          <w:u w:val="none"/>
        </w:rPr>
        <w:t>The notion that a cyberattack on U.S. digital systems, even those used for nuclear weapons, would constitute sufficient grounds to launch a nuclear attack was seen by many observers as a dangerous shift in policy, greatly increasing the risk of accidental or inadvertent nuclear escalation in a crisis. “The entire broadening of the landscape for nuclear deterrence is a very fundamental step in the wrong direction,” said former Secretary of Energy Ernest Moniz. “I think the idea of nuclear deterrence of cyberattacks, broadly, certainly does not make any sense.”2</w:t>
      </w:r>
    </w:p>
    <w:p>
      <w:pPr>
        <w:spacing w:after="60"/>
      </w:pPr>
      <w:r>
        <w:rPr>
          <w:b w:val="0"/>
          <w:i w:val="0"/>
          <w:smallCaps w:val="0"/>
          <w:strike w:val="0"/>
          <w:u w:val="none"/>
        </w:rPr>
        <w:t xml:space="preserve">Despite such admonitions, the Pentagon reaffirmed its views on the links between cyberattacks and nuclear weapons use when it released the final version of the NPR report in February 2018. The official text now states that the president must possess a spectrum of nuclear weapons with which to respond to “attacks against U.S. NC3,” and it identifies cyberattacks as one form of non-nuclear strategic warfare that could trigger a nuclear response. </w:t>
      </w:r>
    </w:p>
    <w:p>
      <w:pPr>
        <w:spacing w:after="60"/>
      </w:pPr>
      <w:r>
        <w:rPr>
          <w:b w:val="0"/>
          <w:i w:val="0"/>
          <w:smallCaps w:val="0"/>
          <w:strike w:val="0"/>
          <w:u w:val="none"/>
        </w:rPr>
        <w:t xml:space="preserve">That cyberwarfare had risen to this level of threat, the 2018 NPR report indicated, was a product of the enhanced </w:t>
      </w:r>
      <w:r>
        <w:rPr>
          <w:b w:val="0"/>
          <w:i w:val="0"/>
          <w:smallCaps w:val="0"/>
          <w:strike w:val="0"/>
          <w:u w:val="none"/>
        </w:rPr>
        <w:t>cybercapabilities</w:t>
      </w:r>
      <w:r>
        <w:rPr>
          <w:b w:val="0"/>
          <w:i w:val="0"/>
          <w:smallCaps w:val="0"/>
          <w:strike w:val="0"/>
          <w:u w:val="none"/>
        </w:rPr>
        <w:t xml:space="preserve"> of potential adversaries and of the creeping obsolescence of many existing U.S. NC3 systems. To overcome these vulnerabilities, it called for substantial investment in an upgraded NC3 infrastructure. Not mentioned, however, were extensive U.S. efforts to employ </w:t>
      </w:r>
      <w:r>
        <w:rPr>
          <w:b w:val="0"/>
          <w:i w:val="0"/>
          <w:smallCaps w:val="0"/>
          <w:strike w:val="0"/>
          <w:u w:val="none"/>
        </w:rPr>
        <w:t>cybertools</w:t>
      </w:r>
      <w:r>
        <w:rPr>
          <w:b w:val="0"/>
          <w:i w:val="0"/>
          <w:smallCaps w:val="0"/>
          <w:strike w:val="0"/>
          <w:u w:val="none"/>
        </w:rPr>
        <w:t xml:space="preserve"> to infiltrate and potentially incapacitate the NC3 systems of likely adversaries, including Russia, China, and North Korea.</w:t>
      </w:r>
    </w:p>
    <w:p>
      <w:pPr>
        <w:spacing w:after="60"/>
      </w:pPr>
      <w:r>
        <w:rPr>
          <w:b w:val="0"/>
          <w:i w:val="0"/>
          <w:smallCaps w:val="0"/>
          <w:strike w:val="0"/>
          <w:u w:val="none"/>
        </w:rPr>
        <w:t xml:space="preserve">For the past several years, the U.S. Department of Defense has been exploring how it could employ its own very robust cyberattack capabilities to compromise or destroy enemy missiles from such states as North Korea before they can be fired, a strategy sometimes called “left of launch.”3 Russia and China can assume, on this basis, that their own launch facilities are being probed for such vulnerabilities, presumably leading them to adopt escalatory policies such as those espoused in the 2018 NPR report. Wherever one looks, therefore, the links between cyberwar and nuclear war are growing. </w:t>
      </w:r>
    </w:p>
    <w:p>
      <w:pPr>
        <w:spacing w:after="60"/>
      </w:pPr>
      <w:r>
        <w:rPr>
          <w:b w:val="0"/>
          <w:i w:val="0"/>
          <w:smallCaps w:val="0"/>
          <w:strike w:val="0"/>
          <w:u w:val="none"/>
        </w:rPr>
        <w:t>The Nuclear-Cyber Connection</w:t>
      </w:r>
    </w:p>
    <w:p>
      <w:pPr>
        <w:spacing w:after="60"/>
      </w:pPr>
      <w:r>
        <w:rPr>
          <w:b w:val="0"/>
          <w:i w:val="0"/>
          <w:smallCaps w:val="0"/>
          <w:strike w:val="0"/>
          <w:sz w:val="16"/>
          <w:u w:val="none"/>
        </w:rPr>
        <w:t xml:space="preserve">These links exist because </w:t>
      </w:r>
      <w:r>
        <w:rPr>
          <w:b w:val="0"/>
          <w:i w:val="0"/>
          <w:smallCaps w:val="0"/>
          <w:strike w:val="0"/>
          <w:sz w:val="22"/>
          <w:u w:val="single"/>
        </w:rPr>
        <w:t>the N</w:t>
      </w:r>
      <w:r>
        <w:rPr>
          <w:b w:val="0"/>
          <w:i w:val="0"/>
          <w:smallCaps w:val="0"/>
          <w:strike w:val="0"/>
          <w:sz w:val="22"/>
          <w:highlight w:val="cyan"/>
          <w:u w:val="single"/>
        </w:rPr>
        <w:t>C3</w:t>
      </w:r>
      <w:r>
        <w:rPr>
          <w:b w:val="0"/>
          <w:i w:val="0"/>
          <w:smallCaps w:val="0"/>
          <w:strike w:val="0"/>
          <w:sz w:val="22"/>
          <w:u w:val="single"/>
        </w:rPr>
        <w:t xml:space="preserve"> systems of the United States and other nuclear-armed states </w:t>
      </w:r>
      <w:r>
        <w:rPr>
          <w:b w:val="0"/>
          <w:i w:val="0"/>
          <w:smallCaps w:val="0"/>
          <w:strike w:val="0"/>
          <w:sz w:val="22"/>
          <w:u w:val="single"/>
        </w:rPr>
        <w:t xml:space="preserve">are </w:t>
      </w:r>
      <w:r>
        <w:rPr>
          <w:b/>
          <w:i w:val="0"/>
          <w:smallCaps w:val="0"/>
          <w:strike w:val="0"/>
          <w:sz w:val="22"/>
          <w:u w:val="single"/>
        </w:rPr>
        <w:t>heavily dependent on computers</w:t>
      </w:r>
      <w:r>
        <w:rPr>
          <w:b/>
          <w:i w:val="0"/>
          <w:smallCaps w:val="0"/>
          <w:strike w:val="0"/>
          <w:sz w:val="22"/>
          <w:u w:val="single"/>
        </w:rPr>
        <w:t xml:space="preserve"> and other digital processors</w:t>
      </w:r>
      <w:r>
        <w:rPr>
          <w:b w:val="0"/>
          <w:i w:val="0"/>
          <w:smallCaps w:val="0"/>
          <w:strike w:val="0"/>
          <w:sz w:val="16"/>
          <w:u w:val="none"/>
        </w:rPr>
        <w:t xml:space="preserve"> for virtually every aspect of their operation </w:t>
      </w:r>
      <w:r>
        <w:rPr>
          <w:b w:val="0"/>
          <w:i w:val="0"/>
          <w:smallCaps w:val="0"/>
          <w:strike w:val="0"/>
          <w:sz w:val="22"/>
          <w:u w:val="single"/>
        </w:rPr>
        <w:t>and</w:t>
      </w:r>
      <w:r>
        <w:rPr>
          <w:b w:val="0"/>
          <w:i w:val="0"/>
          <w:smallCaps w:val="0"/>
          <w:strike w:val="0"/>
          <w:sz w:val="16"/>
          <w:u w:val="none"/>
        </w:rPr>
        <w:t xml:space="preserve"> because those systems </w:t>
      </w:r>
      <w:r>
        <w:rPr>
          <w:b w:val="0"/>
          <w:i w:val="0"/>
          <w:smallCaps w:val="0"/>
          <w:strike w:val="0"/>
          <w:sz w:val="22"/>
          <w:highlight w:val="cyan"/>
          <w:u w:val="single"/>
        </w:rPr>
        <w:t xml:space="preserve">are </w:t>
      </w:r>
      <w:r>
        <w:rPr>
          <w:b/>
          <w:i w:val="0"/>
          <w:smallCaps w:val="0"/>
          <w:strike w:val="0"/>
          <w:sz w:val="22"/>
          <w:highlight w:val="cyan"/>
          <w:u w:val="single"/>
        </w:rPr>
        <w:t>highly vulnerable</w:t>
      </w:r>
      <w:r>
        <w:rPr>
          <w:b/>
          <w:i w:val="0"/>
          <w:smallCaps w:val="0"/>
          <w:strike w:val="0"/>
          <w:sz w:val="22"/>
          <w:u w:val="single"/>
        </w:rPr>
        <w:t xml:space="preserve"> to cyberattack</w:t>
      </w:r>
      <w:r>
        <w:rPr>
          <w:b w:val="0"/>
          <w:i w:val="0"/>
          <w:smallCaps w:val="0"/>
          <w:strike w:val="0"/>
          <w:sz w:val="22"/>
          <w:u w:val="single"/>
        </w:rPr>
        <w:t>. Every nuclear force is composed</w:t>
      </w:r>
      <w:r>
        <w:rPr>
          <w:b w:val="0"/>
          <w:i w:val="0"/>
          <w:smallCaps w:val="0"/>
          <w:strike w:val="0"/>
          <w:sz w:val="16"/>
          <w:u w:val="none"/>
        </w:rPr>
        <w:t xml:space="preserve">, most basically, </w:t>
      </w:r>
      <w:r>
        <w:rPr>
          <w:b w:val="0"/>
          <w:i w:val="0"/>
          <w:smallCaps w:val="0"/>
          <w:strike w:val="0"/>
          <w:sz w:val="22"/>
          <w:u w:val="single"/>
        </w:rPr>
        <w:t>of weapons, early-warning radars, launch facilities, and the top officials</w:t>
      </w:r>
      <w:r>
        <w:rPr>
          <w:b w:val="0"/>
          <w:i w:val="0"/>
          <w:smallCaps w:val="0"/>
          <w:strike w:val="0"/>
          <w:sz w:val="16"/>
          <w:u w:val="none"/>
        </w:rPr>
        <w:t xml:space="preserve">, usually presidents or prime ministers, empowered to initiate a nuclear exchange. </w:t>
      </w:r>
      <w:r>
        <w:rPr>
          <w:b w:val="0"/>
          <w:i w:val="0"/>
          <w:smallCaps w:val="0"/>
          <w:strike w:val="0"/>
          <w:sz w:val="22"/>
          <w:u w:val="single"/>
        </w:rPr>
        <w:t xml:space="preserve">Connecting them all, however, is an extended network of communications and data-processing systems, all reliant on </w:t>
      </w:r>
      <w:r>
        <w:rPr>
          <w:b/>
          <w:i w:val="0"/>
          <w:smallCaps w:val="0"/>
          <w:strike w:val="0"/>
          <w:sz w:val="22"/>
          <w:u w:val="single"/>
        </w:rPr>
        <w:t>cyberspace</w:t>
      </w:r>
      <w:r>
        <w:rPr>
          <w:b w:val="0"/>
          <w:i w:val="0"/>
          <w:smallCaps w:val="0"/>
          <w:strike w:val="0"/>
          <w:sz w:val="22"/>
          <w:u w:val="single"/>
        </w:rPr>
        <w:t>. Warning systems, ground- and space-based, must constantly watch for and analyze possible enemy missile launches. Data on actual threats must rapidly be communicated to decision-makers</w:t>
      </w:r>
      <w:r>
        <w:rPr>
          <w:b w:val="0"/>
          <w:i w:val="0"/>
          <w:smallCaps w:val="0"/>
          <w:strike w:val="0"/>
          <w:sz w:val="16"/>
          <w:u w:val="none"/>
        </w:rPr>
        <w:t xml:space="preserve">, who must then weigh possible responses and communicate chosen outcomes to launch facilities, which in turn must provide attack vectors to delivery systems. </w:t>
      </w:r>
      <w:r>
        <w:rPr>
          <w:b w:val="0"/>
          <w:i w:val="0"/>
          <w:smallCaps w:val="0"/>
          <w:strike w:val="0"/>
          <w:sz w:val="22"/>
          <w:u w:val="single"/>
        </w:rPr>
        <w:t xml:space="preserve">All of this involves operations in </w:t>
      </w:r>
      <w:r>
        <w:rPr>
          <w:b/>
          <w:i w:val="0"/>
          <w:smallCaps w:val="0"/>
          <w:strike w:val="0"/>
          <w:sz w:val="22"/>
          <w:u w:val="single"/>
        </w:rPr>
        <w:t>cyberspace</w:t>
      </w:r>
      <w:r>
        <w:rPr>
          <w:b w:val="0"/>
          <w:i w:val="0"/>
          <w:smallCaps w:val="0"/>
          <w:strike w:val="0"/>
          <w:sz w:val="22"/>
          <w:u w:val="single"/>
        </w:rPr>
        <w:t xml:space="preserve">, and it is </w:t>
      </w:r>
      <w:r>
        <w:rPr>
          <w:b w:val="0"/>
          <w:i w:val="0"/>
          <w:smallCaps w:val="0"/>
          <w:strike w:val="0"/>
          <w:sz w:val="22"/>
          <w:u w:val="single"/>
        </w:rPr>
        <w:t xml:space="preserve">in </w:t>
      </w:r>
      <w:r>
        <w:rPr>
          <w:b/>
          <w:i w:val="0"/>
          <w:smallCaps w:val="0"/>
          <w:strike w:val="0"/>
          <w:sz w:val="22"/>
          <w:u w:val="single"/>
        </w:rPr>
        <w:t>this domain</w:t>
      </w:r>
      <w:r>
        <w:rPr>
          <w:b/>
          <w:i w:val="0"/>
          <w:smallCaps w:val="0"/>
          <w:strike w:val="0"/>
          <w:sz w:val="22"/>
          <w:u w:val="single"/>
        </w:rPr>
        <w:t xml:space="preserve"> that </w:t>
      </w:r>
      <w:r>
        <w:rPr>
          <w:b/>
          <w:i w:val="0"/>
          <w:smallCaps w:val="0"/>
          <w:strike w:val="0"/>
          <w:sz w:val="22"/>
          <w:highlight w:val="cyan"/>
          <w:u w:val="single"/>
        </w:rPr>
        <w:t>great power rivals seek vulnerabilities</w:t>
      </w:r>
      <w:r>
        <w:rPr>
          <w:b w:val="0"/>
          <w:i w:val="0"/>
          <w:smallCaps w:val="0"/>
          <w:strike w:val="0"/>
          <w:sz w:val="22"/>
          <w:u w:val="single"/>
        </w:rPr>
        <w:t xml:space="preserve"> to exploit in a constant struggle for advantage. </w:t>
      </w:r>
    </w:p>
    <w:p>
      <w:pPr>
        <w:spacing w:after="60"/>
      </w:pPr>
      <w:r>
        <w:rPr>
          <w:b w:val="0"/>
          <w:i w:val="0"/>
          <w:smallCaps w:val="0"/>
          <w:strike w:val="0"/>
          <w:sz w:val="16"/>
          <w:u w:val="none"/>
        </w:rPr>
        <w:t xml:space="preserve">The use of cyberspace to gain an advantage over adversaries takes many forms and is not always aimed at nuclear systems. China has been accused of engaging in widespread cyberespionage to steal technical secrets from U.S. firms for economic and military advantages. </w:t>
      </w:r>
      <w:r>
        <w:rPr>
          <w:b w:val="0"/>
          <w:i w:val="0"/>
          <w:smallCaps w:val="0"/>
          <w:strike w:val="0"/>
          <w:sz w:val="22"/>
          <w:u w:val="single"/>
        </w:rPr>
        <w:t>Russia has been accused</w:t>
      </w:r>
      <w:r>
        <w:rPr>
          <w:b w:val="0"/>
          <w:i w:val="0"/>
          <w:smallCaps w:val="0"/>
          <w:strike w:val="0"/>
          <w:sz w:val="16"/>
          <w:u w:val="none"/>
        </w:rPr>
        <w:t xml:space="preserve">, most extensively in the Robert Mueller report, </w:t>
      </w:r>
      <w:r>
        <w:rPr>
          <w:b w:val="0"/>
          <w:i w:val="0"/>
          <w:smallCaps w:val="0"/>
          <w:strike w:val="0"/>
          <w:sz w:val="22"/>
          <w:u w:val="single"/>
        </w:rPr>
        <w:t>of exploiting cyberspace to interfere in the 2016 U.S. presidential election. Nonstate actors</w:t>
      </w:r>
      <w:r>
        <w:rPr>
          <w:b w:val="0"/>
          <w:i w:val="0"/>
          <w:smallCaps w:val="0"/>
          <w:strike w:val="0"/>
          <w:sz w:val="16"/>
          <w:u w:val="none"/>
        </w:rPr>
        <w:t xml:space="preserve">, including terrorist groups such as al Qaeda and the Islamic State group, </w:t>
      </w:r>
      <w:r>
        <w:rPr>
          <w:b w:val="0"/>
          <w:i w:val="0"/>
          <w:smallCaps w:val="0"/>
          <w:strike w:val="0"/>
          <w:sz w:val="22"/>
          <w:u w:val="single"/>
        </w:rPr>
        <w:t>have used the internet for recruiting combatants and spreading fear. Criminal groups</w:t>
      </w:r>
      <w:r>
        <w:rPr>
          <w:b w:val="0"/>
          <w:i w:val="0"/>
          <w:smallCaps w:val="0"/>
          <w:strike w:val="0"/>
          <w:sz w:val="16"/>
          <w:u w:val="none"/>
        </w:rPr>
        <w:t xml:space="preserve">, including some thought to be allied with state actors, such as North Korea, </w:t>
      </w:r>
      <w:r>
        <w:rPr>
          <w:b w:val="0"/>
          <w:i w:val="0"/>
          <w:smallCaps w:val="0"/>
          <w:strike w:val="0"/>
          <w:sz w:val="22"/>
          <w:u w:val="single"/>
        </w:rPr>
        <w:t>have used cyberspace to extort money from banks, municipalities, and individuals</w:t>
      </w:r>
      <w:r>
        <w:rPr>
          <w:b w:val="0"/>
          <w:i w:val="0"/>
          <w:smallCaps w:val="0"/>
          <w:strike w:val="0"/>
          <w:sz w:val="16"/>
          <w:u w:val="none"/>
        </w:rPr>
        <w:t xml:space="preserve">.4 Attacks such as these occupy most of the time and attention of civilian and military cybersecurity organizations that attempt to thwart such attacks. Yet </w:t>
      </w:r>
      <w:r>
        <w:rPr>
          <w:b w:val="0"/>
          <w:i w:val="0"/>
          <w:smallCaps w:val="0"/>
          <w:strike w:val="0"/>
          <w:sz w:val="22"/>
          <w:u w:val="single"/>
        </w:rPr>
        <w:t xml:space="preserve">for those who </w:t>
      </w:r>
      <w:r>
        <w:rPr>
          <w:b w:val="0"/>
          <w:i w:val="0"/>
          <w:smallCaps w:val="0"/>
          <w:strike w:val="0"/>
          <w:sz w:val="22"/>
          <w:u w:val="single"/>
        </w:rPr>
        <w:t xml:space="preserve">worry about </w:t>
      </w:r>
      <w:r>
        <w:rPr>
          <w:b/>
          <w:i w:val="0"/>
          <w:smallCaps w:val="0"/>
          <w:strike w:val="0"/>
          <w:sz w:val="22"/>
          <w:highlight w:val="cyan"/>
          <w:u w:val="single"/>
        </w:rPr>
        <w:t>strategic stability</w:t>
      </w:r>
      <w:r>
        <w:rPr>
          <w:b/>
          <w:i w:val="0"/>
          <w:smallCaps w:val="0"/>
          <w:strike w:val="0"/>
          <w:sz w:val="22"/>
          <w:u w:val="single"/>
        </w:rPr>
        <w:t xml:space="preserve"> and</w:t>
      </w:r>
      <w:r>
        <w:rPr>
          <w:b/>
          <w:i w:val="0"/>
          <w:smallCaps w:val="0"/>
          <w:strike w:val="0"/>
          <w:sz w:val="22"/>
          <w:u w:val="single"/>
        </w:rPr>
        <w:t xml:space="preserve"> the </w:t>
      </w:r>
      <w:r>
        <w:rPr>
          <w:b/>
          <w:i w:val="0"/>
          <w:smallCaps w:val="0"/>
          <w:strike w:val="0"/>
          <w:sz w:val="22"/>
          <w:highlight w:val="cyan"/>
          <w:u w:val="single"/>
        </w:rPr>
        <w:t>risks of nuclear escalation</w:t>
      </w:r>
      <w:r>
        <w:rPr>
          <w:b w:val="0"/>
          <w:i w:val="0"/>
          <w:smallCaps w:val="0"/>
          <w:strike w:val="0"/>
          <w:sz w:val="22"/>
          <w:u w:val="single"/>
        </w:rPr>
        <w:t xml:space="preserve">, it is the </w:t>
      </w:r>
      <w:r>
        <w:rPr>
          <w:b w:val="0"/>
          <w:i w:val="0"/>
          <w:smallCaps w:val="0"/>
          <w:strike w:val="0"/>
          <w:sz w:val="22"/>
          <w:u w:val="single"/>
        </w:rPr>
        <w:t xml:space="preserve">threat of </w:t>
      </w:r>
      <w:r>
        <w:rPr>
          <w:b/>
          <w:i w:val="0"/>
          <w:smallCaps w:val="0"/>
          <w:strike w:val="0"/>
          <w:sz w:val="22"/>
          <w:highlight w:val="cyan"/>
          <w:u w:val="single"/>
        </w:rPr>
        <w:t>cyberattacks on</w:t>
      </w:r>
      <w:r>
        <w:rPr>
          <w:b/>
          <w:i w:val="0"/>
          <w:smallCaps w:val="0"/>
          <w:strike w:val="0"/>
          <w:sz w:val="22"/>
          <w:u w:val="single"/>
        </w:rPr>
        <w:t xml:space="preserve"> N</w:t>
      </w:r>
      <w:r>
        <w:rPr>
          <w:b/>
          <w:i w:val="0"/>
          <w:smallCaps w:val="0"/>
          <w:strike w:val="0"/>
          <w:sz w:val="22"/>
          <w:highlight w:val="cyan"/>
          <w:u w:val="single"/>
        </w:rPr>
        <w:t>C3</w:t>
      </w:r>
      <w:r>
        <w:rPr>
          <w:b/>
          <w:i w:val="0"/>
          <w:smallCaps w:val="0"/>
          <w:strike w:val="0"/>
          <w:sz w:val="22"/>
          <w:u w:val="single"/>
        </w:rPr>
        <w:t xml:space="preserve"> systems</w:t>
      </w:r>
      <w:r>
        <w:rPr>
          <w:b w:val="0"/>
          <w:i w:val="0"/>
          <w:smallCaps w:val="0"/>
          <w:strike w:val="0"/>
          <w:sz w:val="22"/>
          <w:u w:val="single"/>
        </w:rPr>
        <w:t xml:space="preserve"> that </w:t>
      </w:r>
      <w:r>
        <w:rPr>
          <w:b w:val="0"/>
          <w:i w:val="0"/>
          <w:smallCaps w:val="0"/>
          <w:strike w:val="0"/>
          <w:sz w:val="22"/>
          <w:highlight w:val="cyan"/>
          <w:u w:val="single"/>
        </w:rPr>
        <w:t>provoke</w:t>
      </w:r>
      <w:r>
        <w:rPr>
          <w:b w:val="0"/>
          <w:i w:val="0"/>
          <w:smallCaps w:val="0"/>
          <w:strike w:val="0"/>
          <w:sz w:val="22"/>
          <w:u w:val="single"/>
        </w:rPr>
        <w:t xml:space="preserve">s the </w:t>
      </w:r>
      <w:r>
        <w:rPr>
          <w:b w:val="0"/>
          <w:i w:val="0"/>
          <w:smallCaps w:val="0"/>
          <w:strike w:val="0"/>
          <w:sz w:val="22"/>
          <w:highlight w:val="cyan"/>
          <w:u w:val="single"/>
        </w:rPr>
        <w:t>great</w:t>
      </w:r>
      <w:r>
        <w:rPr>
          <w:b w:val="0"/>
          <w:i w:val="0"/>
          <w:smallCaps w:val="0"/>
          <w:strike w:val="0"/>
          <w:sz w:val="22"/>
          <w:u w:val="single"/>
        </w:rPr>
        <w:t xml:space="preserve">est </w:t>
      </w:r>
      <w:r>
        <w:rPr>
          <w:b w:val="0"/>
          <w:i w:val="0"/>
          <w:smallCaps w:val="0"/>
          <w:strike w:val="0"/>
          <w:sz w:val="22"/>
          <w:highlight w:val="cyan"/>
          <w:u w:val="single"/>
        </w:rPr>
        <w:t>concern</w:t>
      </w:r>
      <w:r>
        <w:rPr>
          <w:b w:val="0"/>
          <w:i w:val="0"/>
          <w:smallCaps w:val="0"/>
          <w:strike w:val="0"/>
          <w:sz w:val="22"/>
          <w:u w:val="single"/>
        </w:rPr>
        <w:t>.</w:t>
      </w:r>
    </w:p>
    <w:p>
      <w:pPr>
        <w:spacing w:after="60"/>
      </w:pPr>
      <w:r>
        <w:rPr>
          <w:b w:val="0"/>
          <w:i w:val="0"/>
          <w:smallCaps w:val="0"/>
          <w:strike w:val="0"/>
          <w:u w:val="none"/>
        </w:rPr>
        <w:t>This concern stems from the fact that, despite the immense effort devoted to protecting NC3 systems from cyberattack, no enterprise that relies so extensively on computers and cyberspace can be made 100 percent invulnerable to attack. This is so because such systems employ many devices and operating systems of various origins and vintages, most incorporating numerous software updates and “patches” over time, offering multiple vectors for attack. Electronic components can also be modified by hostile actors during production, transit, or insertion; and the whole system itself is dependent to a considerable degree on the electrical grid, which itself is vulnerable to cyberattack and is far less protected. Experienced “cyberwarriors” of every major power have been working for years to probe for weaknesses in these systems and in many cases have devised cyberweapons, typically, malicious software (malware) and computer viruses, to exploit those weaknesses for military advantage.5</w:t>
      </w:r>
    </w:p>
    <w:p>
      <w:pPr>
        <w:spacing w:after="60"/>
      </w:pPr>
      <w:r>
        <w:rPr>
          <w:b w:val="0"/>
          <w:i w:val="0"/>
          <w:smallCaps w:val="0"/>
          <w:strike w:val="0"/>
          <w:u w:val="none"/>
        </w:rPr>
        <w:t>Although activity in cyberspace is much more difficult to detect and track than conventional military operations, enough information has become public to indicate that the major nuclear powers, notably China, Russia, and the United States, along with such secondary powers as Iran and North Korea, have established extensive cyberwarfare capabilities and engage in offensive cyberoperations on a regular basis, often aimed at critical military infrastructure. “Cyberspace is a contested environment where we are in constant contact with adversaries,” General Paul M. Nakasone, commander of the U.S. Cyber Command (</w:t>
      </w:r>
      <w:r>
        <w:rPr>
          <w:b w:val="0"/>
          <w:i w:val="0"/>
          <w:smallCaps w:val="0"/>
          <w:strike w:val="0"/>
          <w:u w:val="none"/>
        </w:rPr>
        <w:t>Cybercom</w:t>
      </w:r>
      <w:r>
        <w:rPr>
          <w:b w:val="0"/>
          <w:i w:val="0"/>
          <w:smallCaps w:val="0"/>
          <w:strike w:val="0"/>
          <w:u w:val="none"/>
        </w:rPr>
        <w:t xml:space="preserve">), told the Senate Armed Services Committee in February 2019. “We see near-peer competitors [China and Russia] conducting sustained campaigns below the level of armed conflict to erode American strength and gain strategic advantage.” </w:t>
      </w:r>
    </w:p>
    <w:p>
      <w:pPr>
        <w:spacing w:after="60"/>
      </w:pPr>
      <w:r>
        <w:rPr>
          <w:b w:val="0"/>
          <w:i w:val="0"/>
          <w:smallCaps w:val="0"/>
          <w:strike w:val="0"/>
          <w:u w:val="none"/>
        </w:rPr>
        <w:t xml:space="preserve">Although eager to speak of adversary threats to U.S. interests, Nakasone was noticeably but not surprisingly reluctant to say much about U.S. offensive operations in cyberspace. He acknowledged, however, that </w:t>
      </w:r>
      <w:r>
        <w:rPr>
          <w:b w:val="0"/>
          <w:i w:val="0"/>
          <w:smallCaps w:val="0"/>
          <w:strike w:val="0"/>
          <w:u w:val="none"/>
        </w:rPr>
        <w:t>Cybercom</w:t>
      </w:r>
      <w:r>
        <w:rPr>
          <w:b w:val="0"/>
          <w:i w:val="0"/>
          <w:smallCaps w:val="0"/>
          <w:strike w:val="0"/>
          <w:u w:val="none"/>
        </w:rPr>
        <w:t xml:space="preserve"> took such action to disrupt possible Russian interference in the 2018 midterm elections. “We created a persistent presence in cyberspace to monitor adversary actions and crafted tools and tactics to frustrate their efforts,” he testified in February. According to press accounts, this included a cyberattack aimed at paralyzing the Internet Research Agency, a “troll farm” in St. Petersburg said to have been deeply involved in generating disruptive propaganda during the 2016 presidential elections.6</w:t>
      </w:r>
    </w:p>
    <w:p>
      <w:pPr>
        <w:spacing w:after="60"/>
      </w:pPr>
      <w:r>
        <w:rPr>
          <w:b w:val="0"/>
          <w:i w:val="0"/>
          <w:smallCaps w:val="0"/>
          <w:strike w:val="0"/>
          <w:u w:val="none"/>
        </w:rPr>
        <w:t xml:space="preserve">Other press investigations have disclosed two other offensive operations undertaken by the United States. One called “Olympic Games” was intended to disrupt Iran’s drive to increase its uranium-enrichment capacity by sabotaging the centrifuges used in the process by infecting them with the so-called Stuxnet virus. Another left of launch effort was intended to cause malfunctions in North Korean missile tests.7 Although not aimed at either of the U.S. principal nuclear adversaries, those two attacks demonstrated a willingness and capacity to conduct cyberattacks on the nuclear infrastructure of other states. </w:t>
      </w:r>
    </w:p>
    <w:p>
      <w:pPr>
        <w:spacing w:after="60"/>
      </w:pPr>
      <w:r>
        <w:rPr>
          <w:b w:val="0"/>
          <w:i w:val="0"/>
          <w:smallCaps w:val="0"/>
          <w:strike w:val="0"/>
          <w:u w:val="none"/>
        </w:rPr>
        <w:t>Efforts by strategic rivals of the United States to infiltrate and eventually degrade U.S. nuclear infrastructure are far less documented but thought to be no less prevalent. Russia, for example, is believed to have planted malware in the U.S. electrical utility grid, possibly with the intent of cutting off the flow of electricity to critical NC3 facilities in the event of a major crisis.8 Indeed, every major power, including the United States, is believed to have crafted cyberweapons aimed at critical NC3 components and to have implanted malware in enemy systems for potential use in some future confrontation.</w:t>
      </w:r>
    </w:p>
    <w:p>
      <w:pPr>
        <w:spacing w:after="60"/>
      </w:pPr>
      <w:r>
        <w:rPr>
          <w:b w:val="0"/>
          <w:i w:val="0"/>
          <w:smallCaps w:val="0"/>
          <w:strike w:val="0"/>
          <w:u w:val="none"/>
        </w:rPr>
        <w:t xml:space="preserve">Pathways to Escalation </w:t>
      </w:r>
    </w:p>
    <w:p>
      <w:pPr>
        <w:spacing w:after="60"/>
      </w:pPr>
      <w:r>
        <w:rPr>
          <w:b w:val="0"/>
          <w:i w:val="0"/>
          <w:smallCaps w:val="0"/>
          <w:strike w:val="0"/>
          <w:u w:val="none"/>
        </w:rPr>
        <w:t xml:space="preserve">Knowing that the NC3 systems of the major powers are constantly being probed for weaknesses and probably infested with malware designed to be activated in a crisis, what does this say about the risks of escalation from a </w:t>
      </w:r>
      <w:r>
        <w:rPr>
          <w:b w:val="0"/>
          <w:i w:val="0"/>
          <w:smallCaps w:val="0"/>
          <w:strike w:val="0"/>
          <w:u w:val="none"/>
        </w:rPr>
        <w:t>nonkinetic</w:t>
      </w:r>
      <w:r>
        <w:rPr>
          <w:b w:val="0"/>
          <w:i w:val="0"/>
          <w:smallCaps w:val="0"/>
          <w:strike w:val="0"/>
          <w:u w:val="none"/>
        </w:rPr>
        <w:t xml:space="preserve"> battle, that is, one fought without traditional weaponry, to a kinetic one, at first using conventional weapons and then, potentially, nuclear ones? None of this can be predicted in advance, but those analysts who have studied the subject worry about the emergence of dangerous new pathways for escalation. Indeed, several such scenarios have been identified.9</w:t>
      </w:r>
    </w:p>
    <w:p>
      <w:pPr>
        <w:spacing w:after="60"/>
      </w:pPr>
      <w:r>
        <w:rPr>
          <w:b w:val="0"/>
          <w:i w:val="0"/>
          <w:smallCaps w:val="0"/>
          <w:strike w:val="0"/>
          <w:sz w:val="22"/>
          <w:u w:val="single"/>
        </w:rPr>
        <w:t>The</w:t>
      </w:r>
      <w:r>
        <w:rPr>
          <w:b w:val="0"/>
          <w:i w:val="0"/>
          <w:smallCaps w:val="0"/>
          <w:strike w:val="0"/>
          <w:sz w:val="16"/>
          <w:u w:val="none"/>
        </w:rPr>
        <w:t xml:space="preserve"> first and possibly </w:t>
      </w:r>
      <w:r>
        <w:rPr>
          <w:b w:val="0"/>
          <w:i w:val="0"/>
          <w:smallCaps w:val="0"/>
          <w:strike w:val="0"/>
          <w:sz w:val="22"/>
          <w:u w:val="single"/>
        </w:rPr>
        <w:t>most dangerous path to escalation would arise from the early use of cyberweapons in a great power crisis</w:t>
      </w:r>
      <w:r>
        <w:rPr>
          <w:b w:val="0"/>
          <w:i w:val="0"/>
          <w:smallCaps w:val="0"/>
          <w:strike w:val="0"/>
          <w:sz w:val="16"/>
          <w:u w:val="none"/>
        </w:rPr>
        <w:t xml:space="preserve"> to paralyze the vital command, control, and communications capabilities of an adversary, many of which serve nuclear and conventional forces. </w:t>
      </w:r>
      <w:r>
        <w:rPr>
          <w:b w:val="0"/>
          <w:i w:val="0"/>
          <w:smallCaps w:val="0"/>
          <w:strike w:val="0"/>
          <w:sz w:val="22"/>
          <w:highlight w:val="cyan"/>
          <w:u w:val="single"/>
        </w:rPr>
        <w:t>In the “fog of war</w:t>
      </w:r>
      <w:r>
        <w:rPr>
          <w:b w:val="0"/>
          <w:i w:val="0"/>
          <w:smallCaps w:val="0"/>
          <w:strike w:val="0"/>
          <w:sz w:val="22"/>
          <w:u w:val="single"/>
        </w:rPr>
        <w:t xml:space="preserve">” that would naturally ensue from such an encounter, </w:t>
      </w:r>
      <w:r>
        <w:rPr>
          <w:b w:val="0"/>
          <w:i w:val="0"/>
          <w:smallCaps w:val="0"/>
          <w:strike w:val="0"/>
          <w:sz w:val="22"/>
          <w:highlight w:val="cyan"/>
          <w:u w:val="single"/>
        </w:rPr>
        <w:t>the recipient</w:t>
      </w:r>
      <w:r>
        <w:rPr>
          <w:b w:val="0"/>
          <w:i w:val="0"/>
          <w:smallCaps w:val="0"/>
          <w:strike w:val="0"/>
          <w:sz w:val="16"/>
          <w:u w:val="none"/>
        </w:rPr>
        <w:t xml:space="preserve"> of such an attack </w:t>
      </w:r>
      <w:r>
        <w:rPr>
          <w:b w:val="0"/>
          <w:i w:val="0"/>
          <w:smallCaps w:val="0"/>
          <w:strike w:val="0"/>
          <w:sz w:val="22"/>
          <w:highlight w:val="cyan"/>
          <w:u w:val="single"/>
        </w:rPr>
        <w:t>might</w:t>
      </w:r>
      <w:r>
        <w:rPr>
          <w:b w:val="0"/>
          <w:i w:val="0"/>
          <w:smallCaps w:val="0"/>
          <w:strike w:val="0"/>
          <w:sz w:val="22"/>
          <w:u w:val="single"/>
        </w:rPr>
        <w:t xml:space="preserve"> fear more punishing follow-up kinetic attacks, possibly including the use of nuclear weapons, and, fearing the loss of its own arsenal, </w:t>
      </w:r>
      <w:r>
        <w:rPr>
          <w:b/>
          <w:i w:val="0"/>
          <w:smallCaps w:val="0"/>
          <w:strike w:val="0"/>
          <w:sz w:val="22"/>
          <w:highlight w:val="cyan"/>
          <w:u w:val="single"/>
        </w:rPr>
        <w:t>launch</w:t>
      </w:r>
      <w:r>
        <w:rPr>
          <w:b/>
          <w:i w:val="0"/>
          <w:smallCaps w:val="0"/>
          <w:strike w:val="0"/>
          <w:sz w:val="22"/>
          <w:u w:val="single"/>
        </w:rPr>
        <w:t xml:space="preserve"> its </w:t>
      </w:r>
      <w:r>
        <w:rPr>
          <w:b/>
          <w:i w:val="0"/>
          <w:smallCaps w:val="0"/>
          <w:strike w:val="0"/>
          <w:sz w:val="22"/>
          <w:highlight w:val="cyan"/>
          <w:u w:val="single"/>
        </w:rPr>
        <w:t>weapons immediately</w:t>
      </w:r>
      <w:r>
        <w:rPr>
          <w:b w:val="0"/>
          <w:i w:val="0"/>
          <w:smallCaps w:val="0"/>
          <w:strike w:val="0"/>
          <w:sz w:val="16"/>
          <w:u w:val="none"/>
        </w:rPr>
        <w:t xml:space="preserve">. This might occur, for example, in a confrontation between NATO and Russian forces in east and central Europe or between U.S. and Chinese forces in the Asia-Pacific region. </w:t>
      </w:r>
    </w:p>
    <w:p>
      <w:pPr>
        <w:spacing w:after="60"/>
      </w:pPr>
      <w:r>
        <w:rPr>
          <w:b w:val="0"/>
          <w:i w:val="0"/>
          <w:smallCaps w:val="0"/>
          <w:strike w:val="0"/>
          <w:sz w:val="16"/>
          <w:u w:val="none"/>
        </w:rPr>
        <w:t>Speaking of a possible confrontation in Europe, for example, James N. Miller Jr. and Richard Fontaine wrote that “both sides would have overwhelming incentives to go early with offensive cyber and counter-space capabilities to negate the other side’s military capabilities or advantages.” If these early attacks succeeded, “it could result in huge military and coercive advantage for the attacker.” This might induce the recipient of such attacks to back down, affording its rival a major victory at very low cost. Alternatively, however, the recipient might view the attacks on its critical command, control, and communications infrastructure as the prelude to a full-scale attack aimed at neutralizing its nuclear capabilities and choose to strike first. “It is worth considering,” Miller and Fontaine concluded, “how even a very limited attack or incident could set both sides on a slippery slope to rapid escalation.”10</w:t>
      </w:r>
    </w:p>
    <w:p>
      <w:pPr>
        <w:spacing w:after="60"/>
      </w:pPr>
      <w:r>
        <w:rPr>
          <w:b w:val="0"/>
          <w:i w:val="0"/>
          <w:smallCaps w:val="0"/>
          <w:strike w:val="0"/>
          <w:sz w:val="22"/>
          <w:u w:val="single"/>
        </w:rPr>
        <w:t>What makes the insertion of latent malware</w:t>
      </w:r>
      <w:r>
        <w:rPr>
          <w:b w:val="0"/>
          <w:i w:val="0"/>
          <w:smallCaps w:val="0"/>
          <w:strike w:val="0"/>
          <w:sz w:val="16"/>
          <w:u w:val="none"/>
        </w:rPr>
        <w:t xml:space="preserve"> in an adversary’s NC3 systems </w:t>
      </w:r>
      <w:r>
        <w:rPr>
          <w:b w:val="0"/>
          <w:i w:val="0"/>
          <w:smallCaps w:val="0"/>
          <w:strike w:val="0"/>
          <w:sz w:val="22"/>
          <w:u w:val="single"/>
        </w:rPr>
        <w:t>so dangerous is that it may not even need to be activated to increase the risk of nuclear escalation. If a nuclear-armed state comes to believe that its critical systems are infested with enemy malware, its leaders might not trust the information</w:t>
      </w:r>
      <w:r>
        <w:rPr>
          <w:b w:val="0"/>
          <w:i w:val="0"/>
          <w:smallCaps w:val="0"/>
          <w:strike w:val="0"/>
          <w:sz w:val="16"/>
          <w:u w:val="none"/>
        </w:rPr>
        <w:t xml:space="preserve"> provided by its early-warning systems in a crisis and might misconstrue the nature of an enemy attack, </w:t>
      </w:r>
      <w:r>
        <w:rPr>
          <w:b w:val="0"/>
          <w:i w:val="0"/>
          <w:smallCaps w:val="0"/>
          <w:strike w:val="0"/>
          <w:sz w:val="22"/>
          <w:u w:val="single"/>
        </w:rPr>
        <w:t xml:space="preserve">leading them to overreact and possibly </w:t>
      </w:r>
      <w:r>
        <w:rPr>
          <w:b/>
          <w:i w:val="0"/>
          <w:smallCaps w:val="0"/>
          <w:strike w:val="0"/>
          <w:sz w:val="22"/>
          <w:u w:val="single"/>
        </w:rPr>
        <w:t>launch their nuclear weapons out of fear</w:t>
      </w:r>
      <w:r>
        <w:rPr>
          <w:b w:val="0"/>
          <w:i w:val="0"/>
          <w:smallCaps w:val="0"/>
          <w:strike w:val="0"/>
          <w:sz w:val="16"/>
          <w:u w:val="none"/>
        </w:rPr>
        <w:t xml:space="preserve"> they are at risk of a preemptive strike. </w:t>
      </w:r>
    </w:p>
    <w:p>
      <w:pPr>
        <w:spacing w:after="60"/>
      </w:pPr>
      <w:r>
        <w:rPr>
          <w:b w:val="0"/>
          <w:i w:val="0"/>
          <w:smallCaps w:val="0"/>
          <w:strike w:val="0"/>
          <w:sz w:val="16"/>
          <w:u w:val="none"/>
        </w:rPr>
        <w:t xml:space="preserve">“The </w:t>
      </w:r>
      <w:r>
        <w:rPr>
          <w:b/>
          <w:i w:val="0"/>
          <w:smallCaps w:val="0"/>
          <w:strike w:val="0"/>
          <w:sz w:val="22"/>
          <w:highlight w:val="cyan"/>
          <w:u w:val="single"/>
        </w:rPr>
        <w:t>uncertainty</w:t>
      </w:r>
      <w:r>
        <w:rPr>
          <w:b/>
          <w:i w:val="0"/>
          <w:smallCaps w:val="0"/>
          <w:strike w:val="0"/>
          <w:sz w:val="22"/>
          <w:u w:val="single"/>
        </w:rPr>
        <w:t xml:space="preserve"> caused by</w:t>
      </w:r>
      <w:r>
        <w:rPr>
          <w:b w:val="0"/>
          <w:i w:val="0"/>
          <w:smallCaps w:val="0"/>
          <w:strike w:val="0"/>
          <w:sz w:val="16"/>
          <w:u w:val="none"/>
        </w:rPr>
        <w:t xml:space="preserve"> the unique character of </w:t>
      </w:r>
      <w:r>
        <w:rPr>
          <w:b/>
          <w:i w:val="0"/>
          <w:smallCaps w:val="0"/>
          <w:strike w:val="0"/>
          <w:sz w:val="22"/>
          <w:u w:val="single"/>
        </w:rPr>
        <w:t xml:space="preserve">a cyber threat </w:t>
      </w:r>
      <w:r>
        <w:rPr>
          <w:b/>
          <w:i w:val="0"/>
          <w:smallCaps w:val="0"/>
          <w:strike w:val="0"/>
          <w:sz w:val="22"/>
          <w:highlight w:val="cyan"/>
          <w:u w:val="single"/>
        </w:rPr>
        <w:t>could jeopardize</w:t>
      </w:r>
      <w:r>
        <w:rPr>
          <w:b/>
          <w:i w:val="0"/>
          <w:smallCaps w:val="0"/>
          <w:strike w:val="0"/>
          <w:sz w:val="22"/>
          <w:u w:val="single"/>
        </w:rPr>
        <w:t xml:space="preserve"> the credibility of the </w:t>
      </w:r>
      <w:r>
        <w:rPr>
          <w:b/>
          <w:i w:val="0"/>
          <w:smallCaps w:val="0"/>
          <w:strike w:val="0"/>
          <w:sz w:val="22"/>
          <w:highlight w:val="cyan"/>
          <w:u w:val="single"/>
        </w:rPr>
        <w:t>nuclear deterrent</w:t>
      </w:r>
      <w:r>
        <w:rPr>
          <w:b/>
          <w:i w:val="0"/>
          <w:smallCaps w:val="0"/>
          <w:strike w:val="0"/>
          <w:sz w:val="22"/>
          <w:u w:val="single"/>
        </w:rPr>
        <w:t xml:space="preserve"> and</w:t>
      </w:r>
      <w:r>
        <w:rPr>
          <w:b/>
          <w:i w:val="0"/>
          <w:smallCaps w:val="0"/>
          <w:strike w:val="0"/>
          <w:sz w:val="22"/>
          <w:u w:val="single"/>
        </w:rPr>
        <w:t xml:space="preserve"> </w:t>
      </w:r>
      <w:r>
        <w:rPr>
          <w:b/>
          <w:i w:val="0"/>
          <w:smallCaps w:val="0"/>
          <w:strike w:val="0"/>
          <w:sz w:val="22"/>
          <w:u w:val="single"/>
        </w:rPr>
        <w:t>undermine strategic stability</w:t>
      </w:r>
      <w:r>
        <w:rPr>
          <w:b w:val="0"/>
          <w:i w:val="0"/>
          <w:smallCaps w:val="0"/>
          <w:strike w:val="0"/>
          <w:sz w:val="16"/>
          <w:u w:val="none"/>
        </w:rPr>
        <w:t xml:space="preserve"> in ways that advances in nuclear and conventional weapons do not,” Page O. Stoutland and Samantha Pitts-Kiefer wrote in 2018 paper for the Nuclear Threat Initiative. </w:t>
      </w:r>
      <w:r>
        <w:rPr>
          <w:b w:val="0"/>
          <w:i w:val="0"/>
          <w:smallCaps w:val="0"/>
          <w:strike w:val="0"/>
          <w:sz w:val="22"/>
          <w:u w:val="single"/>
        </w:rPr>
        <w:t xml:space="preserve">“[T]he introduction of a flaw or malicious code into nuclear weapons through the supply chain that compromises the effectiveness of those weapons could lead to a </w:t>
      </w:r>
      <w:r>
        <w:rPr>
          <w:b/>
          <w:i w:val="0"/>
          <w:smallCaps w:val="0"/>
          <w:strike w:val="0"/>
          <w:sz w:val="22"/>
          <w:u w:val="single"/>
        </w:rPr>
        <w:t>lack of confidence in the nuclear deterrent,” undermining strategic stability</w:t>
      </w:r>
      <w:r>
        <w:rPr>
          <w:b w:val="0"/>
          <w:i w:val="0"/>
          <w:smallCaps w:val="0"/>
          <w:strike w:val="0"/>
          <w:sz w:val="16"/>
          <w:u w:val="none"/>
        </w:rPr>
        <w:t xml:space="preserve">.11 </w:t>
      </w:r>
      <w:r>
        <w:rPr>
          <w:b w:val="0"/>
          <w:i w:val="0"/>
          <w:smallCaps w:val="0"/>
          <w:strike w:val="0"/>
          <w:sz w:val="22"/>
          <w:u w:val="single"/>
        </w:rPr>
        <w:t>Without confidence</w:t>
      </w:r>
      <w:r>
        <w:rPr>
          <w:b w:val="0"/>
          <w:i w:val="0"/>
          <w:smallCaps w:val="0"/>
          <w:strike w:val="0"/>
          <w:sz w:val="16"/>
          <w:u w:val="none"/>
        </w:rPr>
        <w:t xml:space="preserve"> in the reliability of its nuclear weapons infrastructure, </w:t>
      </w:r>
      <w:r>
        <w:rPr>
          <w:b w:val="0"/>
          <w:i w:val="0"/>
          <w:smallCaps w:val="0"/>
          <w:strike w:val="0"/>
          <w:sz w:val="22"/>
          <w:highlight w:val="cyan"/>
          <w:u w:val="single"/>
        </w:rPr>
        <w:t>a</w:t>
      </w:r>
      <w:r>
        <w:rPr>
          <w:b w:val="0"/>
          <w:i w:val="0"/>
          <w:smallCaps w:val="0"/>
          <w:strike w:val="0"/>
          <w:sz w:val="22"/>
          <w:u w:val="single"/>
        </w:rPr>
        <w:t xml:space="preserve"> nuclear-armed </w:t>
      </w:r>
      <w:r>
        <w:rPr>
          <w:b w:val="0"/>
          <w:i w:val="0"/>
          <w:smallCaps w:val="0"/>
          <w:strike w:val="0"/>
          <w:sz w:val="22"/>
          <w:highlight w:val="cyan"/>
          <w:u w:val="single"/>
        </w:rPr>
        <w:t xml:space="preserve">state may </w:t>
      </w:r>
      <w:r>
        <w:rPr>
          <w:b/>
          <w:i w:val="0"/>
          <w:smallCaps w:val="0"/>
          <w:strike w:val="0"/>
          <w:sz w:val="22"/>
          <w:highlight w:val="cyan"/>
          <w:u w:val="single"/>
        </w:rPr>
        <w:t>misinterpret confusing signals</w:t>
      </w:r>
      <w:r>
        <w:rPr>
          <w:b w:val="0"/>
          <w:i w:val="0"/>
          <w:smallCaps w:val="0"/>
          <w:strike w:val="0"/>
          <w:sz w:val="16"/>
          <w:u w:val="none"/>
        </w:rPr>
        <w:t xml:space="preserve"> from its early-warning systems </w:t>
      </w:r>
      <w:r>
        <w:rPr>
          <w:b w:val="0"/>
          <w:i w:val="0"/>
          <w:smallCaps w:val="0"/>
          <w:strike w:val="0"/>
          <w:sz w:val="22"/>
          <w:u w:val="single"/>
        </w:rPr>
        <w:t>and</w:t>
      </w:r>
      <w:r>
        <w:rPr>
          <w:b w:val="0"/>
          <w:i w:val="0"/>
          <w:smallCaps w:val="0"/>
          <w:strike w:val="0"/>
          <w:sz w:val="22"/>
          <w:u w:val="single"/>
        </w:rPr>
        <w:t xml:space="preserve">, fearing the worst, </w:t>
      </w:r>
      <w:r>
        <w:rPr>
          <w:b/>
          <w:i w:val="0"/>
          <w:smallCaps w:val="0"/>
          <w:strike w:val="0"/>
          <w:sz w:val="22"/>
          <w:highlight w:val="cyan"/>
          <w:u w:val="single"/>
        </w:rPr>
        <w:t>launch its</w:t>
      </w:r>
      <w:r>
        <w:rPr>
          <w:b/>
          <w:i w:val="0"/>
          <w:smallCaps w:val="0"/>
          <w:strike w:val="0"/>
          <w:sz w:val="22"/>
          <w:u w:val="single"/>
        </w:rPr>
        <w:t xml:space="preserve"> own </w:t>
      </w:r>
      <w:r>
        <w:rPr>
          <w:b/>
          <w:i w:val="0"/>
          <w:smallCaps w:val="0"/>
          <w:strike w:val="0"/>
          <w:sz w:val="22"/>
          <w:highlight w:val="cyan"/>
          <w:u w:val="single"/>
        </w:rPr>
        <w:t>nuclear weapons</w:t>
      </w:r>
      <w:r>
        <w:rPr>
          <w:b w:val="0"/>
          <w:i w:val="0"/>
          <w:smallCaps w:val="0"/>
          <w:strike w:val="0"/>
          <w:sz w:val="16"/>
          <w:u w:val="none"/>
        </w:rPr>
        <w:t xml:space="preserve"> rather than lose them to an enemy’s first strike. </w:t>
      </w:r>
      <w:r>
        <w:rPr>
          <w:b w:val="0"/>
          <w:i w:val="0"/>
          <w:smallCaps w:val="0"/>
          <w:strike w:val="0"/>
          <w:sz w:val="22"/>
          <w:u w:val="single"/>
        </w:rPr>
        <w:t>This makes</w:t>
      </w:r>
      <w:r>
        <w:rPr>
          <w:b w:val="0"/>
          <w:i w:val="0"/>
          <w:smallCaps w:val="0"/>
          <w:strike w:val="0"/>
          <w:sz w:val="16"/>
          <w:u w:val="none"/>
        </w:rPr>
        <w:t xml:space="preserve"> the scenario proffered in the 2018 NPR report, of </w:t>
      </w:r>
      <w:r>
        <w:rPr>
          <w:b w:val="0"/>
          <w:i w:val="0"/>
          <w:smallCaps w:val="0"/>
          <w:strike w:val="0"/>
          <w:sz w:val="22"/>
          <w:u w:val="single"/>
        </w:rPr>
        <w:t>a nuclear response to an enemy cyberattack, that much more alarming</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