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create </w:t>
      </w:r>
      <w:r>
        <w:rPr>
          <w:b/>
          <w:i w:val="0"/>
          <w:smallCaps w:val="0"/>
          <w:strike w:val="0"/>
          <w:u w:val="single"/>
        </w:rPr>
        <w:t>perverse incentives</w:t>
      </w:r>
      <w:r>
        <w:rPr>
          <w:b/>
          <w:i w:val="0"/>
          <w:smallCaps w:val="0"/>
          <w:strike w:val="0"/>
          <w:u w:val="none"/>
        </w:rPr>
        <w:t xml:space="preserve"> by compensating </w:t>
      </w:r>
      <w:r>
        <w:rPr>
          <w:b/>
          <w:i w:val="0"/>
          <w:smallCaps w:val="0"/>
          <w:strike w:val="0"/>
          <w:u w:val="single"/>
        </w:rPr>
        <w:t>failed</w:t>
      </w:r>
      <w:r>
        <w:rPr>
          <w:b/>
          <w:i w:val="0"/>
          <w:smallCaps w:val="0"/>
          <w:strike w:val="0"/>
          <w:u w:val="none"/>
        </w:rPr>
        <w:t xml:space="preserve"> inventions---that </w:t>
      </w:r>
      <w:r>
        <w:rPr>
          <w:b/>
          <w:i w:val="0"/>
          <w:smallCaps w:val="0"/>
          <w:strike w:val="0"/>
          <w:u w:val="single"/>
        </w:rPr>
        <w:t>stagnates</w:t>
      </w:r>
      <w:r>
        <w:rPr>
          <w:b/>
          <w:i w:val="0"/>
          <w:smallCaps w:val="0"/>
          <w:strike w:val="0"/>
          <w:u w:val="none"/>
        </w:rPr>
        <w:t xml:space="preserve"> innovation.</w:t>
      </w:r>
    </w:p>
    <w:p>
      <w:pPr>
        <w:spacing w:after="80"/>
      </w:pPr>
      <w:r>
        <w:rPr>
          <w:b/>
          <w:i w:val="0"/>
          <w:smallCaps w:val="0"/>
          <w:strike w:val="0"/>
          <w:sz w:val="22"/>
          <w:u w:val="none"/>
        </w:rPr>
        <w:t xml:space="preserve">Feldman ’21 </w:t>
      </w:r>
      <w:r>
        <w:rPr>
          <w:b w:val="0"/>
          <w:i w:val="0"/>
          <w:smallCaps w:val="0"/>
          <w:strike w:val="0"/>
          <w:u w:val="none"/>
        </w:rPr>
        <w:t xml:space="preserve">[Robin; August 8; Arthur J. Goldberg Distinguished Professor of Law at UC Hastings College of Law, one of the nation’s leading experts in the complex legal areas of intellectual property, J.D. from Stanford University; Washington Post, “Our patent system is broken. And it could be stifling innovation,” </w:t>
      </w:r>
      <w:r>
        <w:rPr>
          <w:b w:val="0"/>
          <w:i w:val="0"/>
          <w:smallCaps w:val="0"/>
          <w:strike w:val="0"/>
          <w:u w:val="none"/>
        </w:rPr>
        <w:t>]</w:t>
      </w:r>
    </w:p>
    <w:p>
      <w:pPr>
        <w:spacing w:after="60"/>
      </w:pPr>
      <w:r>
        <w:rPr>
          <w:b w:val="0"/>
          <w:i w:val="0"/>
          <w:smallCaps w:val="0"/>
          <w:strike w:val="0"/>
          <w:sz w:val="22"/>
          <w:highlight w:val="cyan"/>
          <w:u w:val="single"/>
        </w:rPr>
        <w:t>Patents are</w:t>
      </w:r>
      <w:r>
        <w:rPr>
          <w:b w:val="0"/>
          <w:i w:val="0"/>
          <w:smallCaps w:val="0"/>
          <w:strike w:val="0"/>
          <w:sz w:val="22"/>
          <w:u w:val="single"/>
        </w:rPr>
        <w:t xml:space="preserve"> </w:t>
      </w:r>
      <w:r>
        <w:rPr>
          <w:b/>
          <w:i w:val="0"/>
          <w:smallCaps w:val="0"/>
          <w:strike w:val="0"/>
          <w:sz w:val="22"/>
          <w:u w:val="single"/>
        </w:rPr>
        <w:t>supposed</w:t>
      </w:r>
      <w:r>
        <w:rPr>
          <w:b w:val="0"/>
          <w:i w:val="0"/>
          <w:smallCaps w:val="0"/>
          <w:strike w:val="0"/>
          <w:sz w:val="22"/>
          <w:u w:val="single"/>
        </w:rPr>
        <w:t xml:space="preserve"> to incentivize success</w:t>
      </w:r>
      <w:r>
        <w:rPr>
          <w:b w:val="0"/>
          <w:i w:val="0"/>
          <w:smallCaps w:val="0"/>
          <w:strike w:val="0"/>
          <w:sz w:val="16"/>
          <w:u w:val="none"/>
        </w:rPr>
        <w:t>. Across more than 200 years, they have emerged as an important tool for advancing society by encouraging inventors to create and share successful innovations, in exchange for the right to exclude others from the market for a limited period of time.</w:t>
      </w:r>
    </w:p>
    <w:p>
      <w:pPr>
        <w:spacing w:after="60"/>
      </w:pPr>
      <w:r>
        <w:rPr>
          <w:b w:val="0"/>
          <w:i w:val="0"/>
          <w:smallCaps w:val="0"/>
          <w:strike w:val="0"/>
          <w:sz w:val="22"/>
          <w:u w:val="single"/>
        </w:rPr>
        <w:t>And yet</w:t>
      </w:r>
      <w:r>
        <w:rPr>
          <w:b w:val="0"/>
          <w:i w:val="0"/>
          <w:smallCaps w:val="0"/>
          <w:strike w:val="0"/>
          <w:sz w:val="16"/>
          <w:u w:val="none"/>
        </w:rPr>
        <w:t xml:space="preserve"> that’s not how patent law works today. Rather, we are at risk of </w:t>
      </w:r>
      <w:r>
        <w:rPr>
          <w:b/>
          <w:i w:val="0"/>
          <w:smallCaps w:val="0"/>
          <w:strike w:val="0"/>
          <w:sz w:val="22"/>
          <w:highlight w:val="cyan"/>
          <w:u w:val="single"/>
        </w:rPr>
        <w:t>incentivizing</w:t>
      </w:r>
      <w:r>
        <w:rPr>
          <w:b w:val="0"/>
          <w:i w:val="0"/>
          <w:smallCaps w:val="0"/>
          <w:strike w:val="0"/>
          <w:sz w:val="22"/>
          <w:highlight w:val="cyan"/>
          <w:u w:val="single"/>
        </w:rPr>
        <w:t xml:space="preserve"> failure</w:t>
      </w:r>
      <w:r>
        <w:rPr>
          <w:b w:val="0"/>
          <w:i w:val="0"/>
          <w:smallCaps w:val="0"/>
          <w:strike w:val="0"/>
          <w:sz w:val="16"/>
          <w:u w:val="none"/>
        </w:rPr>
        <w:t xml:space="preserve">. The courts, Congress and boardrooms are advancing a simple logic that turns the patent system on its head. The consequences are on display in the pharmaceutical industry, which uses patents on successful drugs as vehicles to compensate for the losses companies incur when other research doesn’t pan out. </w:t>
      </w:r>
      <w:r>
        <w:rPr>
          <w:b w:val="0"/>
          <w:i w:val="0"/>
          <w:smallCaps w:val="0"/>
          <w:strike w:val="0"/>
          <w:sz w:val="22"/>
          <w:u w:val="single"/>
        </w:rPr>
        <w:t xml:space="preserve">Even worse, </w:t>
      </w:r>
      <w:r>
        <w:rPr>
          <w:b/>
          <w:i w:val="0"/>
          <w:smallCaps w:val="0"/>
          <w:strike w:val="0"/>
          <w:sz w:val="22"/>
          <w:u w:val="single"/>
        </w:rPr>
        <w:t>patents</w:t>
      </w:r>
      <w:r>
        <w:rPr>
          <w:b w:val="0"/>
          <w:i w:val="0"/>
          <w:smallCaps w:val="0"/>
          <w:strike w:val="0"/>
          <w:sz w:val="22"/>
          <w:u w:val="single"/>
        </w:rPr>
        <w:t xml:space="preserve"> have become a way to gain an </w:t>
      </w:r>
      <w:r>
        <w:rPr>
          <w:b/>
          <w:i w:val="0"/>
          <w:smallCaps w:val="0"/>
          <w:strike w:val="0"/>
          <w:sz w:val="22"/>
          <w:u w:val="single"/>
        </w:rPr>
        <w:t>extended monopoly</w:t>
      </w:r>
      <w:r>
        <w:rPr>
          <w:b w:val="0"/>
          <w:i w:val="0"/>
          <w:smallCaps w:val="0"/>
          <w:strike w:val="0"/>
          <w:sz w:val="22"/>
          <w:u w:val="single"/>
        </w:rPr>
        <w:t xml:space="preserve"> in the marketplace</w:t>
      </w:r>
      <w:r>
        <w:rPr>
          <w:b w:val="0"/>
          <w:i w:val="0"/>
          <w:smallCaps w:val="0"/>
          <w:strike w:val="0"/>
          <w:sz w:val="16"/>
          <w:u w:val="none"/>
        </w:rPr>
        <w:t>, one that reaches far beyond anything related to the drug itself.</w:t>
      </w:r>
    </w:p>
    <w:p>
      <w:pPr>
        <w:spacing w:after="60"/>
      </w:pPr>
      <w:r>
        <w:rPr>
          <w:b w:val="0"/>
          <w:i w:val="0"/>
          <w:smallCaps w:val="0"/>
          <w:strike w:val="0"/>
          <w:sz w:val="16"/>
          <w:u w:val="none"/>
        </w:rPr>
        <w:t xml:space="preserve">For example, </w:t>
      </w:r>
      <w:r>
        <w:rPr>
          <w:b w:val="0"/>
          <w:i w:val="0"/>
          <w:smallCaps w:val="0"/>
          <w:strike w:val="0"/>
          <w:sz w:val="16"/>
          <w:u w:val="none"/>
        </w:rPr>
        <w:t xml:space="preserve"> argues that the cost of a drug should not only reflect research costs related to that drug, but also should include expenses from “drug candidates that fail in development.” The company contends that “pharmaceutical companies and the rest of the scientific community can learn from these failures to improve the research process,” suggesting that consumers should pay for these failures. The report’s approach epitomizes how the pharmaceutical industry justifies high prices for medication.</w:t>
      </w:r>
    </w:p>
    <w:p>
      <w:pPr>
        <w:spacing w:after="60"/>
      </w:pPr>
      <w:r>
        <w:rPr>
          <w:b w:val="0"/>
          <w:i w:val="0"/>
          <w:smallCaps w:val="0"/>
          <w:strike w:val="0"/>
          <w:sz w:val="16"/>
          <w:u w:val="none"/>
        </w:rPr>
        <w:t xml:space="preserve">But while science may learn from failures, that has nothing to do with patents or what they’re intended to do. In fact, </w:t>
      </w:r>
      <w:r>
        <w:rPr>
          <w:b w:val="0"/>
          <w:i w:val="0"/>
          <w:smallCaps w:val="0"/>
          <w:strike w:val="0"/>
          <w:sz w:val="22"/>
          <w:u w:val="single"/>
        </w:rPr>
        <w:t xml:space="preserve">the </w:t>
      </w:r>
      <w:r>
        <w:rPr>
          <w:b/>
          <w:i w:val="0"/>
          <w:smallCaps w:val="0"/>
          <w:strike w:val="0"/>
          <w:sz w:val="22"/>
          <w:u w:val="single"/>
        </w:rPr>
        <w:t>entire notion</w:t>
      </w:r>
      <w:r>
        <w:rPr>
          <w:b w:val="0"/>
          <w:i w:val="0"/>
          <w:smallCaps w:val="0"/>
          <w:strike w:val="0"/>
          <w:sz w:val="22"/>
          <w:u w:val="single"/>
        </w:rPr>
        <w:t xml:space="preserve"> of </w:t>
      </w:r>
      <w:r>
        <w:rPr>
          <w:b/>
          <w:i w:val="0"/>
          <w:smallCaps w:val="0"/>
          <w:strike w:val="0"/>
          <w:sz w:val="22"/>
          <w:highlight w:val="cyan"/>
          <w:u w:val="single"/>
        </w:rPr>
        <w:t>compensating</w:t>
      </w:r>
      <w:r>
        <w:rPr>
          <w:b w:val="0"/>
          <w:i w:val="0"/>
          <w:smallCaps w:val="0"/>
          <w:strike w:val="0"/>
          <w:sz w:val="22"/>
          <w:u w:val="single"/>
        </w:rPr>
        <w:t xml:space="preserve"> for </w:t>
      </w:r>
      <w:r>
        <w:rPr>
          <w:b/>
          <w:i w:val="0"/>
          <w:smallCaps w:val="0"/>
          <w:strike w:val="0"/>
          <w:sz w:val="22"/>
          <w:u w:val="single"/>
        </w:rPr>
        <w:t>failed research</w:t>
      </w:r>
      <w:r>
        <w:rPr>
          <w:b w:val="0"/>
          <w:i w:val="0"/>
          <w:smallCaps w:val="0"/>
          <w:strike w:val="0"/>
          <w:sz w:val="22"/>
          <w:u w:val="single"/>
        </w:rPr>
        <w:t xml:space="preserve"> </w:t>
      </w:r>
      <w:r>
        <w:rPr>
          <w:b w:val="0"/>
          <w:i w:val="0"/>
          <w:smallCaps w:val="0"/>
          <w:strike w:val="0"/>
          <w:sz w:val="22"/>
          <w:highlight w:val="cyan"/>
          <w:u w:val="single"/>
        </w:rPr>
        <w:t>puts</w:t>
      </w:r>
      <w:r>
        <w:rPr>
          <w:b w:val="0"/>
          <w:i w:val="0"/>
          <w:smallCaps w:val="0"/>
          <w:strike w:val="0"/>
          <w:sz w:val="22"/>
          <w:u w:val="single"/>
        </w:rPr>
        <w:t xml:space="preserve"> the modern application of </w:t>
      </w:r>
      <w:r>
        <w:rPr>
          <w:b w:val="0"/>
          <w:i w:val="0"/>
          <w:smallCaps w:val="0"/>
          <w:strike w:val="0"/>
          <w:sz w:val="22"/>
          <w:highlight w:val="cyan"/>
          <w:u w:val="single"/>
        </w:rPr>
        <w:t xml:space="preserve">patent law on a </w:t>
      </w:r>
      <w:r>
        <w:rPr>
          <w:b/>
          <w:i w:val="0"/>
          <w:smallCaps w:val="0"/>
          <w:strike w:val="0"/>
          <w:sz w:val="22"/>
          <w:highlight w:val="cyan"/>
          <w:u w:val="single"/>
        </w:rPr>
        <w:t>collision</w:t>
      </w:r>
      <w:r>
        <w:rPr>
          <w:b/>
          <w:i w:val="0"/>
          <w:smallCaps w:val="0"/>
          <w:strike w:val="0"/>
          <w:sz w:val="22"/>
          <w:u w:val="single"/>
        </w:rPr>
        <w:t xml:space="preserve"> course</w:t>
      </w:r>
      <w:r>
        <w:rPr>
          <w:b w:val="0"/>
          <w:i w:val="0"/>
          <w:smallCaps w:val="0"/>
          <w:strike w:val="0"/>
          <w:sz w:val="22"/>
          <w:u w:val="single"/>
        </w:rPr>
        <w:t xml:space="preserve"> </w:t>
      </w:r>
      <w:r>
        <w:rPr>
          <w:b w:val="0"/>
          <w:i w:val="0"/>
          <w:smallCaps w:val="0"/>
          <w:strike w:val="0"/>
          <w:sz w:val="22"/>
          <w:highlight w:val="cyan"/>
          <w:u w:val="single"/>
        </w:rPr>
        <w:t>with</w:t>
      </w:r>
      <w:r>
        <w:rPr>
          <w:b w:val="0"/>
          <w:i w:val="0"/>
          <w:smallCaps w:val="0"/>
          <w:strike w:val="0"/>
          <w:sz w:val="22"/>
          <w:u w:val="single"/>
        </w:rPr>
        <w:t xml:space="preserve"> the </w:t>
      </w:r>
      <w:r>
        <w:rPr>
          <w:b/>
          <w:i w:val="0"/>
          <w:smallCaps w:val="0"/>
          <w:strike w:val="0"/>
          <w:sz w:val="22"/>
          <w:highlight w:val="cyan"/>
          <w:u w:val="single"/>
        </w:rPr>
        <w:t>history</w:t>
      </w:r>
      <w:r>
        <w:rPr>
          <w:b w:val="0"/>
          <w:i w:val="0"/>
          <w:smallCaps w:val="0"/>
          <w:strike w:val="0"/>
          <w:sz w:val="22"/>
          <w:highlight w:val="cyan"/>
          <w:u w:val="single"/>
        </w:rPr>
        <w:t xml:space="preserve"> and </w:t>
      </w:r>
      <w:r>
        <w:rPr>
          <w:b/>
          <w:i w:val="0"/>
          <w:smallCaps w:val="0"/>
          <w:strike w:val="0"/>
          <w:sz w:val="22"/>
          <w:highlight w:val="cyan"/>
          <w:u w:val="single"/>
        </w:rPr>
        <w:t>theory</w:t>
      </w:r>
      <w:r>
        <w:rPr>
          <w:b w:val="0"/>
          <w:i w:val="0"/>
          <w:smallCaps w:val="0"/>
          <w:strike w:val="0"/>
          <w:sz w:val="22"/>
          <w:u w:val="single"/>
        </w:rPr>
        <w:t xml:space="preserve"> of patents</w:t>
      </w:r>
      <w:r>
        <w:rPr>
          <w:b w:val="0"/>
          <w:i w:val="0"/>
          <w:smallCaps w:val="0"/>
          <w:strike w:val="0"/>
          <w:sz w:val="16"/>
          <w:u w:val="none"/>
        </w:rPr>
        <w:t>, reaching back to this nation’s inception.</w:t>
      </w:r>
    </w:p>
    <w:p>
      <w:pPr>
        <w:spacing w:after="60"/>
      </w:pPr>
      <w:r>
        <w:rPr>
          <w:b w:val="0"/>
          <w:i w:val="0"/>
          <w:smallCaps w:val="0"/>
          <w:strike w:val="0"/>
          <w:sz w:val="16"/>
          <w:u w:val="none"/>
        </w:rPr>
        <w:t>The patent system is designed to reward success. One does not receive a patent for an invention one tried and failed to create. Similarly, a patent’s reward reflects the successful invention, rather than compensation for other attempts gone bad.</w:t>
      </w:r>
    </w:p>
    <w:p>
      <w:pPr>
        <w:spacing w:after="60"/>
      </w:pPr>
      <w:r>
        <w:rPr>
          <w:b w:val="0"/>
          <w:i w:val="0"/>
          <w:smallCaps w:val="0"/>
          <w:strike w:val="0"/>
          <w:sz w:val="16"/>
          <w:u w:val="none"/>
        </w:rPr>
        <w:t>And that has been the case since the nation’s founding. In 1790, Congress enacted the first patent statute and George Washington signed the first U.S. patent, which went to Samuel Hopkins for an invention related to making potash. Since that time — and through various iterations of the patent statute — the law has consistently required patent holders to disclose their invention so that those “skilled in the art” can make and use it after the patent has expired. Both sides of the patent deal — society’s and the inventor’s — are strictly and carefully limited to the precise invention that the patentholder can prove to have created.</w:t>
      </w:r>
    </w:p>
    <w:p>
      <w:pPr>
        <w:spacing w:after="60"/>
      </w:pPr>
      <w:r>
        <w:rPr>
          <w:b w:val="0"/>
          <w:i w:val="0"/>
          <w:smallCaps w:val="0"/>
          <w:strike w:val="0"/>
          <w:sz w:val="16"/>
          <w:u w:val="none"/>
        </w:rPr>
        <w:t>In fact, there was not a single patent law or court case between 1790 to 1865 stating or even indicating that a patent grant was intended to compensate the patentee for the costs of developing a failed (that is, never-patented) invention. Indeed, with limited exceptions, early patent law does not even suggest that a patent should compensate for the costs of developing the successful invention being patented, let alone costs beyond the patented invention. It was about granting intellectual property for that invention.</w:t>
      </w:r>
    </w:p>
    <w:p>
      <w:pPr>
        <w:spacing w:after="60"/>
      </w:pPr>
      <w:r>
        <w:rPr>
          <w:b w:val="0"/>
          <w:i w:val="0"/>
          <w:smallCaps w:val="0"/>
          <w:strike w:val="0"/>
          <w:sz w:val="16"/>
          <w:u w:val="none"/>
        </w:rPr>
        <w:t>During the 1930s and 1940s, the courts developed a doctrine of law prohibiting patent misuse, which is broadly defined as an impermissible attempt to expand the time or scope of a patent. The goal was to ensure that the nation’s patent laws did not provide a pass for violating antitrust law. And so, when a patent holder tries to extend its patent power outside the bounds of the patent, it acts improperly.</w:t>
      </w:r>
    </w:p>
    <w:p>
      <w:pPr>
        <w:spacing w:after="60"/>
      </w:pPr>
      <w:r>
        <w:rPr>
          <w:b w:val="0"/>
          <w:i w:val="0"/>
          <w:smallCaps w:val="0"/>
          <w:strike w:val="0"/>
          <w:sz w:val="16"/>
          <w:u w:val="none"/>
        </w:rPr>
        <w:t>All of this shows how closely the patent system has clung to the specific boundaries of the invention disclosed in the patent, while not concerning itself with costs of other research.</w:t>
      </w:r>
    </w:p>
    <w:p>
      <w:pPr>
        <w:spacing w:after="60"/>
      </w:pPr>
      <w:r>
        <w:rPr>
          <w:b w:val="0"/>
          <w:i w:val="0"/>
          <w:smallCaps w:val="0"/>
          <w:strike w:val="0"/>
          <w:sz w:val="16"/>
          <w:u w:val="none"/>
        </w:rPr>
        <w:t>This all changed in 2006, when the Medicare Modernization Act went into effect, providing full Medicare coverage for prescription drugs. With a vastly expanded and secure marketplace, pharmaceutical companies began raising prices on existing and new medications. To justify soaring price points, companies needed a way to legitimize their high profit margins. Compensating for the failed drugs — the ones that didn’t make it to market — fit the bill.</w:t>
      </w:r>
    </w:p>
    <w:p>
      <w:pPr>
        <w:spacing w:after="60"/>
      </w:pPr>
      <w:r>
        <w:rPr>
          <w:b w:val="0"/>
          <w:i w:val="0"/>
          <w:smallCaps w:val="0"/>
          <w:strike w:val="0"/>
          <w:sz w:val="22"/>
          <w:highlight w:val="cyan"/>
          <w:u w:val="single"/>
        </w:rPr>
        <w:t>To maintain</w:t>
      </w:r>
      <w:r>
        <w:rPr>
          <w:b w:val="0"/>
          <w:i w:val="0"/>
          <w:smallCaps w:val="0"/>
          <w:strike w:val="0"/>
          <w:sz w:val="22"/>
          <w:u w:val="single"/>
        </w:rPr>
        <w:t xml:space="preserve"> those </w:t>
      </w:r>
      <w:r>
        <w:rPr>
          <w:b/>
          <w:i w:val="0"/>
          <w:smallCaps w:val="0"/>
          <w:strike w:val="0"/>
          <w:sz w:val="22"/>
          <w:u w:val="single"/>
        </w:rPr>
        <w:t xml:space="preserve">high </w:t>
      </w:r>
      <w:r>
        <w:rPr>
          <w:b/>
          <w:i w:val="0"/>
          <w:smallCaps w:val="0"/>
          <w:strike w:val="0"/>
          <w:sz w:val="22"/>
          <w:highlight w:val="cyan"/>
          <w:u w:val="single"/>
        </w:rPr>
        <w:t>prices</w:t>
      </w:r>
      <w:r>
        <w:rPr>
          <w:b w:val="0"/>
          <w:i w:val="0"/>
          <w:smallCaps w:val="0"/>
          <w:strike w:val="0"/>
          <w:sz w:val="22"/>
          <w:u w:val="single"/>
        </w:rPr>
        <w:t xml:space="preserve"> across time, </w:t>
      </w:r>
      <w:r>
        <w:rPr>
          <w:b w:val="0"/>
          <w:i w:val="0"/>
          <w:smallCaps w:val="0"/>
          <w:strike w:val="0"/>
          <w:sz w:val="22"/>
          <w:highlight w:val="cyan"/>
          <w:u w:val="single"/>
        </w:rPr>
        <w:t>companies</w:t>
      </w:r>
      <w:r>
        <w:rPr>
          <w:b w:val="0"/>
          <w:i w:val="0"/>
          <w:smallCaps w:val="0"/>
          <w:strike w:val="0"/>
          <w:sz w:val="22"/>
          <w:u w:val="single"/>
        </w:rPr>
        <w:t xml:space="preserve"> had to </w:t>
      </w:r>
      <w:r>
        <w:rPr>
          <w:b w:val="0"/>
          <w:i w:val="0"/>
          <w:smallCaps w:val="0"/>
          <w:strike w:val="0"/>
          <w:sz w:val="22"/>
          <w:highlight w:val="cyan"/>
          <w:u w:val="single"/>
        </w:rPr>
        <w:t>keep</w:t>
      </w:r>
      <w:r>
        <w:rPr>
          <w:b w:val="0"/>
          <w:i w:val="0"/>
          <w:smallCaps w:val="0"/>
          <w:strike w:val="0"/>
          <w:sz w:val="22"/>
          <w:u w:val="single"/>
        </w:rPr>
        <w:t xml:space="preserve"> </w:t>
      </w:r>
      <w:r>
        <w:rPr>
          <w:b/>
          <w:i w:val="0"/>
          <w:smallCaps w:val="0"/>
          <w:strike w:val="0"/>
          <w:sz w:val="22"/>
          <w:u w:val="single"/>
        </w:rPr>
        <w:t xml:space="preserve">cheaper </w:t>
      </w:r>
      <w:r>
        <w:rPr>
          <w:b/>
          <w:i w:val="0"/>
          <w:smallCaps w:val="0"/>
          <w:strike w:val="0"/>
          <w:sz w:val="22"/>
          <w:highlight w:val="cyan"/>
          <w:u w:val="single"/>
        </w:rPr>
        <w:t>competitors</w:t>
      </w:r>
      <w:r>
        <w:rPr>
          <w:b w:val="0"/>
          <w:i w:val="0"/>
          <w:smallCaps w:val="0"/>
          <w:strike w:val="0"/>
          <w:sz w:val="22"/>
          <w:highlight w:val="cyan"/>
          <w:u w:val="single"/>
        </w:rPr>
        <w:t xml:space="preserve"> out</w:t>
      </w:r>
      <w:r>
        <w:rPr>
          <w:b w:val="0"/>
          <w:i w:val="0"/>
          <w:smallCaps w:val="0"/>
          <w:strike w:val="0"/>
          <w:sz w:val="22"/>
          <w:u w:val="single"/>
        </w:rPr>
        <w:t xml:space="preserve"> of the market, including </w:t>
      </w:r>
      <w:r>
        <w:rPr>
          <w:b w:val="0"/>
          <w:i w:val="0"/>
          <w:smallCaps w:val="0"/>
          <w:strike w:val="0"/>
          <w:sz w:val="22"/>
          <w:highlight w:val="cyan"/>
          <w:u w:val="single"/>
        </w:rPr>
        <w:t>through</w:t>
      </w:r>
      <w:r>
        <w:rPr>
          <w:b w:val="0"/>
          <w:i w:val="0"/>
          <w:smallCaps w:val="0"/>
          <w:strike w:val="0"/>
          <w:sz w:val="22"/>
          <w:u w:val="single"/>
        </w:rPr>
        <w:t xml:space="preserve"> </w:t>
      </w:r>
      <w:r>
        <w:rPr>
          <w:b/>
          <w:i w:val="0"/>
          <w:smallCaps w:val="0"/>
          <w:strike w:val="0"/>
          <w:sz w:val="22"/>
          <w:u w:val="single"/>
        </w:rPr>
        <w:t xml:space="preserve">anticompetitive </w:t>
      </w:r>
      <w:r>
        <w:rPr>
          <w:b/>
          <w:i w:val="0"/>
          <w:smallCaps w:val="0"/>
          <w:strike w:val="0"/>
          <w:sz w:val="22"/>
          <w:highlight w:val="cyan"/>
          <w:u w:val="single"/>
        </w:rPr>
        <w:t>gaming</w:t>
      </w:r>
      <w:r>
        <w:rPr>
          <w:b w:val="0"/>
          <w:i w:val="0"/>
          <w:smallCaps w:val="0"/>
          <w:strike w:val="0"/>
          <w:sz w:val="22"/>
          <w:u w:val="single"/>
        </w:rPr>
        <w:t xml:space="preserve"> of the patent system</w:t>
      </w:r>
      <w:r>
        <w:rPr>
          <w:b w:val="0"/>
          <w:i w:val="0"/>
          <w:smallCaps w:val="0"/>
          <w:strike w:val="0"/>
          <w:sz w:val="16"/>
          <w:u w:val="none"/>
        </w:rPr>
        <w:t>. Any attempt to rein in such behavior, to this day, is met with the argument that the system should compensate the companies for drugs that never made it to market.</w:t>
      </w:r>
    </w:p>
    <w:p>
      <w:pPr>
        <w:spacing w:after="60"/>
      </w:pPr>
      <w:r>
        <w:rPr>
          <w:b w:val="0"/>
          <w:i w:val="0"/>
          <w:smallCaps w:val="0"/>
          <w:strike w:val="0"/>
          <w:sz w:val="16"/>
          <w:u w:val="none"/>
        </w:rPr>
        <w:t>Ensuring that rewards cover the costs of failure might appear logical at first glance. After all, if one wants inventors to invest in new research, shouldn’t the payoff be large enough to compensate for the pain of slogging through the long, cold winters of failure?</w:t>
      </w:r>
    </w:p>
    <w:p>
      <w:pPr>
        <w:spacing w:after="60"/>
      </w:pPr>
      <w:r>
        <w:rPr>
          <w:b w:val="0"/>
          <w:i w:val="0"/>
          <w:smallCaps w:val="0"/>
          <w:strike w:val="0"/>
          <w:sz w:val="16"/>
          <w:u w:val="none"/>
        </w:rPr>
        <w:t xml:space="preserve">As appealing as the concept may sound, however, </w:t>
      </w:r>
      <w:r>
        <w:rPr>
          <w:b w:val="0"/>
          <w:i w:val="0"/>
          <w:smallCaps w:val="0"/>
          <w:strike w:val="0"/>
          <w:sz w:val="22"/>
          <w:highlight w:val="cyan"/>
          <w:u w:val="single"/>
        </w:rPr>
        <w:t>allowing</w:t>
      </w:r>
      <w:r>
        <w:rPr>
          <w:b w:val="0"/>
          <w:i w:val="0"/>
          <w:smallCaps w:val="0"/>
          <w:strike w:val="0"/>
          <w:sz w:val="22"/>
          <w:u w:val="single"/>
        </w:rPr>
        <w:t xml:space="preserve"> the </w:t>
      </w:r>
      <w:r>
        <w:rPr>
          <w:b/>
          <w:i w:val="0"/>
          <w:smallCaps w:val="0"/>
          <w:strike w:val="0"/>
          <w:sz w:val="22"/>
          <w:highlight w:val="cyan"/>
          <w:u w:val="single"/>
        </w:rPr>
        <w:t>patent</w:t>
      </w:r>
      <w:r>
        <w:rPr>
          <w:b w:val="0"/>
          <w:i w:val="0"/>
          <w:smallCaps w:val="0"/>
          <w:strike w:val="0"/>
          <w:sz w:val="22"/>
          <w:highlight w:val="cyan"/>
          <w:u w:val="single"/>
        </w:rPr>
        <w:t xml:space="preserve"> </w:t>
      </w:r>
      <w:r>
        <w:rPr>
          <w:b/>
          <w:i w:val="0"/>
          <w:smallCaps w:val="0"/>
          <w:strike w:val="0"/>
          <w:sz w:val="22"/>
          <w:highlight w:val="cyan"/>
          <w:u w:val="single"/>
        </w:rPr>
        <w:t>s</w:t>
      </w:r>
      <w:r>
        <w:rPr>
          <w:b w:val="0"/>
          <w:i w:val="0"/>
          <w:smallCaps w:val="0"/>
          <w:strike w:val="0"/>
          <w:sz w:val="22"/>
          <w:u w:val="single"/>
        </w:rPr>
        <w:t xml:space="preserve">ystem </w:t>
      </w:r>
      <w:r>
        <w:rPr>
          <w:b w:val="0"/>
          <w:i w:val="0"/>
          <w:smallCaps w:val="0"/>
          <w:strike w:val="0"/>
          <w:sz w:val="22"/>
          <w:highlight w:val="cyan"/>
          <w:u w:val="single"/>
        </w:rPr>
        <w:t xml:space="preserve">to </w:t>
      </w:r>
      <w:r>
        <w:rPr>
          <w:b/>
          <w:i w:val="0"/>
          <w:smallCaps w:val="0"/>
          <w:strike w:val="0"/>
          <w:sz w:val="22"/>
          <w:highlight w:val="cyan"/>
          <w:u w:val="single"/>
        </w:rPr>
        <w:t>compensate</w:t>
      </w:r>
      <w:r>
        <w:rPr>
          <w:b w:val="0"/>
          <w:i w:val="0"/>
          <w:smallCaps w:val="0"/>
          <w:strike w:val="0"/>
          <w:sz w:val="22"/>
          <w:u w:val="single"/>
        </w:rPr>
        <w:t xml:space="preserve"> for the </w:t>
      </w:r>
      <w:r>
        <w:rPr>
          <w:b/>
          <w:i w:val="0"/>
          <w:smallCaps w:val="0"/>
          <w:strike w:val="0"/>
          <w:sz w:val="22"/>
          <w:u w:val="single"/>
        </w:rPr>
        <w:t>cost of failures</w:t>
      </w:r>
      <w:r>
        <w:rPr>
          <w:b w:val="0"/>
          <w:i w:val="0"/>
          <w:smallCaps w:val="0"/>
          <w:strike w:val="0"/>
          <w:sz w:val="22"/>
          <w:u w:val="single"/>
        </w:rPr>
        <w:t xml:space="preserve"> </w:t>
      </w:r>
      <w:r>
        <w:rPr>
          <w:b w:val="0"/>
          <w:i w:val="0"/>
          <w:smallCaps w:val="0"/>
          <w:strike w:val="0"/>
          <w:sz w:val="22"/>
          <w:highlight w:val="cyan"/>
          <w:u w:val="single"/>
        </w:rPr>
        <w:t xml:space="preserve">has a </w:t>
      </w:r>
      <w:r>
        <w:rPr>
          <w:b/>
          <w:i w:val="0"/>
          <w:smallCaps w:val="0"/>
          <w:strike w:val="0"/>
          <w:sz w:val="22"/>
          <w:highlight w:val="cyan"/>
          <w:u w:val="single"/>
        </w:rPr>
        <w:t>perverse effect</w:t>
      </w:r>
      <w:r>
        <w:rPr>
          <w:b w:val="0"/>
          <w:i w:val="0"/>
          <w:smallCaps w:val="0"/>
          <w:strike w:val="0"/>
          <w:sz w:val="22"/>
          <w:u w:val="single"/>
        </w:rPr>
        <w:t xml:space="preserve">, particularly when </w:t>
      </w:r>
      <w:r>
        <w:rPr>
          <w:b w:val="0"/>
          <w:i w:val="0"/>
          <w:smallCaps w:val="0"/>
          <w:strike w:val="0"/>
          <w:sz w:val="22"/>
          <w:highlight w:val="cyan"/>
          <w:u w:val="single"/>
        </w:rPr>
        <w:t>industry</w:t>
      </w:r>
      <w:r>
        <w:rPr>
          <w:b w:val="0"/>
          <w:i w:val="0"/>
          <w:smallCaps w:val="0"/>
          <w:strike w:val="0"/>
          <w:sz w:val="22"/>
          <w:u w:val="single"/>
        </w:rPr>
        <w:t xml:space="preserve"> uses it to </w:t>
      </w:r>
      <w:r>
        <w:rPr>
          <w:b/>
          <w:i w:val="0"/>
          <w:smallCaps w:val="0"/>
          <w:strike w:val="0"/>
          <w:sz w:val="22"/>
          <w:highlight w:val="cyan"/>
          <w:u w:val="single"/>
        </w:rPr>
        <w:t>lobby for</w:t>
      </w:r>
      <w:r>
        <w:rPr>
          <w:b/>
          <w:i w:val="0"/>
          <w:smallCaps w:val="0"/>
          <w:strike w:val="0"/>
          <w:sz w:val="22"/>
          <w:u w:val="single"/>
        </w:rPr>
        <w:t xml:space="preserve"> expansion</w:t>
      </w:r>
      <w:r>
        <w:rPr>
          <w:b w:val="0"/>
          <w:i w:val="0"/>
          <w:smallCaps w:val="0"/>
          <w:strike w:val="0"/>
          <w:sz w:val="22"/>
          <w:u w:val="single"/>
        </w:rPr>
        <w:t xml:space="preserve"> of patent </w:t>
      </w:r>
      <w:r>
        <w:rPr>
          <w:b w:val="0"/>
          <w:i w:val="0"/>
          <w:smallCaps w:val="0"/>
          <w:strike w:val="0"/>
          <w:sz w:val="22"/>
          <w:highlight w:val="cyan"/>
          <w:u w:val="single"/>
        </w:rPr>
        <w:t>protection</w:t>
      </w:r>
      <w:r>
        <w:rPr>
          <w:b w:val="0"/>
          <w:i w:val="0"/>
          <w:smallCaps w:val="0"/>
          <w:strike w:val="0"/>
          <w:sz w:val="22"/>
          <w:u w:val="single"/>
        </w:rPr>
        <w:t xml:space="preserve">. The </w:t>
      </w:r>
      <w:r>
        <w:rPr>
          <w:b/>
          <w:i w:val="0"/>
          <w:smallCaps w:val="0"/>
          <w:strike w:val="0"/>
          <w:sz w:val="22"/>
          <w:u w:val="single"/>
        </w:rPr>
        <w:t>arg</w:t>
      </w:r>
      <w:r>
        <w:rPr>
          <w:b w:val="0"/>
          <w:i w:val="0"/>
          <w:smallCaps w:val="0"/>
          <w:strike w:val="0"/>
          <w:sz w:val="22"/>
          <w:u w:val="single"/>
        </w:rPr>
        <w:t xml:space="preserve">ument has become: We to need to </w:t>
      </w:r>
      <w:r>
        <w:rPr>
          <w:b/>
          <w:i w:val="0"/>
          <w:smallCaps w:val="0"/>
          <w:strike w:val="0"/>
          <w:sz w:val="22"/>
          <w:u w:val="single"/>
        </w:rPr>
        <w:t>hold off competition</w:t>
      </w:r>
      <w:r>
        <w:rPr>
          <w:b w:val="0"/>
          <w:i w:val="0"/>
          <w:smallCaps w:val="0"/>
          <w:strike w:val="0"/>
          <w:sz w:val="22"/>
          <w:u w:val="single"/>
        </w:rPr>
        <w:t xml:space="preserve"> more, so that we can </w:t>
      </w:r>
      <w:r>
        <w:rPr>
          <w:b/>
          <w:i w:val="0"/>
          <w:smallCaps w:val="0"/>
          <w:strike w:val="0"/>
          <w:sz w:val="22"/>
          <w:u w:val="single"/>
        </w:rPr>
        <w:t>charge more</w:t>
      </w:r>
      <w:r>
        <w:rPr>
          <w:b w:val="0"/>
          <w:i w:val="0"/>
          <w:smallCaps w:val="0"/>
          <w:strike w:val="0"/>
          <w:sz w:val="22"/>
          <w:u w:val="single"/>
        </w:rPr>
        <w:t xml:space="preserve"> to compensate for past failures</w:t>
      </w:r>
      <w:r>
        <w:rPr>
          <w:b w:val="0"/>
          <w:i w:val="0"/>
          <w:smallCaps w:val="0"/>
          <w:strike w:val="0"/>
          <w:sz w:val="16"/>
          <w:u w:val="none"/>
        </w:rPr>
        <w:t>. But that distorts the purpose of a patent: encouraging companies to succeed — and in the most efficient manner possible. If patents reward failure, then the more a company fails, the longer and broader of a monopoly they’ll need when they do succeed. But why would we want a patent system that rewards companies more when they are less successful?</w:t>
      </w:r>
    </w:p>
    <w:p>
      <w:pPr>
        <w:spacing w:after="60"/>
      </w:pPr>
      <w:r>
        <w:rPr>
          <w:b w:val="0"/>
          <w:i w:val="0"/>
          <w:smallCaps w:val="0"/>
          <w:strike w:val="0"/>
          <w:sz w:val="16"/>
          <w:u w:val="none"/>
        </w:rPr>
        <w:t xml:space="preserve">In a perfect world, one might expect purchasers to create a natural brake on the system. In theory, one cannot charge a price unless buyers are willing to pay. Health care is a strange market, however. Patients may consume the medication, but doctors are in charge of choosing it, and insurance pays for much of it. As a result, consumers do not have full information and do not bear the full burden of the costs. In addition, </w:t>
      </w:r>
      <w:r>
        <w:rPr>
          <w:b w:val="0"/>
          <w:i w:val="0"/>
          <w:smallCaps w:val="0"/>
          <w:strike w:val="0"/>
          <w:sz w:val="16"/>
          <w:u w:val="none"/>
        </w:rPr>
        <w:t xml:space="preserve"> can diminish the competition that might otherwise prevent drug companies from raising prices unchallenged. Thus, the normal pressures that would limit prices are dampened in the market for prescription medicine.</w:t>
      </w:r>
    </w:p>
    <w:p>
      <w:pPr>
        <w:spacing w:after="60"/>
      </w:pPr>
      <w:r>
        <w:rPr>
          <w:b w:val="0"/>
          <w:i w:val="0"/>
          <w:smallCaps w:val="0"/>
          <w:strike w:val="0"/>
          <w:sz w:val="22"/>
          <w:highlight w:val="cyan"/>
          <w:u w:val="single"/>
        </w:rPr>
        <w:t xml:space="preserve">Incentivizing </w:t>
      </w:r>
      <w:r>
        <w:rPr>
          <w:b/>
          <w:i w:val="0"/>
          <w:smallCaps w:val="0"/>
          <w:strike w:val="0"/>
          <w:sz w:val="22"/>
          <w:highlight w:val="cyan"/>
          <w:u w:val="single"/>
        </w:rPr>
        <w:t>failure</w:t>
      </w:r>
      <w:r>
        <w:rPr>
          <w:b w:val="0"/>
          <w:i w:val="0"/>
          <w:smallCaps w:val="0"/>
          <w:strike w:val="0"/>
          <w:sz w:val="22"/>
          <w:highlight w:val="cyan"/>
          <w:u w:val="single"/>
        </w:rPr>
        <w:t xml:space="preserve"> is</w:t>
      </w:r>
      <w:r>
        <w:rPr>
          <w:b w:val="0"/>
          <w:i w:val="0"/>
          <w:smallCaps w:val="0"/>
          <w:strike w:val="0"/>
          <w:sz w:val="22"/>
          <w:u w:val="single"/>
        </w:rPr>
        <w:t xml:space="preserve"> particularly </w:t>
      </w:r>
      <w:r>
        <w:rPr>
          <w:b/>
          <w:i w:val="0"/>
          <w:smallCaps w:val="0"/>
          <w:strike w:val="0"/>
          <w:sz w:val="22"/>
          <w:highlight w:val="cyan"/>
          <w:u w:val="single"/>
        </w:rPr>
        <w:t>problematic</w:t>
      </w:r>
      <w:r>
        <w:rPr>
          <w:b w:val="0"/>
          <w:i w:val="0"/>
          <w:smallCaps w:val="0"/>
          <w:strike w:val="0"/>
          <w:sz w:val="22"/>
          <w:highlight w:val="cyan"/>
          <w:u w:val="single"/>
        </w:rPr>
        <w:t xml:space="preserve"> in light of a</w:t>
      </w:r>
      <w:r>
        <w:rPr>
          <w:b w:val="0"/>
          <w:i w:val="0"/>
          <w:smallCaps w:val="0"/>
          <w:strike w:val="0"/>
          <w:sz w:val="22"/>
          <w:u w:val="single"/>
        </w:rPr>
        <w:t xml:space="preserve"> </w:t>
      </w:r>
      <w:r>
        <w:rPr>
          <w:b/>
          <w:i w:val="0"/>
          <w:smallCaps w:val="0"/>
          <w:strike w:val="0"/>
          <w:sz w:val="22"/>
          <w:u w:val="single"/>
        </w:rPr>
        <w:t xml:space="preserve">historic </w:t>
      </w:r>
      <w:r>
        <w:rPr>
          <w:b/>
          <w:i w:val="0"/>
          <w:smallCaps w:val="0"/>
          <w:strike w:val="0"/>
          <w:sz w:val="22"/>
          <w:highlight w:val="cyan"/>
          <w:u w:val="single"/>
        </w:rPr>
        <w:t>shift</w:t>
      </w:r>
      <w:r>
        <w:rPr>
          <w:b w:val="0"/>
          <w:i w:val="0"/>
          <w:smallCaps w:val="0"/>
          <w:strike w:val="0"/>
          <w:sz w:val="22"/>
          <w:u w:val="single"/>
        </w:rPr>
        <w:t xml:space="preserve"> in the </w:t>
      </w:r>
      <w:r>
        <w:rPr>
          <w:b/>
          <w:i w:val="0"/>
          <w:smallCaps w:val="0"/>
          <w:strike w:val="0"/>
          <w:sz w:val="22"/>
          <w:u w:val="single"/>
        </w:rPr>
        <w:t>pharma</w:t>
      </w:r>
      <w:r>
        <w:rPr>
          <w:b w:val="0"/>
          <w:i w:val="0"/>
          <w:smallCaps w:val="0"/>
          <w:strike w:val="0"/>
          <w:sz w:val="22"/>
          <w:u w:val="single"/>
        </w:rPr>
        <w:t xml:space="preserve">ceutical industry over the past decade. </w:t>
      </w:r>
      <w:r>
        <w:rPr>
          <w:b w:val="0"/>
          <w:i w:val="0"/>
          <w:smallCaps w:val="0"/>
          <w:strike w:val="0"/>
          <w:sz w:val="22"/>
          <w:highlight w:val="cyan"/>
          <w:u w:val="single"/>
        </w:rPr>
        <w:t xml:space="preserve">Faced with </w:t>
      </w:r>
      <w:r>
        <w:rPr>
          <w:b/>
          <w:i w:val="0"/>
          <w:smallCaps w:val="0"/>
          <w:strike w:val="0"/>
          <w:sz w:val="22"/>
          <w:highlight w:val="cyan"/>
          <w:u w:val="single"/>
        </w:rPr>
        <w:t>stagnating</w:t>
      </w:r>
      <w:r>
        <w:rPr>
          <w:b/>
          <w:i w:val="0"/>
          <w:smallCaps w:val="0"/>
          <w:strike w:val="0"/>
          <w:sz w:val="22"/>
          <w:u w:val="single"/>
        </w:rPr>
        <w:t xml:space="preserve"> research </w:t>
      </w:r>
      <w:r>
        <w:rPr>
          <w:b/>
          <w:i w:val="0"/>
          <w:smallCaps w:val="0"/>
          <w:strike w:val="0"/>
          <w:sz w:val="22"/>
          <w:highlight w:val="cyan"/>
          <w:u w:val="single"/>
        </w:rPr>
        <w:t>results</w:t>
      </w:r>
      <w:r>
        <w:rPr>
          <w:b w:val="0"/>
          <w:i w:val="0"/>
          <w:smallCaps w:val="0"/>
          <w:strike w:val="0"/>
          <w:sz w:val="22"/>
          <w:u w:val="single"/>
        </w:rPr>
        <w:t xml:space="preserve">, the </w:t>
      </w:r>
      <w:r>
        <w:rPr>
          <w:b w:val="0"/>
          <w:i w:val="0"/>
          <w:smallCaps w:val="0"/>
          <w:strike w:val="0"/>
          <w:sz w:val="22"/>
          <w:highlight w:val="cyan"/>
          <w:u w:val="single"/>
        </w:rPr>
        <w:t>industry</w:t>
      </w:r>
      <w:r>
        <w:rPr>
          <w:b w:val="0"/>
          <w:i w:val="0"/>
          <w:smallCaps w:val="0"/>
          <w:strike w:val="0"/>
          <w:sz w:val="22"/>
          <w:u w:val="single"/>
        </w:rPr>
        <w:t xml:space="preserve"> has </w:t>
      </w:r>
      <w:r>
        <w:rPr>
          <w:b w:val="0"/>
          <w:i w:val="0"/>
          <w:smallCaps w:val="0"/>
          <w:strike w:val="0"/>
          <w:sz w:val="22"/>
          <w:highlight w:val="cyan"/>
          <w:u w:val="single"/>
        </w:rPr>
        <w:t xml:space="preserve">shifted to </w:t>
      </w:r>
      <w:r>
        <w:rPr>
          <w:b/>
          <w:i w:val="0"/>
          <w:smallCaps w:val="0"/>
          <w:strike w:val="0"/>
          <w:sz w:val="22"/>
          <w:highlight w:val="cyan"/>
          <w:u w:val="single"/>
        </w:rPr>
        <w:t>outsourcing</w:t>
      </w:r>
      <w:r>
        <w:rPr>
          <w:b w:val="0"/>
          <w:i w:val="0"/>
          <w:smallCaps w:val="0"/>
          <w:strike w:val="0"/>
          <w:sz w:val="22"/>
          <w:u w:val="single"/>
        </w:rPr>
        <w:t xml:space="preserve"> innovation</w:t>
      </w:r>
      <w:r>
        <w:rPr>
          <w:b w:val="0"/>
          <w:i w:val="0"/>
          <w:smallCaps w:val="0"/>
          <w:strike w:val="0"/>
          <w:sz w:val="16"/>
          <w:u w:val="none"/>
        </w:rPr>
        <w:t xml:space="preserve">. Specifically, the majority of innovation in the pharmaceutical industry comes from academia or from small life-science companies. Large pharmaceutical companies then shepherd the drugs through the FDA approval process and into production. And so, at the end of the day, </w:t>
      </w:r>
      <w:r>
        <w:rPr>
          <w:b w:val="0"/>
          <w:i w:val="0"/>
          <w:smallCaps w:val="0"/>
          <w:strike w:val="0"/>
          <w:sz w:val="22"/>
          <w:u w:val="single"/>
        </w:rPr>
        <w:t xml:space="preserve">the big </w:t>
      </w:r>
      <w:r>
        <w:rPr>
          <w:b w:val="0"/>
          <w:i w:val="0"/>
          <w:smallCaps w:val="0"/>
          <w:strike w:val="0"/>
          <w:sz w:val="22"/>
          <w:highlight w:val="cyan"/>
          <w:u w:val="single"/>
        </w:rPr>
        <w:t>companies</w:t>
      </w:r>
      <w:r>
        <w:rPr>
          <w:b w:val="0"/>
          <w:i w:val="0"/>
          <w:smallCaps w:val="0"/>
          <w:strike w:val="0"/>
          <w:sz w:val="16"/>
          <w:u w:val="none"/>
        </w:rPr>
        <w:t xml:space="preserve"> — the ones arguing for compensation for failure through hefty patent returns — </w:t>
      </w:r>
      <w:r>
        <w:rPr>
          <w:b w:val="0"/>
          <w:i w:val="0"/>
          <w:smallCaps w:val="0"/>
          <w:strike w:val="0"/>
          <w:sz w:val="22"/>
          <w:highlight w:val="cyan"/>
          <w:u w:val="single"/>
        </w:rPr>
        <w:t xml:space="preserve">are </w:t>
      </w:r>
      <w:r>
        <w:rPr>
          <w:b/>
          <w:i w:val="0"/>
          <w:smallCaps w:val="0"/>
          <w:strike w:val="0"/>
          <w:sz w:val="22"/>
          <w:highlight w:val="cyan"/>
          <w:u w:val="single"/>
        </w:rPr>
        <w:t>not</w:t>
      </w:r>
      <w:r>
        <w:rPr>
          <w:b/>
          <w:i w:val="0"/>
          <w:smallCaps w:val="0"/>
          <w:strike w:val="0"/>
          <w:sz w:val="22"/>
          <w:u w:val="single"/>
        </w:rPr>
        <w:t xml:space="preserve"> the ones</w:t>
      </w:r>
      <w:r>
        <w:rPr>
          <w:b w:val="0"/>
          <w:i w:val="0"/>
          <w:smallCaps w:val="0"/>
          <w:strike w:val="0"/>
          <w:sz w:val="22"/>
          <w:u w:val="single"/>
        </w:rPr>
        <w:t xml:space="preserve"> </w:t>
      </w:r>
      <w:r>
        <w:rPr>
          <w:b w:val="0"/>
          <w:i w:val="0"/>
          <w:smallCaps w:val="0"/>
          <w:strike w:val="0"/>
          <w:sz w:val="22"/>
          <w:highlight w:val="cyan"/>
          <w:u w:val="single"/>
        </w:rPr>
        <w:t>taking</w:t>
      </w:r>
      <w:r>
        <w:rPr>
          <w:b w:val="0"/>
          <w:i w:val="0"/>
          <w:smallCaps w:val="0"/>
          <w:strike w:val="0"/>
          <w:sz w:val="22"/>
          <w:u w:val="single"/>
        </w:rPr>
        <w:t xml:space="preserve"> the </w:t>
      </w:r>
      <w:r>
        <w:rPr>
          <w:b/>
          <w:i w:val="0"/>
          <w:smallCaps w:val="0"/>
          <w:strike w:val="0"/>
          <w:sz w:val="22"/>
          <w:u w:val="single"/>
        </w:rPr>
        <w:t xml:space="preserve">greatest </w:t>
      </w:r>
      <w:r>
        <w:rPr>
          <w:b/>
          <w:i w:val="0"/>
          <w:smallCaps w:val="0"/>
          <w:strike w:val="0"/>
          <w:sz w:val="22"/>
          <w:highlight w:val="cyan"/>
          <w:u w:val="single"/>
        </w:rPr>
        <w:t>risks</w:t>
      </w:r>
      <w:r>
        <w:rPr>
          <w:b w:val="0"/>
          <w:i w:val="0"/>
          <w:smallCaps w:val="0"/>
          <w:strike w:val="0"/>
          <w:sz w:val="22"/>
          <w:u w:val="single"/>
        </w:rPr>
        <w:t xml:space="preserve"> for drug development. Rather, </w:t>
      </w:r>
      <w:r>
        <w:rPr>
          <w:b w:val="0"/>
          <w:i w:val="0"/>
          <w:smallCaps w:val="0"/>
          <w:strike w:val="0"/>
          <w:sz w:val="22"/>
          <w:highlight w:val="cyan"/>
          <w:u w:val="single"/>
        </w:rPr>
        <w:t xml:space="preserve">they are </w:t>
      </w:r>
      <w:r>
        <w:rPr>
          <w:b/>
          <w:i w:val="0"/>
          <w:smallCaps w:val="0"/>
          <w:strike w:val="0"/>
          <w:sz w:val="22"/>
          <w:highlight w:val="cyan"/>
          <w:u w:val="single"/>
        </w:rPr>
        <w:t>gaming</w:t>
      </w:r>
      <w:r>
        <w:rPr>
          <w:b w:val="0"/>
          <w:i w:val="0"/>
          <w:smallCaps w:val="0"/>
          <w:strike w:val="0"/>
          <w:sz w:val="22"/>
          <w:u w:val="single"/>
        </w:rPr>
        <w:t xml:space="preserve"> the </w:t>
      </w:r>
      <w:r>
        <w:rPr>
          <w:b/>
          <w:i w:val="0"/>
          <w:smallCaps w:val="0"/>
          <w:strike w:val="0"/>
          <w:sz w:val="22"/>
          <w:u w:val="single"/>
        </w:rPr>
        <w:t>patent system</w:t>
      </w:r>
      <w:r>
        <w:rPr>
          <w:b w:val="0"/>
          <w:i w:val="0"/>
          <w:smallCaps w:val="0"/>
          <w:strike w:val="0"/>
          <w:sz w:val="22"/>
          <w:u w:val="single"/>
        </w:rPr>
        <w:t>:</w:t>
      </w:r>
      <w:r>
        <w:rPr>
          <w:b w:val="0"/>
          <w:i w:val="0"/>
          <w:smallCaps w:val="0"/>
          <w:strike w:val="0"/>
          <w:sz w:val="22"/>
          <w:u w:val="single"/>
        </w:rPr>
        <w:t xml:space="preserve"> maintaining </w:t>
      </w:r>
      <w:r>
        <w:rPr>
          <w:b/>
          <w:i w:val="0"/>
          <w:smallCaps w:val="0"/>
          <w:strike w:val="0"/>
          <w:sz w:val="22"/>
          <w:u w:val="single"/>
        </w:rPr>
        <w:t>high prices</w:t>
      </w:r>
      <w:r>
        <w:rPr>
          <w:b w:val="0"/>
          <w:i w:val="0"/>
          <w:smallCaps w:val="0"/>
          <w:strike w:val="0"/>
          <w:sz w:val="22"/>
          <w:u w:val="single"/>
        </w:rPr>
        <w:t xml:space="preserve"> </w:t>
      </w:r>
      <w:r>
        <w:rPr>
          <w:b w:val="0"/>
          <w:i w:val="0"/>
          <w:smallCaps w:val="0"/>
          <w:strike w:val="0"/>
          <w:sz w:val="22"/>
          <w:highlight w:val="cyan"/>
          <w:u w:val="single"/>
        </w:rPr>
        <w:t xml:space="preserve">and keeping </w:t>
      </w:r>
      <w:r>
        <w:rPr>
          <w:b/>
          <w:i w:val="0"/>
          <w:smallCaps w:val="0"/>
          <w:strike w:val="0"/>
          <w:sz w:val="22"/>
          <w:highlight w:val="cyan"/>
          <w:u w:val="single"/>
        </w:rPr>
        <w:t>competitors out</w:t>
      </w:r>
      <w:r>
        <w:rPr>
          <w:b w:val="0"/>
          <w:i w:val="0"/>
          <w:smallCaps w:val="0"/>
          <w:strike w:val="0"/>
          <w:sz w:val="22"/>
          <w:u w:val="single"/>
        </w:rPr>
        <w:t xml:space="preserve"> with </w:t>
      </w:r>
      <w:r>
        <w:rPr>
          <w:b/>
          <w:i w:val="0"/>
          <w:smallCaps w:val="0"/>
          <w:strike w:val="0"/>
          <w:sz w:val="22"/>
          <w:u w:val="single"/>
        </w:rPr>
        <w:t>patent</w:t>
      </w:r>
      <w:r>
        <w:rPr>
          <w:b w:val="0"/>
          <w:i w:val="0"/>
          <w:smallCaps w:val="0"/>
          <w:strike w:val="0"/>
          <w:sz w:val="22"/>
          <w:u w:val="single"/>
        </w:rPr>
        <w:t xml:space="preserve"> protection</w:t>
      </w:r>
      <w:r>
        <w:rPr>
          <w:b/>
          <w:i w:val="0"/>
          <w:smallCaps w:val="0"/>
          <w:strike w:val="0"/>
          <w:sz w:val="22"/>
          <w:u w:val="single"/>
        </w:rPr>
        <w:t>s</w:t>
      </w:r>
      <w:r>
        <w:rPr>
          <w:b w:val="0"/>
          <w:i w:val="0"/>
          <w:smallCaps w:val="0"/>
          <w:strike w:val="0"/>
          <w:sz w:val="16"/>
          <w:u w:val="none"/>
        </w:rPr>
        <w:t>.</w:t>
      </w:r>
    </w:p>
    <w:p>
      <w:pPr>
        <w:spacing w:after="60"/>
      </w:pPr>
      <w:r>
        <w:rPr>
          <w:b w:val="0"/>
          <w:i w:val="0"/>
          <w:smallCaps w:val="0"/>
          <w:strike w:val="0"/>
          <w:sz w:val="16"/>
          <w:u w:val="none"/>
        </w:rPr>
        <w:t>Consider Gilead’s hepatitis C cure, Sovaldi. The company more than recouped what it paid for the drug in the first year of sales alone. And after five years, the company reaped in excess of $58 billion dollars from sales of the drug, more than five times what it paid to acquire the drug from the start-up that took the initial risk and engaged in the innovation. Or consider Merck’s immunotherapy drug, Keytruda. In 2020 alone, the drug’s sales topped $14 billion, with no signs of flagging. Forbes estimates that the value of Keytruda is $200 billion — a far cry from the $300 million the company paid to acquire it.</w:t>
      </w:r>
    </w:p>
    <w:p>
      <w:pPr>
        <w:spacing w:after="60"/>
      </w:pPr>
      <w:r>
        <w:rPr>
          <w:b w:val="0"/>
          <w:i w:val="0"/>
          <w:smallCaps w:val="0"/>
          <w:strike w:val="0"/>
          <w:sz w:val="22"/>
          <w:u w:val="single"/>
        </w:rPr>
        <w:t xml:space="preserve">And Keytruda’s </w:t>
      </w:r>
      <w:r>
        <w:rPr>
          <w:b/>
          <w:i w:val="0"/>
          <w:smallCaps w:val="0"/>
          <w:strike w:val="0"/>
          <w:sz w:val="22"/>
          <w:highlight w:val="cyan"/>
          <w:u w:val="single"/>
        </w:rPr>
        <w:t>boatload</w:t>
      </w:r>
      <w:r>
        <w:rPr>
          <w:b w:val="0"/>
          <w:i w:val="0"/>
          <w:smallCaps w:val="0"/>
          <w:strike w:val="0"/>
          <w:sz w:val="22"/>
          <w:highlight w:val="cyan"/>
          <w:u w:val="single"/>
        </w:rPr>
        <w:t xml:space="preserve"> of patents </w:t>
      </w:r>
      <w:r>
        <w:rPr>
          <w:b/>
          <w:i w:val="0"/>
          <w:smallCaps w:val="0"/>
          <w:strike w:val="0"/>
          <w:sz w:val="22"/>
          <w:highlight w:val="cyan"/>
          <w:u w:val="single"/>
        </w:rPr>
        <w:t>insulates</w:t>
      </w:r>
      <w:r>
        <w:rPr>
          <w:b w:val="0"/>
          <w:i w:val="0"/>
          <w:smallCaps w:val="0"/>
          <w:strike w:val="0"/>
          <w:sz w:val="22"/>
          <w:highlight w:val="cyan"/>
          <w:u w:val="single"/>
        </w:rPr>
        <w:t xml:space="preserve"> the</w:t>
      </w:r>
      <w:r>
        <w:rPr>
          <w:b w:val="0"/>
          <w:i w:val="0"/>
          <w:smallCaps w:val="0"/>
          <w:strike w:val="0"/>
          <w:sz w:val="22"/>
          <w:u w:val="single"/>
        </w:rPr>
        <w:t xml:space="preserve"> company’s </w:t>
      </w:r>
      <w:r>
        <w:rPr>
          <w:b/>
          <w:i w:val="0"/>
          <w:smallCaps w:val="0"/>
          <w:strike w:val="0"/>
          <w:sz w:val="22"/>
          <w:highlight w:val="cyan"/>
          <w:u w:val="single"/>
        </w:rPr>
        <w:t>pricing</w:t>
      </w:r>
      <w:r>
        <w:rPr>
          <w:b/>
          <w:i w:val="0"/>
          <w:smallCaps w:val="0"/>
          <w:strike w:val="0"/>
          <w:sz w:val="22"/>
          <w:u w:val="single"/>
        </w:rPr>
        <w:t xml:space="preserve"> scheme</w:t>
      </w:r>
      <w:r>
        <w:rPr>
          <w:b w:val="0"/>
          <w:i w:val="0"/>
          <w:smallCaps w:val="0"/>
          <w:strike w:val="0"/>
          <w:sz w:val="22"/>
          <w:u w:val="single"/>
        </w:rPr>
        <w:t xml:space="preserve"> from competition</w:t>
      </w:r>
      <w:r>
        <w:rPr>
          <w:b w:val="0"/>
          <w:i w:val="0"/>
          <w:smallCaps w:val="0"/>
          <w:strike w:val="0"/>
          <w:sz w:val="16"/>
          <w:u w:val="none"/>
        </w:rPr>
        <w:t xml:space="preserve">. Yet the true innovator — that is, the company that took the research risk — isn’t the one reaping the lion’s share of the reward. Rather, </w:t>
      </w:r>
      <w:r>
        <w:rPr>
          <w:b w:val="0"/>
          <w:i w:val="0"/>
          <w:smallCaps w:val="0"/>
          <w:strike w:val="0"/>
          <w:sz w:val="22"/>
          <w:highlight w:val="cyan"/>
          <w:u w:val="single"/>
        </w:rPr>
        <w:t xml:space="preserve">the </w:t>
      </w:r>
      <w:r>
        <w:rPr>
          <w:b/>
          <w:i w:val="0"/>
          <w:smallCaps w:val="0"/>
          <w:strike w:val="0"/>
          <w:sz w:val="22"/>
          <w:highlight w:val="cyan"/>
          <w:u w:val="single"/>
        </w:rPr>
        <w:t>bulk</w:t>
      </w:r>
      <w:r>
        <w:rPr>
          <w:b w:val="0"/>
          <w:i w:val="0"/>
          <w:smallCaps w:val="0"/>
          <w:strike w:val="0"/>
          <w:sz w:val="22"/>
          <w:highlight w:val="cyan"/>
          <w:u w:val="single"/>
        </w:rPr>
        <w:t xml:space="preserve"> of</w:t>
      </w:r>
      <w:r>
        <w:rPr>
          <w:b w:val="0"/>
          <w:i w:val="0"/>
          <w:smallCaps w:val="0"/>
          <w:strike w:val="0"/>
          <w:sz w:val="22"/>
          <w:u w:val="single"/>
        </w:rPr>
        <w:t xml:space="preserve"> the </w:t>
      </w:r>
      <w:r>
        <w:rPr>
          <w:b/>
          <w:i w:val="0"/>
          <w:smallCaps w:val="0"/>
          <w:strike w:val="0"/>
          <w:sz w:val="22"/>
          <w:u w:val="single"/>
        </w:rPr>
        <w:t xml:space="preserve">patent </w:t>
      </w:r>
      <w:r>
        <w:rPr>
          <w:b/>
          <w:i w:val="0"/>
          <w:smallCaps w:val="0"/>
          <w:strike w:val="0"/>
          <w:sz w:val="22"/>
          <w:highlight w:val="cyan"/>
          <w:u w:val="single"/>
        </w:rPr>
        <w:t>reward</w:t>
      </w:r>
      <w:r>
        <w:rPr>
          <w:b w:val="0"/>
          <w:i w:val="0"/>
          <w:smallCaps w:val="0"/>
          <w:strike w:val="0"/>
          <w:sz w:val="22"/>
          <w:highlight w:val="cyan"/>
          <w:u w:val="single"/>
        </w:rPr>
        <w:t xml:space="preserve"> is</w:t>
      </w:r>
      <w:r>
        <w:rPr>
          <w:b w:val="0"/>
          <w:i w:val="0"/>
          <w:smallCaps w:val="0"/>
          <w:strike w:val="0"/>
          <w:sz w:val="22"/>
          <w:u w:val="single"/>
        </w:rPr>
        <w:t xml:space="preserve"> going to the company that walked </w:t>
      </w:r>
      <w:r>
        <w:rPr>
          <w:b w:val="0"/>
          <w:i w:val="0"/>
          <w:smallCaps w:val="0"/>
          <w:strike w:val="0"/>
          <w:sz w:val="22"/>
          <w:highlight w:val="cyan"/>
          <w:u w:val="single"/>
        </w:rPr>
        <w:t xml:space="preserve">the </w:t>
      </w:r>
      <w:r>
        <w:rPr>
          <w:b/>
          <w:i w:val="0"/>
          <w:smallCaps w:val="0"/>
          <w:strike w:val="0"/>
          <w:sz w:val="22"/>
          <w:highlight w:val="cyan"/>
          <w:u w:val="single"/>
        </w:rPr>
        <w:t>last mile</w:t>
      </w:r>
      <w:r>
        <w:rPr>
          <w:b w:val="0"/>
          <w:i w:val="0"/>
          <w:smallCaps w:val="0"/>
          <w:strike w:val="0"/>
          <w:sz w:val="16"/>
          <w:u w:val="none"/>
        </w:rPr>
        <w:t>.</w:t>
      </w:r>
    </w:p>
    <w:p>
      <w:pPr>
        <w:spacing w:after="60"/>
      </w:pPr>
      <w:r>
        <w:rPr>
          <w:b w:val="0"/>
          <w:i w:val="0"/>
          <w:smallCaps w:val="0"/>
          <w:strike w:val="0"/>
          <w:sz w:val="22"/>
          <w:u w:val="single"/>
        </w:rPr>
        <w:t>Examples</w:t>
      </w:r>
      <w:r>
        <w:rPr>
          <w:b w:val="0"/>
          <w:i w:val="0"/>
          <w:smallCaps w:val="0"/>
          <w:strike w:val="0"/>
          <w:sz w:val="16"/>
          <w:u w:val="none"/>
        </w:rPr>
        <w:t xml:space="preserve"> such as these show how modern pharmaceutical markets </w:t>
      </w:r>
      <w:r>
        <w:rPr>
          <w:b w:val="0"/>
          <w:i w:val="0"/>
          <w:smallCaps w:val="0"/>
          <w:strike w:val="0"/>
          <w:sz w:val="22"/>
          <w:u w:val="single"/>
        </w:rPr>
        <w:t xml:space="preserve">allow large companies to be </w:t>
      </w:r>
      <w:r>
        <w:rPr>
          <w:b/>
          <w:i w:val="0"/>
          <w:smallCaps w:val="0"/>
          <w:strike w:val="0"/>
          <w:sz w:val="22"/>
          <w:u w:val="single"/>
        </w:rPr>
        <w:t>over-rewarded</w:t>
      </w:r>
      <w:r>
        <w:rPr>
          <w:b w:val="0"/>
          <w:i w:val="0"/>
          <w:smallCaps w:val="0"/>
          <w:strike w:val="0"/>
          <w:sz w:val="22"/>
          <w:u w:val="single"/>
        </w:rPr>
        <w:t xml:space="preserve"> while innovators are </w:t>
      </w:r>
      <w:r>
        <w:rPr>
          <w:b/>
          <w:i w:val="0"/>
          <w:smallCaps w:val="0"/>
          <w:strike w:val="0"/>
          <w:sz w:val="22"/>
          <w:u w:val="single"/>
        </w:rPr>
        <w:t>under-rewarded</w:t>
      </w:r>
      <w:r>
        <w:rPr>
          <w:b w:val="0"/>
          <w:i w:val="0"/>
          <w:smallCaps w:val="0"/>
          <w:strike w:val="0"/>
          <w:sz w:val="16"/>
          <w:u w:val="none"/>
        </w:rPr>
        <w:t xml:space="preserve">. If society actually wanted a patent system that compensates for failure, the dollars would go to those who make the investment in the research and take the risk of failure — the inventors. None of that is happening here. Instead, by passing so little of the profit to those who perform the successful research, </w:t>
      </w:r>
      <w:r>
        <w:rPr>
          <w:b w:val="0"/>
          <w:i w:val="0"/>
          <w:smallCaps w:val="0"/>
          <w:strike w:val="0"/>
          <w:sz w:val="22"/>
          <w:highlight w:val="cyan"/>
          <w:u w:val="single"/>
        </w:rPr>
        <w:t xml:space="preserve">the system </w:t>
      </w:r>
      <w:r>
        <w:rPr>
          <w:b/>
          <w:i w:val="0"/>
          <w:smallCaps w:val="0"/>
          <w:strike w:val="0"/>
          <w:sz w:val="22"/>
          <w:highlight w:val="cyan"/>
          <w:u w:val="single"/>
        </w:rPr>
        <w:t>dilutes</w:t>
      </w:r>
      <w:r>
        <w:rPr>
          <w:b w:val="0"/>
          <w:i w:val="0"/>
          <w:smallCaps w:val="0"/>
          <w:strike w:val="0"/>
          <w:sz w:val="22"/>
          <w:highlight w:val="cyan"/>
          <w:u w:val="single"/>
        </w:rPr>
        <w:t xml:space="preserve"> the </w:t>
      </w:r>
      <w:r>
        <w:rPr>
          <w:b/>
          <w:i w:val="0"/>
          <w:smallCaps w:val="0"/>
          <w:strike w:val="0"/>
          <w:sz w:val="22"/>
          <w:highlight w:val="cyan"/>
          <w:u w:val="single"/>
        </w:rPr>
        <w:t>incentive</w:t>
      </w:r>
      <w:r>
        <w:rPr>
          <w:b w:val="0"/>
          <w:i w:val="0"/>
          <w:smallCaps w:val="0"/>
          <w:strike w:val="0"/>
          <w:sz w:val="22"/>
          <w:u w:val="single"/>
        </w:rPr>
        <w:t xml:space="preserve"> for research. We are</w:t>
      </w:r>
      <w:r>
        <w:rPr>
          <w:b w:val="0"/>
          <w:i w:val="0"/>
          <w:smallCaps w:val="0"/>
          <w:strike w:val="0"/>
          <w:sz w:val="16"/>
          <w:u w:val="none"/>
        </w:rPr>
        <w:t xml:space="preserve"> not just incentivizing failure, we are </w:t>
      </w:r>
      <w:r>
        <w:rPr>
          <w:b w:val="0"/>
          <w:i w:val="0"/>
          <w:smallCaps w:val="0"/>
          <w:strike w:val="0"/>
          <w:sz w:val="22"/>
          <w:u w:val="single"/>
        </w:rPr>
        <w:t xml:space="preserve">sending those dollars to the </w:t>
      </w:r>
      <w:r>
        <w:rPr>
          <w:b/>
          <w:i w:val="0"/>
          <w:smallCaps w:val="0"/>
          <w:strike w:val="0"/>
          <w:sz w:val="22"/>
          <w:u w:val="single"/>
        </w:rPr>
        <w:t>least inventive</w:t>
      </w:r>
      <w:r>
        <w:rPr>
          <w:b w:val="0"/>
          <w:i w:val="0"/>
          <w:smallCaps w:val="0"/>
          <w:strike w:val="0"/>
          <w:sz w:val="22"/>
          <w:u w:val="single"/>
        </w:rPr>
        <w:t xml:space="preserve"> part of the </w:t>
      </w:r>
      <w:r>
        <w:rPr>
          <w:b w:val="0"/>
          <w:i w:val="0"/>
          <w:smallCaps w:val="0"/>
          <w:strike w:val="0"/>
          <w:sz w:val="22"/>
          <w:u w:val="single"/>
        </w:rPr>
        <w:t>innovation chain</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