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Countries already think the US lies — only genuine commitment solves</w:t>
      </w:r>
    </w:p>
    <w:p>
      <w:pPr>
        <w:spacing w:after="80"/>
      </w:pPr>
      <w:r>
        <w:rPr>
          <w:b w:val="0"/>
          <w:i w:val="0"/>
          <w:smallCaps w:val="0"/>
          <w:strike w:val="0"/>
          <w:u w:val="none"/>
        </w:rPr>
        <w:t xml:space="preserve">, Assistant Professor of Politics and International Affairs at Princeton University, </w:t>
      </w:r>
      <w:r>
        <w:rPr>
          <w:b/>
          <w:i w:val="0"/>
          <w:smallCaps w:val="0"/>
          <w:strike w:val="0"/>
          <w:sz w:val="26"/>
          <w:u w:val="none"/>
        </w:rPr>
        <w:t>18</w:t>
      </w:r>
      <w:r>
        <w:rPr>
          <w:b w:val="0"/>
          <w:i w:val="0"/>
          <w:smallCaps w:val="0"/>
          <w:strike w:val="0"/>
          <w:u w:val="none"/>
        </w:rPr>
        <w:t xml:space="preserve"> (Keren, "After Credibility", Foreign Affairs, January-February 2018 https://www.foreignaffairs.com/articles/2017-12-12/after-credibility))SEAMUS</w:t>
      </w:r>
    </w:p>
    <w:p>
      <w:pPr>
        <w:spacing w:after="60"/>
      </w:pPr>
      <w:r>
        <w:rPr>
          <w:b w:val="0"/>
          <w:i w:val="0"/>
          <w:smallCaps w:val="0"/>
          <w:strike w:val="0"/>
          <w:sz w:val="22"/>
          <w:u w:val="single"/>
        </w:rPr>
        <w:t>Trump wants to be taken at his wor</w:t>
      </w:r>
      <w:r>
        <w:rPr>
          <w:b w:val="0"/>
          <w:i w:val="0"/>
          <w:smallCaps w:val="0"/>
          <w:strike w:val="0"/>
          <w:sz w:val="16"/>
          <w:u w:val="none"/>
        </w:rPr>
        <w:t xml:space="preserve">d. </w:t>
      </w:r>
      <w:r>
        <w:rPr>
          <w:b w:val="0"/>
          <w:i w:val="0"/>
          <w:smallCaps w:val="0"/>
          <w:strike w:val="0"/>
          <w:sz w:val="22"/>
          <w:u w:val="single"/>
        </w:rPr>
        <w:t>But</w:t>
      </w:r>
      <w:r>
        <w:rPr>
          <w:b w:val="0"/>
          <w:i w:val="0"/>
          <w:smallCaps w:val="0"/>
          <w:strike w:val="0"/>
          <w:sz w:val="16"/>
          <w:u w:val="none"/>
        </w:rPr>
        <w:t xml:space="preserve"> public opinion polls consistently indicate that between two-thirds and three-quarters of Americans </w:t>
      </w:r>
      <w:r>
        <w:rPr>
          <w:b w:val="0"/>
          <w:i w:val="0"/>
          <w:smallCaps w:val="0"/>
          <w:strike w:val="0"/>
          <w:sz w:val="16"/>
          <w:u w:val="none"/>
        </w:rPr>
        <w:t xml:space="preserve">. The global picture is no better. Most citizens of </w:t>
      </w:r>
      <w:r>
        <w:rPr>
          <w:b w:val="0"/>
          <w:i w:val="0"/>
          <w:smallCaps w:val="0"/>
          <w:strike w:val="0"/>
          <w:sz w:val="22"/>
          <w:u w:val="single"/>
        </w:rPr>
        <w:t>, such as Australia, France, Germany, Japan, Jordan, Mexico, South Korea, and the United Kingdom, say that they have no confidence in the U.S. president.</w:t>
      </w:r>
      <w:r>
        <w:rPr>
          <w:b w:val="0"/>
          <w:i w:val="0"/>
          <w:smallCaps w:val="0"/>
          <w:strike w:val="0"/>
          <w:sz w:val="16"/>
          <w:u w:val="none"/>
        </w:rPr>
        <w:t xml:space="preserve"> </w:t>
      </w:r>
      <w:r>
        <w:rPr>
          <w:b w:val="0"/>
          <w:i w:val="0"/>
          <w:smallCaps w:val="0"/>
          <w:strike w:val="0"/>
          <w:sz w:val="22"/>
          <w:u w:val="single"/>
        </w:rPr>
        <w:t>In other words, Trump suffers from a credibility gap</w:t>
      </w:r>
      <w:r>
        <w:rPr>
          <w:b w:val="0"/>
          <w:i w:val="0"/>
          <w:smallCaps w:val="0"/>
          <w:strike w:val="0"/>
          <w:sz w:val="16"/>
          <w:u w:val="none"/>
        </w:rPr>
        <w:t xml:space="preserve">. This is, perhaps, unsurprising. </w:t>
      </w:r>
      <w:r>
        <w:rPr>
          <w:b w:val="0"/>
          <w:i w:val="0"/>
          <w:smallCaps w:val="0"/>
          <w:strike w:val="0"/>
          <w:sz w:val="16"/>
          <w:u w:val="none"/>
        </w:rPr>
        <w:t xml:space="preserve">, </w:t>
      </w:r>
      <w:r>
        <w:rPr>
          <w:b w:val="0"/>
          <w:i w:val="0"/>
          <w:smallCaps w:val="0"/>
          <w:strike w:val="0"/>
          <w:sz w:val="22"/>
          <w:u w:val="single"/>
        </w:rPr>
        <w:t>Trump said something untrue every day for the first 40 days of his presidency. His actions speak even louder. Trump has sown doubt about some of the United States’ oldest and most important commitments, such as its support for NATO—an alliance Trump described as “obsolete” in January, before declaring it “no longer obsolete” in April</w:t>
      </w:r>
      <w:r>
        <w:rPr>
          <w:b w:val="0"/>
          <w:i w:val="0"/>
          <w:smallCaps w:val="0"/>
          <w:strike w:val="0"/>
          <w:sz w:val="16"/>
          <w:u w:val="none"/>
        </w:rPr>
        <w:t xml:space="preserve">. </w:t>
      </w:r>
      <w:r>
        <w:rPr>
          <w:b w:val="0"/>
          <w:i w:val="0"/>
          <w:smallCaps w:val="0"/>
          <w:strike w:val="0"/>
          <w:sz w:val="22"/>
          <w:u w:val="single"/>
        </w:rPr>
        <w:t xml:space="preserve">He has flip-flopped on policy positions, </w:t>
      </w:r>
      <w:r>
        <w:rPr>
          <w:b w:val="0"/>
          <w:i w:val="0"/>
          <w:smallCaps w:val="0"/>
          <w:strike w:val="0"/>
          <w:sz w:val="16"/>
          <w:u w:val="none"/>
        </w:rPr>
        <w:t xml:space="preserve">publicly undermined the efforts of members of his own administration, </w:t>
      </w:r>
      <w:r>
        <w:rPr>
          <w:b w:val="0"/>
          <w:i w:val="0"/>
          <w:smallCaps w:val="0"/>
          <w:strike w:val="0"/>
          <w:sz w:val="22"/>
          <w:u w:val="single"/>
        </w:rPr>
        <w:t>and backpedaled on diplomatic agreements</w:t>
      </w:r>
      <w:r>
        <w:rPr>
          <w:b w:val="0"/>
          <w:i w:val="0"/>
          <w:smallCaps w:val="0"/>
          <w:strike w:val="0"/>
          <w:sz w:val="16"/>
          <w:u w:val="none"/>
        </w:rPr>
        <w:t xml:space="preserve">, including the Paris climate accord and the Iran nuclear deal. </w:t>
      </w:r>
      <w:r>
        <w:rPr>
          <w:b/>
          <w:i w:val="0"/>
          <w:smallCaps w:val="0"/>
          <w:strike w:val="0"/>
          <w:sz w:val="22"/>
          <w:u w:val="single"/>
        </w:rPr>
        <w:t xml:space="preserve">The United States does not derive its </w:t>
      </w:r>
      <w:r>
        <w:rPr>
          <w:b/>
          <w:i w:val="0"/>
          <w:smallCaps w:val="0"/>
          <w:strike w:val="0"/>
          <w:sz w:val="22"/>
          <w:u w:val="single"/>
        </w:rPr>
        <w:t xml:space="preserve"> from the words of the executive alone, but Trump’s behavior carries consequences</w:t>
      </w:r>
      <w:r>
        <w:rPr>
          <w:b w:val="0"/>
          <w:i w:val="0"/>
          <w:smallCaps w:val="0"/>
          <w:strike w:val="0"/>
          <w:sz w:val="16"/>
          <w:u w:val="none"/>
        </w:rPr>
        <w:t xml:space="preserve">. </w:t>
      </w:r>
      <w:r>
        <w:rPr>
          <w:b w:val="0"/>
          <w:i w:val="0"/>
          <w:smallCaps w:val="0"/>
          <w:strike w:val="0"/>
          <w:sz w:val="22"/>
          <w:u w:val="single"/>
        </w:rPr>
        <w:t>As the president undermines the nation’s credibility at home and abroad, allies will hesitate to trust American promises, and U.S. threats will lose some of their force</w:t>
      </w:r>
      <w:r>
        <w:rPr>
          <w:b w:val="0"/>
          <w:i w:val="0"/>
          <w:smallCaps w:val="0"/>
          <w:strike w:val="0"/>
          <w:sz w:val="16"/>
          <w:u w:val="none"/>
        </w:rPr>
        <w:t xml:space="preserve">. </w:t>
      </w:r>
      <w:r>
        <w:rPr>
          <w:b w:val="0"/>
          <w:i w:val="0"/>
          <w:smallCaps w:val="0"/>
          <w:strike w:val="0"/>
          <w:sz w:val="22"/>
          <w:u w:val="single"/>
        </w:rPr>
        <w:t>The risks of deadly miscalculation will increase</w:t>
      </w:r>
      <w:r>
        <w:rPr>
          <w:b w:val="0"/>
          <w:i w:val="0"/>
          <w:smallCaps w:val="0"/>
          <w:strike w:val="0"/>
          <w:sz w:val="16"/>
          <w:u w:val="none"/>
        </w:rPr>
        <w:t xml:space="preserve">. </w:t>
      </w:r>
      <w:r>
        <w:rPr>
          <w:b w:val="0"/>
          <w:i w:val="0"/>
          <w:smallCaps w:val="0"/>
          <w:strike w:val="0"/>
          <w:sz w:val="22"/>
          <w:u w:val="single"/>
        </w:rPr>
        <w:t>And to demonstrate its resolve, the United States may need to take more costly and extreme actions</w:t>
      </w:r>
      <w:r>
        <w:rPr>
          <w:b w:val="0"/>
          <w:i w:val="0"/>
          <w:smallCaps w:val="0"/>
          <w:strike w:val="0"/>
          <w:sz w:val="16"/>
          <w:u w:val="none"/>
        </w:rPr>
        <w:t xml:space="preserve">. Other sources of credibility, such as American military prowess and a general faith in U.S. institutions, may mitigate some of the damage wreaked by Trump. But </w:t>
      </w:r>
      <w:r>
        <w:rPr>
          <w:b w:val="0"/>
          <w:i w:val="0"/>
          <w:smallCaps w:val="0"/>
          <w:strike w:val="0"/>
          <w:sz w:val="22"/>
          <w:u w:val="single"/>
        </w:rPr>
        <w:t>there is no substitute for a president whose words still matter</w:t>
      </w:r>
      <w:r>
        <w:rPr>
          <w:b w:val="0"/>
          <w:i w:val="0"/>
          <w:smallCaps w:val="0"/>
          <w:strike w:val="0"/>
          <w:sz w:val="16"/>
          <w:u w:val="none"/>
        </w:rPr>
        <w:t xml:space="preserve">. </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