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I-law fails – doesn’t prevent war or constrain nations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Hiken</w:t>
      </w:r>
      <w:r>
        <w:rPr>
          <w:b/>
          <w:i w:val="0"/>
          <w:smallCaps w:val="0"/>
          <w:strike w:val="0"/>
          <w:sz w:val="26"/>
          <w:u w:val="none"/>
        </w:rPr>
        <w:t xml:space="preserve"> 12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(Associate Director Institute for Public Accuracy, 7-17-’12 (Luke, “The Impotence of International Law</w:t>
      </w:r>
      <w:r>
        <w:rPr>
          <w:b w:val="0"/>
          <w:i w:val="0"/>
          <w:smallCaps w:val="0"/>
          <w:strike w:val="0"/>
          <w:color w:val="000000"/>
          <w:u w:val="none"/>
        </w:rPr>
        <w:t>” )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single"/>
        </w:rPr>
        <w:t>Whenever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lawyer or historian describes how a </w:t>
      </w:r>
      <w:r>
        <w:rPr>
          <w:b w:val="0"/>
          <w:i w:val="0"/>
          <w:smallCaps w:val="0"/>
          <w:strike w:val="0"/>
          <w:color w:val="000000"/>
          <w:u w:val="single"/>
        </w:rPr>
        <w:t>particular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action “violates i</w:t>
      </w:r>
      <w:r>
        <w:rPr>
          <w:b w:val="0"/>
          <w:i w:val="0"/>
          <w:smallCaps w:val="0"/>
          <w:strike w:val="0"/>
          <w:color w:val="000000"/>
          <w:u w:val="single"/>
        </w:rPr>
        <w:t>nternational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law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” many </w:t>
      </w:r>
      <w:r>
        <w:rPr>
          <w:b w:val="0"/>
          <w:i w:val="0"/>
          <w:smallCaps w:val="0"/>
          <w:strike w:val="0"/>
          <w:color w:val="000000"/>
          <w:u w:val="single"/>
        </w:rPr>
        <w:t>people stop listening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or reading further. It is a bit alienating to hear the words “this action constitutes a violation of international law” time and time again – and especially at the end of a debate when a speaker has no other arguments available. The statement is inevitably followed by: “…and it is a war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crime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and it denies people their human rights.” </w:t>
      </w:r>
      <w:r>
        <w:rPr>
          <w:b w:val="0"/>
          <w:i w:val="0"/>
          <w:smallCaps w:val="0"/>
          <w:strike w:val="0"/>
          <w:color w:val="000000"/>
          <w:u w:val="single"/>
        </w:rPr>
        <w:t>A plethora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international law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violations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perpetrated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by every major power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 the world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each day</w:t>
      </w:r>
      <w:r>
        <w:rPr>
          <w:b w:val="0"/>
          <w:i w:val="0"/>
          <w:smallCaps w:val="0"/>
          <w:strike w:val="0"/>
          <w:color w:val="000000"/>
          <w:u w:val="single"/>
        </w:rPr>
        <w:t>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and thus, </w:t>
      </w:r>
      <w:r>
        <w:rPr>
          <w:b w:val="0"/>
          <w:i w:val="0"/>
          <w:smallCaps w:val="0"/>
          <w:strike w:val="0"/>
          <w:color w:val="000000"/>
          <w:u w:val="single"/>
        </w:rPr>
        <w:t>the empty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invocation of i</w:t>
      </w:r>
      <w:r>
        <w:rPr>
          <w:b w:val="0"/>
          <w:i w:val="0"/>
          <w:smallCaps w:val="0"/>
          <w:strike w:val="0"/>
          <w:color w:val="000000"/>
          <w:u w:val="single"/>
        </w:rPr>
        <w:t>nternational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law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does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nothing but reinforce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our own sense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impotence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 helplessness in the face of international lawlessness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color w:val="000000"/>
          <w:u w:val="single"/>
        </w:rPr>
        <w:t>The U</w:t>
      </w:r>
      <w:r>
        <w:rPr>
          <w:b w:val="0"/>
          <w:i w:val="0"/>
          <w:smallCaps w:val="0"/>
          <w:strike w:val="0"/>
          <w:color w:val="000000"/>
          <w:u w:val="single"/>
        </w:rPr>
        <w:t>nited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St</w:t>
      </w:r>
      <w:r>
        <w:rPr>
          <w:b w:val="0"/>
          <w:i w:val="0"/>
          <w:smallCaps w:val="0"/>
          <w:strike w:val="0"/>
          <w:color w:val="000000"/>
          <w:u w:val="single"/>
        </w:rPr>
        <w:t>ates,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alone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on a daily basis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violates every principle of i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n</w:t>
      </w:r>
      <w:r>
        <w:rPr>
          <w:b w:val="0"/>
          <w:i w:val="0"/>
          <w:smallCaps w:val="0"/>
          <w:strike w:val="0"/>
          <w:color w:val="000000"/>
          <w:u w:val="single"/>
        </w:rPr>
        <w:t>ternational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law ever envisioned: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unprovoked wars of aggression; unmanned drone attacks; tortures and renditions; assassinations of our alleged “enemies”; sales of nuclear weapons; destabilization of unfriendly governments; creating the largest prison population in the world – the list is virtually endless.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Obviously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one would wish that there existed a body of international law that could put an end to these abuses, but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such laws exist in theory, not in practice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Each time a legal scholar points out the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particular treaties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being ignored by the superpowers (and everyone else) </w:t>
      </w:r>
      <w:r>
        <w:rPr>
          <w:b w:val="0"/>
          <w:i w:val="0"/>
          <w:smallCaps w:val="0"/>
          <w:strike w:val="0"/>
          <w:color w:val="000000"/>
          <w:u w:val="single"/>
        </w:rPr>
        <w:t>the only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appropriate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response is “so what</w:t>
      </w:r>
      <w:r>
        <w:rPr>
          <w:b w:val="0"/>
          <w:i w:val="0"/>
          <w:smallCaps w:val="0"/>
          <w:strike w:val="0"/>
          <w:color w:val="000000"/>
          <w:u w:val="single"/>
        </w:rPr>
        <w:t>!” or “they always say that.” If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there is no enforcement mechanism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to prevent the violations, and no military force with the power to intervene on behalf of those victimized by the violations, </w:t>
      </w:r>
      <w:r>
        <w:rPr>
          <w:b w:val="0"/>
          <w:i w:val="0"/>
          <w:smallCaps w:val="0"/>
          <w:strike w:val="0"/>
          <w:color w:val="000000"/>
          <w:u w:val="single"/>
        </w:rPr>
        <w:t>what possible good does it do to invoke principles of “truth and justice” that border on fantasy?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The assumption is that by </w:t>
      </w:r>
      <w:r>
        <w:rPr>
          <w:b w:val="0"/>
          <w:i w:val="0"/>
          <w:smallCaps w:val="0"/>
          <w:strike w:val="0"/>
          <w:color w:val="000000"/>
          <w:u w:val="single"/>
        </w:rPr>
        <w:t>invoking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human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rights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principles,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legal scholars hope to reinforce the importance of and need for such a body of law. Yet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, in reality, the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invocation </w:t>
      </w:r>
      <w:r>
        <w:rPr>
          <w:b w:val="0"/>
          <w:i w:val="0"/>
          <w:smallCaps w:val="0"/>
          <w:strike w:val="0"/>
          <w:color w:val="000000"/>
          <w:u w:val="single"/>
        </w:rPr>
        <w:t>means nothing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at the present time,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and goes nowhere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In the real world, it would be nice to focus on suggestions that are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enforceable, and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have some potential to prevent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the atrocities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taking place around the globe. Scholars who invoke international law principles would do well to add to their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analysis,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some form of action or conduct at the present time that might prevent such violations from happening. Alternatively, </w:t>
      </w:r>
      <w:r>
        <w:rPr>
          <w:b w:val="0"/>
          <w:i w:val="0"/>
          <w:smallCaps w:val="0"/>
          <w:strike w:val="0"/>
          <w:color w:val="000000"/>
          <w:u w:val="single"/>
        </w:rPr>
        <w:t>praying for rain sounds as effective and rational as citing international legal principles to a lawless president, and his ruthless military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