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No smart cities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they fail</w:t>
      </w:r>
      <w:r>
        <w:rPr>
          <w:b/>
          <w:i w:val="0"/>
          <w:smallCaps w:val="0"/>
          <w:strike w:val="0"/>
          <w:sz w:val="26"/>
          <w:u w:val="none"/>
        </w:rPr>
        <w:t xml:space="preserve"> – dozens of </w:t>
      </w:r>
      <w:r>
        <w:rPr>
          <w:b/>
          <w:i w:val="0"/>
          <w:smallCaps w:val="0"/>
          <w:strike w:val="0"/>
          <w:sz w:val="26"/>
          <w:u w:val="single"/>
        </w:rPr>
        <w:t>alt causes</w:t>
      </w:r>
      <w:r>
        <w:rPr>
          <w:b/>
          <w:i w:val="0"/>
          <w:smallCaps w:val="0"/>
          <w:strike w:val="0"/>
          <w:sz w:val="26"/>
          <w:u w:val="singl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 xml:space="preserve">including </w:t>
      </w:r>
      <w:r>
        <w:rPr>
          <w:b/>
          <w:i w:val="0"/>
          <w:smallCaps w:val="0"/>
          <w:strike w:val="0"/>
          <w:sz w:val="26"/>
          <w:u w:val="single"/>
        </w:rPr>
        <w:t>exclusion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Smith ‘17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</w:t>
      </w:r>
      <w:r>
        <w:rPr>
          <w:b w:val="0"/>
          <w:i w:val="0"/>
          <w:smallCaps w:val="0"/>
          <w:strike w:val="0"/>
          <w:sz w:val="22"/>
          <w:u w:val="none"/>
        </w:rPr>
        <w:t xml:space="preserve">Kendra; November 17; writer @ wired; Scientific American, “The Inconvenient Truth about Smart Cities,” </w:t>
      </w:r>
      <w:r>
        <w:rPr>
          <w:b w:val="0"/>
          <w:i w:val="0"/>
          <w:smallCaps w:val="0"/>
          <w:strike w:val="0"/>
          <w:sz w:val="22"/>
          <w:u w:val="none"/>
        </w:rPr>
        <w:t>https://blogs.scientificamerican.com/observations/the-inconvenient-truth-about-smart-cities]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big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reason for the disconnect between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smart city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potential and reality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fact that smart cities are where the digital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blends, but can also </w:t>
      </w:r>
      <w:r>
        <w:rPr>
          <w:b/>
          <w:i w:val="0"/>
          <w:smallCaps w:val="0"/>
          <w:strike w:val="0"/>
          <w:sz w:val="24"/>
          <w:u w:val="single"/>
        </w:rPr>
        <w:t>collide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the non-digital 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Non-digital issues such as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legacy governance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social justice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politics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ideology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privacy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financial elements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are not so smart, efficient or resilient when smart-city planning starts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 become </w:t>
      </w:r>
      <w:r>
        <w:rPr>
          <w:b/>
          <w:i w:val="0"/>
          <w:smallCaps w:val="0"/>
          <w:strike w:val="0"/>
          <w:sz w:val="24"/>
          <w:u w:val="single"/>
        </w:rPr>
        <w:t>large factors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one of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element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 pose a challenge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and of itself and grow to </w:t>
      </w:r>
      <w:r>
        <w:rPr>
          <w:b/>
          <w:i w:val="0"/>
          <w:smallCaps w:val="0"/>
          <w:strike w:val="0"/>
          <w:sz w:val="24"/>
          <w:u w:val="single"/>
        </w:rPr>
        <w:t>monstrous proportions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when combined with other </w:t>
      </w:r>
      <w:r>
        <w:rPr>
          <w:b/>
          <w:i w:val="0"/>
          <w:smallCaps w:val="0"/>
          <w:strike w:val="0"/>
          <w:sz w:val="24"/>
          <w:u w:val="single"/>
        </w:rPr>
        <w:t>longstanding 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 city</w:t>
      </w:r>
      <w:r>
        <w:rPr>
          <w:b w:val="0"/>
          <w:i w:val="0"/>
          <w:smallCaps w:val="0"/>
          <w:strike w:val="0"/>
          <w:sz w:val="22"/>
          <w:u w:val="single"/>
        </w:rPr>
        <w:t>. Imagine the entanglements that existing public and private industries must go through to implement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single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smart city project, let alone numerous projects such as smart lighting, smart transportation, smart buildings </w:t>
      </w:r>
      <w:r>
        <w:rPr>
          <w:b w:val="0"/>
          <w:i w:val="0"/>
          <w:smallCaps w:val="0"/>
          <w:strike w:val="0"/>
          <w:sz w:val="16"/>
          <w:u w:val="none"/>
        </w:rPr>
        <w:t>and the like to actually make a more complete smart city. Bill Gates’ effort is notable because Belmont is a blank slate to be built from the ground up.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