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t>
      </w:r>
      <w:r>
        <w:rPr>
          <w:b/>
          <w:i w:val="0"/>
          <w:smallCaps w:val="0"/>
          <w:strike w:val="0"/>
          <w:sz w:val="26"/>
          <w:u w:val="single"/>
        </w:rPr>
        <w:t>impact</w:t>
      </w:r>
      <w:r>
        <w:rPr>
          <w:b/>
          <w:i w:val="0"/>
          <w:smallCaps w:val="0"/>
          <w:strike w:val="0"/>
          <w:sz w:val="26"/>
          <w:u w:val="none"/>
        </w:rPr>
        <w:t xml:space="preserve">---too many </w:t>
      </w:r>
      <w:r>
        <w:rPr>
          <w:b/>
          <w:i w:val="0"/>
          <w:smallCaps w:val="0"/>
          <w:strike w:val="0"/>
          <w:sz w:val="26"/>
          <w:u w:val="single"/>
        </w:rPr>
        <w:t>obstacles</w:t>
      </w:r>
      <w:r>
        <w:rPr>
          <w:b/>
          <w:i w:val="0"/>
          <w:smallCaps w:val="0"/>
          <w:strike w:val="0"/>
          <w:sz w:val="26"/>
          <w:u w:val="none"/>
        </w:rPr>
        <w:t xml:space="preserve"> to </w:t>
      </w:r>
      <w:r>
        <w:rPr>
          <w:b/>
          <w:i w:val="0"/>
          <w:smallCaps w:val="0"/>
          <w:strike w:val="0"/>
          <w:sz w:val="26"/>
          <w:u w:val="single"/>
        </w:rPr>
        <w:t>implementation</w:t>
      </w:r>
      <w:r>
        <w:rPr>
          <w:b/>
          <w:i w:val="0"/>
          <w:smallCaps w:val="0"/>
          <w:strike w:val="0"/>
          <w:sz w:val="26"/>
          <w:u w:val="none"/>
        </w:rPr>
        <w:t xml:space="preserve">. </w:t>
      </w:r>
    </w:p>
    <w:p>
      <w:pPr>
        <w:spacing w:after="80"/>
      </w:pPr>
      <w:r>
        <w:rPr>
          <w:b/>
          <w:i w:val="0"/>
          <w:smallCaps w:val="0"/>
          <w:strike w:val="0"/>
          <w:sz w:val="26"/>
          <w:u w:val="none"/>
        </w:rPr>
        <w:t xml:space="preserve">Copeland ’17 </w:t>
      </w:r>
      <w:r>
        <w:rPr>
          <w:b w:val="0"/>
          <w:i w:val="0"/>
          <w:smallCaps w:val="0"/>
          <w:strike w:val="0"/>
          <w:color w:val="000000"/>
          <w:sz w:val="22"/>
          <w:u w:val="none"/>
        </w:rPr>
        <w:t>[Daryl; April; M.A. in International Affairs from the Norman Paterson School of International Affairs; Canadian Global Affairs Institute, “</w:t>
      </w:r>
      <w:r>
        <w:rPr>
          <w:b w:val="0"/>
          <w:i w:val="0"/>
          <w:smallCaps w:val="0"/>
          <w:strike w:val="0"/>
          <w:color w:val="000000"/>
          <w:sz w:val="22"/>
          <w:u w:val="none"/>
        </w:rPr>
        <w:t>It won’t come easy: Seven obstacles to a science diplomacy renaissance</w:t>
      </w:r>
      <w:r>
        <w:rPr>
          <w:b w:val="0"/>
          <w:i w:val="0"/>
          <w:smallCaps w:val="0"/>
          <w:strike w:val="0"/>
          <w:color w:val="000000"/>
          <w:sz w:val="22"/>
          <w:u w:val="none"/>
        </w:rPr>
        <w:t>,” p. 2-4]</w:t>
      </w:r>
    </w:p>
    <w:p>
      <w:pPr>
        <w:spacing w:after="60"/>
      </w:pPr>
      <w:r>
        <w:rPr>
          <w:b w:val="0"/>
          <w:i w:val="0"/>
          <w:smallCaps w:val="0"/>
          <w:strike w:val="0"/>
          <w:sz w:val="16"/>
          <w:u w:val="none"/>
        </w:rPr>
        <w:t xml:space="preserve">But, here’s the rub. If SD is what the world needs now, and is indispensable in addressing global issues which are immune to the application of armed force, why are most international institutions so ill-equipped to deliver? </w:t>
      </w:r>
      <w:r>
        <w:rPr>
          <w:b w:val="0"/>
          <w:i w:val="0"/>
          <w:smallCaps w:val="0"/>
          <w:strike w:val="0"/>
          <w:sz w:val="22"/>
          <w:u w:val="single"/>
        </w:rPr>
        <w:t xml:space="preserve">Why is SD so </w:t>
      </w:r>
      <w:r>
        <w:rPr>
          <w:b/>
          <w:i w:val="0"/>
          <w:smallCaps w:val="0"/>
          <w:strike w:val="0"/>
          <w:sz w:val="24"/>
          <w:u w:val="single"/>
        </w:rPr>
        <w:t>marginalized and obscure</w:t>
      </w:r>
      <w:r>
        <w:rPr>
          <w:b w:val="0"/>
          <w:i w:val="0"/>
          <w:smallCaps w:val="0"/>
          <w:strike w:val="0"/>
          <w:sz w:val="22"/>
          <w:u w:val="single"/>
        </w:rPr>
        <w:t xml:space="preserve">? The answer would appear to reside somewhere within a sprawling group of </w:t>
      </w:r>
      <w:r>
        <w:rPr>
          <w:b/>
          <w:i w:val="0"/>
          <w:smallCaps w:val="0"/>
          <w:strike w:val="0"/>
          <w:sz w:val="24"/>
          <w:u w:val="single"/>
        </w:rPr>
        <w:t xml:space="preserve">inter-related </w:t>
      </w:r>
      <w:r>
        <w:rPr>
          <w:b/>
          <w:i w:val="0"/>
          <w:smallCaps w:val="0"/>
          <w:strike w:val="0"/>
          <w:sz w:val="24"/>
          <w:highlight w:val="cyan"/>
          <w:u w:val="single"/>
        </w:rPr>
        <w:t xml:space="preserve">obstacles, </w:t>
      </w:r>
      <w:r>
        <w:rPr>
          <w:b/>
          <w:i w:val="0"/>
          <w:smallCaps w:val="0"/>
          <w:strike w:val="0"/>
          <w:sz w:val="24"/>
          <w:u w:val="single"/>
        </w:rPr>
        <w:t xml:space="preserve">constraints and impediments </w:t>
      </w:r>
      <w:r>
        <w:rPr>
          <w:b w:val="0"/>
          <w:i w:val="0"/>
          <w:smallCaps w:val="0"/>
          <w:strike w:val="0"/>
          <w:sz w:val="22"/>
          <w:u w:val="single"/>
        </w:rPr>
        <w:t>which together stand in the way of a SD renaissance</w:t>
      </w:r>
      <w:r>
        <w:rPr>
          <w:b w:val="0"/>
          <w:i w:val="0"/>
          <w:smallCaps w:val="0"/>
          <w:strike w:val="0"/>
          <w:sz w:val="16"/>
          <w:u w:val="none"/>
        </w:rPr>
        <w:t xml:space="preserve">. These include: </w:t>
      </w:r>
      <w:r>
        <w:rPr>
          <w:b/>
          <w:i w:val="0"/>
          <w:smallCaps w:val="0"/>
          <w:strike w:val="0"/>
          <w:sz w:val="24"/>
          <w:u w:val="single"/>
        </w:rPr>
        <w:t>A transformed operating environment</w:t>
      </w:r>
      <w:r>
        <w:rPr>
          <w:b/>
          <w:i w:val="0"/>
          <w:smallCaps w:val="0"/>
          <w:strike w:val="0"/>
          <w:sz w:val="16"/>
          <w:u w:val="none"/>
        </w:rPr>
        <w:t>.</w:t>
      </w:r>
      <w:r>
        <w:rPr>
          <w:b w:val="0"/>
          <w:i w:val="0"/>
          <w:smallCaps w:val="0"/>
          <w:strike w:val="0"/>
          <w:sz w:val="16"/>
          <w:u w:val="none"/>
        </w:rPr>
        <w:t xml:space="preserve"> Since the heyday of SD during the Cold War12 — when American and Soviet scientists kept talking even during times of great geopolitical stress — everything has changed. </w:t>
      </w:r>
      <w:r>
        <w:rPr>
          <w:b w:val="0"/>
          <w:i w:val="0"/>
          <w:smallCaps w:val="0"/>
          <w:strike w:val="0"/>
          <w:sz w:val="22"/>
          <w:u w:val="single"/>
        </w:rPr>
        <w:t>Power is shifting from the North Atlantic to the AsiaPacific and the era of state-centricity has ended with the emergence of a multiplicity of new actors</w:t>
      </w:r>
      <w:r>
        <w:rPr>
          <w:b w:val="0"/>
          <w:i w:val="0"/>
          <w:smallCaps w:val="0"/>
          <w:strike w:val="0"/>
          <w:sz w:val="16"/>
          <w:u w:val="none"/>
        </w:rPr>
        <w:t xml:space="preserve"> in an increasingly heteropolar world. Although intensified </w:t>
      </w:r>
      <w:r>
        <w:rPr>
          <w:b w:val="0"/>
          <w:i w:val="0"/>
          <w:smallCaps w:val="0"/>
          <w:strike w:val="0"/>
          <w:sz w:val="22"/>
          <w:u w:val="single"/>
        </w:rPr>
        <w:t xml:space="preserve">globalization has </w:t>
      </w:r>
      <w:r>
        <w:rPr>
          <w:b w:val="0"/>
          <w:i w:val="0"/>
          <w:smallCaps w:val="0"/>
          <w:strike w:val="0"/>
          <w:sz w:val="16"/>
          <w:u w:val="none"/>
        </w:rPr>
        <w:t xml:space="preserve">dramatically increased connectivity and convergence, paradoxically it has also </w:t>
      </w:r>
      <w:r>
        <w:rPr>
          <w:b/>
          <w:i w:val="0"/>
          <w:smallCaps w:val="0"/>
          <w:strike w:val="0"/>
          <w:sz w:val="24"/>
          <w:u w:val="single"/>
        </w:rPr>
        <w:t>accelerated fragmentation and heightened the sensation of difference.</w:t>
      </w:r>
      <w:r>
        <w:rPr>
          <w:b w:val="0"/>
          <w:i w:val="0"/>
          <w:smallCaps w:val="0"/>
          <w:strike w:val="0"/>
          <w:sz w:val="22"/>
          <w:u w:val="single"/>
        </w:rPr>
        <w:t xml:space="preserve"> Navigation is hazardous and difficult in this new</w:t>
      </w:r>
      <w:r>
        <w:rPr>
          <w:b w:val="0"/>
          <w:i w:val="0"/>
          <w:smallCaps w:val="0"/>
          <w:strike w:val="0"/>
          <w:sz w:val="16"/>
          <w:u w:val="none"/>
        </w:rPr>
        <w:t xml:space="preserve"> whirled </w:t>
      </w:r>
      <w:r>
        <w:rPr>
          <w:b w:val="0"/>
          <w:i w:val="0"/>
          <w:smallCaps w:val="0"/>
          <w:strike w:val="0"/>
          <w:sz w:val="22"/>
          <w:u w:val="single"/>
        </w:rPr>
        <w:t>order.</w:t>
      </w:r>
      <w:r>
        <w:rPr>
          <w:b w:val="0"/>
          <w:i w:val="0"/>
          <w:smallCaps w:val="0"/>
          <w:strike w:val="0"/>
          <w:sz w:val="16"/>
          <w:u w:val="none"/>
        </w:rPr>
        <w:t xml:space="preserve"> It is as if all of our old verities and assumptions have been placed in a blender which is set on high and running non-stop. </w:t>
      </w:r>
      <w:r>
        <w:rPr>
          <w:b/>
          <w:i w:val="0"/>
          <w:smallCaps w:val="0"/>
          <w:strike w:val="0"/>
          <w:sz w:val="24"/>
          <w:u w:val="single"/>
        </w:rPr>
        <w:t>Image problems</w:t>
      </w:r>
      <w:r>
        <w:rPr>
          <w:b w:val="0"/>
          <w:i w:val="0"/>
          <w:smallCaps w:val="0"/>
          <w:strike w:val="0"/>
          <w:sz w:val="22"/>
          <w:u w:val="single"/>
        </w:rPr>
        <w:t>. Science and diplomacy each struggle with mixed popular perceptions</w:t>
      </w:r>
      <w:r>
        <w:rPr>
          <w:b w:val="0"/>
          <w:i w:val="0"/>
          <w:smallCaps w:val="0"/>
          <w:strike w:val="0"/>
          <w:sz w:val="16"/>
          <w:u w:val="none"/>
        </w:rPr>
        <w:t xml:space="preserve">. In the public imagination, science is widely seen as dense and impenetrable, something that most people could not wait to drop in high school. </w:t>
      </w:r>
      <w:r>
        <w:rPr>
          <w:b w:val="0"/>
          <w:i w:val="0"/>
          <w:smallCaps w:val="0"/>
          <w:strike w:val="0"/>
          <w:sz w:val="22"/>
          <w:u w:val="single"/>
        </w:rPr>
        <w:t>This orientation has been exacerbated</w:t>
      </w:r>
      <w:r>
        <w:rPr>
          <w:b w:val="0"/>
          <w:i w:val="0"/>
          <w:smallCaps w:val="0"/>
          <w:strike w:val="0"/>
          <w:sz w:val="16"/>
          <w:u w:val="none"/>
        </w:rPr>
        <w:t xml:space="preserve"> in recent years </w:t>
      </w:r>
      <w:r>
        <w:rPr>
          <w:b w:val="0"/>
          <w:i w:val="0"/>
          <w:smallCaps w:val="0"/>
          <w:strike w:val="0"/>
          <w:sz w:val="22"/>
          <w:u w:val="single"/>
        </w:rPr>
        <w:t>by the</w:t>
      </w:r>
      <w:r>
        <w:rPr>
          <w:b w:val="0"/>
          <w:i w:val="0"/>
          <w:smallCaps w:val="0"/>
          <w:strike w:val="0"/>
          <w:sz w:val="16"/>
          <w:u w:val="none"/>
        </w:rPr>
        <w:t xml:space="preserve"> growing skepticism regarding the social value of science, evidence, knowledge and statistics,13 and the </w:t>
      </w:r>
      <w:r>
        <w:rPr>
          <w:b w:val="0"/>
          <w:i w:val="0"/>
          <w:smallCaps w:val="0"/>
          <w:strike w:val="0"/>
          <w:sz w:val="22"/>
          <w:highlight w:val="cyan"/>
          <w:u w:val="single"/>
        </w:rPr>
        <w:t>inclination to rely on</w:t>
      </w:r>
      <w:r>
        <w:rPr>
          <w:b w:val="0"/>
          <w:i w:val="0"/>
          <w:smallCaps w:val="0"/>
          <w:strike w:val="0"/>
          <w:sz w:val="22"/>
          <w:u w:val="single"/>
        </w:rPr>
        <w:t xml:space="preserve"> beliefs</w:t>
      </w:r>
      <w:r>
        <w:rPr>
          <w:b w:val="0"/>
          <w:i w:val="0"/>
          <w:smallCaps w:val="0"/>
          <w:strike w:val="0"/>
          <w:sz w:val="16"/>
          <w:u w:val="none"/>
        </w:rPr>
        <w:t xml:space="preserve">, convictions, </w:t>
      </w:r>
      <w:r>
        <w:rPr>
          <w:b w:val="0"/>
          <w:i w:val="0"/>
          <w:smallCaps w:val="0"/>
          <w:strike w:val="0"/>
          <w:sz w:val="22"/>
          <w:highlight w:val="cyan"/>
          <w:u w:val="single"/>
        </w:rPr>
        <w:t>emotion and falsehoods rather</w:t>
      </w:r>
      <w:r>
        <w:rPr>
          <w:b w:val="0"/>
          <w:i w:val="0"/>
          <w:smallCaps w:val="0"/>
          <w:strike w:val="0"/>
          <w:sz w:val="22"/>
          <w:u w:val="single"/>
        </w:rPr>
        <w:t xml:space="preserve"> than empirical </w:t>
      </w:r>
      <w:r>
        <w:rPr>
          <w:b w:val="0"/>
          <w:i w:val="0"/>
          <w:smallCaps w:val="0"/>
          <w:strike w:val="0"/>
          <w:sz w:val="22"/>
          <w:highlight w:val="cyan"/>
          <w:u w:val="single"/>
        </w:rPr>
        <w:t>evidence as</w:t>
      </w:r>
      <w:r>
        <w:rPr>
          <w:b w:val="0"/>
          <w:i w:val="0"/>
          <w:smallCaps w:val="0"/>
          <w:strike w:val="0"/>
          <w:sz w:val="22"/>
          <w:u w:val="single"/>
        </w:rPr>
        <w:t xml:space="preserve"> the </w:t>
      </w:r>
      <w:r>
        <w:rPr>
          <w:b w:val="0"/>
          <w:i w:val="0"/>
          <w:smallCaps w:val="0"/>
          <w:strike w:val="0"/>
          <w:sz w:val="22"/>
          <w:highlight w:val="cyan"/>
          <w:u w:val="single"/>
        </w:rPr>
        <w:t>basis for policy</w:t>
      </w:r>
      <w:r>
        <w:rPr>
          <w:b w:val="0"/>
          <w:i w:val="0"/>
          <w:smallCaps w:val="0"/>
          <w:strike w:val="0"/>
          <w:sz w:val="22"/>
          <w:u w:val="single"/>
        </w:rPr>
        <w:t xml:space="preserve"> formulation and political decision-</w:t>
      </w:r>
      <w:r>
        <w:rPr>
          <w:b w:val="0"/>
          <w:i w:val="0"/>
          <w:smallCaps w:val="0"/>
          <w:strike w:val="0"/>
          <w:sz w:val="22"/>
          <w:highlight w:val="cyan"/>
          <w:u w:val="single"/>
        </w:rPr>
        <w:t>making</w:t>
      </w:r>
      <w:r>
        <w:rPr>
          <w:b/>
          <w:i w:val="0"/>
          <w:smallCaps w:val="0"/>
          <w:strike w:val="0"/>
          <w:sz w:val="24"/>
          <w:highlight w:val="cyan"/>
          <w:u w:val="single"/>
        </w:rPr>
        <w:t>. Brexit</w:t>
      </w:r>
      <w:r>
        <w:rPr>
          <w:b/>
          <w:i w:val="0"/>
          <w:smallCaps w:val="0"/>
          <w:strike w:val="0"/>
          <w:sz w:val="24"/>
          <w:u w:val="single"/>
        </w:rPr>
        <w:t xml:space="preserve">, the </w:t>
      </w:r>
      <w:r>
        <w:rPr>
          <w:b/>
          <w:i w:val="0"/>
          <w:smallCaps w:val="0"/>
          <w:strike w:val="0"/>
          <w:sz w:val="24"/>
          <w:highlight w:val="cyan"/>
          <w:u w:val="single"/>
        </w:rPr>
        <w:t xml:space="preserve">Trump </w:t>
      </w:r>
      <w:r>
        <w:rPr>
          <w:b/>
          <w:i w:val="0"/>
          <w:smallCaps w:val="0"/>
          <w:strike w:val="0"/>
          <w:sz w:val="24"/>
          <w:u w:val="single"/>
        </w:rPr>
        <w:t>ascendancy</w:t>
      </w:r>
      <w:r>
        <w:rPr>
          <w:b/>
          <w:i w:val="0"/>
          <w:smallCaps w:val="0"/>
          <w:strike w:val="0"/>
          <w:sz w:val="24"/>
          <w:highlight w:val="cyan"/>
          <w:u w:val="single"/>
        </w:rPr>
        <w:t>, climate change denial</w:t>
      </w:r>
      <w:r>
        <w:rPr>
          <w:b/>
          <w:i w:val="0"/>
          <w:smallCaps w:val="0"/>
          <w:strike w:val="0"/>
          <w:sz w:val="24"/>
          <w:u w:val="single"/>
        </w:rPr>
        <w:t xml:space="preserve">, the </w:t>
      </w:r>
      <w:r>
        <w:rPr>
          <w:b/>
          <w:i w:val="0"/>
          <w:smallCaps w:val="0"/>
          <w:strike w:val="0"/>
          <w:sz w:val="24"/>
          <w:highlight w:val="cyan"/>
          <w:u w:val="single"/>
        </w:rPr>
        <w:t>anti-vac</w:t>
      </w:r>
      <w:r>
        <w:rPr>
          <w:b/>
          <w:i w:val="0"/>
          <w:smallCaps w:val="0"/>
          <w:strike w:val="0"/>
          <w:sz w:val="24"/>
          <w:u w:val="single"/>
        </w:rPr>
        <w:t xml:space="preserve">cine movement, the explosive growth of </w:t>
      </w:r>
      <w:r>
        <w:rPr>
          <w:b/>
          <w:i w:val="0"/>
          <w:smallCaps w:val="0"/>
          <w:strike w:val="0"/>
          <w:sz w:val="24"/>
          <w:highlight w:val="cyan"/>
          <w:u w:val="single"/>
        </w:rPr>
        <w:t>“fake news</w:t>
      </w:r>
      <w:r>
        <w:rPr>
          <w:b/>
          <w:i w:val="0"/>
          <w:smallCaps w:val="0"/>
          <w:strike w:val="0"/>
          <w:sz w:val="24"/>
          <w:u w:val="single"/>
        </w:rPr>
        <w:t xml:space="preserve">”, and the invention of “alternative facts” all </w:t>
      </w:r>
      <w:r>
        <w:rPr>
          <w:b/>
          <w:i w:val="0"/>
          <w:smallCaps w:val="0"/>
          <w:strike w:val="0"/>
          <w:sz w:val="24"/>
          <w:highlight w:val="cyan"/>
          <w:u w:val="single"/>
        </w:rPr>
        <w:t>support this</w:t>
      </w:r>
      <w:r>
        <w:rPr>
          <w:b/>
          <w:i w:val="0"/>
          <w:smallCaps w:val="0"/>
          <w:strike w:val="0"/>
          <w:sz w:val="24"/>
          <w:u w:val="single"/>
        </w:rPr>
        <w:t xml:space="preserve"> </w:t>
      </w:r>
      <w:r>
        <w:rPr>
          <w:b/>
          <w:i w:val="0"/>
          <w:smallCaps w:val="0"/>
          <w:strike w:val="0"/>
          <w:sz w:val="24"/>
          <w:highlight w:val="cyan"/>
          <w:u w:val="single"/>
        </w:rPr>
        <w:t>observation</w:t>
      </w:r>
      <w:r>
        <w:rPr>
          <w:b/>
          <w:i w:val="0"/>
          <w:smallCaps w:val="0"/>
          <w:strike w:val="0"/>
          <w:sz w:val="16"/>
          <w:u w:val="none"/>
        </w:rPr>
        <w:t>.</w:t>
      </w:r>
      <w:r>
        <w:rPr>
          <w:b w:val="0"/>
          <w:i w:val="0"/>
          <w:smallCaps w:val="0"/>
          <w:strike w:val="0"/>
          <w:sz w:val="16"/>
          <w:u w:val="none"/>
        </w:rPr>
        <w:t xml:space="preserve"> For its part, diplomacy is often associated with weakness, waste and appeasement,14 with caving in to power, and with dithering dandies hopelessly lost in a haze of irrelevance somewhere between protocol and alcohol. Think Neville Chamberlain in Munich. This double whammy has impeded the promotion of SD and underscored the desperate need for a new narrative. </w:t>
      </w:r>
      <w:r>
        <w:rPr>
          <w:b/>
          <w:i w:val="0"/>
          <w:smallCaps w:val="0"/>
          <w:strike w:val="0"/>
          <w:sz w:val="24"/>
          <w:highlight w:val="cyan"/>
          <w:u w:val="single"/>
        </w:rPr>
        <w:t>Institutional crises</w:t>
      </w:r>
      <w:r>
        <w:rPr>
          <w:b/>
          <w:i w:val="0"/>
          <w:smallCaps w:val="0"/>
          <w:strike w:val="0"/>
          <w:sz w:val="24"/>
          <w:u w:val="single"/>
        </w:rPr>
        <w:t>.</w:t>
      </w:r>
      <w:r>
        <w:rPr>
          <w:b w:val="0"/>
          <w:i w:val="0"/>
          <w:smallCaps w:val="0"/>
          <w:strike w:val="0"/>
          <w:sz w:val="16"/>
          <w:u w:val="none"/>
        </w:rPr>
        <w:t xml:space="preserve"> A raft of substantial problems has exacerbated the branding debacle sketched above. </w:t>
      </w:r>
      <w:r>
        <w:rPr>
          <w:b w:val="0"/>
          <w:i w:val="0"/>
          <w:smallCaps w:val="0"/>
          <w:strike w:val="0"/>
          <w:sz w:val="22"/>
          <w:u w:val="single"/>
        </w:rPr>
        <w:t xml:space="preserve">International organizations, and all three elements </w:t>
      </w:r>
      <w:r>
        <w:rPr>
          <w:b w:val="0"/>
          <w:i w:val="0"/>
          <w:smallCaps w:val="0"/>
          <w:strike w:val="0"/>
          <w:sz w:val="22"/>
          <w:highlight w:val="cyan"/>
          <w:u w:val="single"/>
        </w:rPr>
        <w:t>of</w:t>
      </w:r>
      <w:r>
        <w:rPr>
          <w:b w:val="0"/>
          <w:i w:val="0"/>
          <w:smallCaps w:val="0"/>
          <w:strike w:val="0"/>
          <w:sz w:val="22"/>
          <w:u w:val="single"/>
        </w:rPr>
        <w:t xml:space="preserve"> the </w:t>
      </w:r>
      <w:r>
        <w:rPr>
          <w:b w:val="0"/>
          <w:i w:val="0"/>
          <w:smallCaps w:val="0"/>
          <w:strike w:val="0"/>
          <w:sz w:val="22"/>
          <w:highlight w:val="cyan"/>
          <w:u w:val="single"/>
        </w:rPr>
        <w:t>diplomatic</w:t>
      </w:r>
      <w:r>
        <w:rPr>
          <w:b w:val="0"/>
          <w:i w:val="0"/>
          <w:smallCaps w:val="0"/>
          <w:strike w:val="0"/>
          <w:sz w:val="22"/>
          <w:u w:val="single"/>
        </w:rPr>
        <w:t xml:space="preserve"> </w:t>
      </w:r>
      <w:r>
        <w:rPr>
          <w:b w:val="0"/>
          <w:i w:val="0"/>
          <w:smallCaps w:val="0"/>
          <w:strike w:val="0"/>
          <w:sz w:val="22"/>
          <w:highlight w:val="cyan"/>
          <w:u w:val="single"/>
        </w:rPr>
        <w:t>ecosystem</w:t>
      </w:r>
      <w:r>
        <w:rPr>
          <w:b w:val="0"/>
          <w:i w:val="0"/>
          <w:smallCaps w:val="0"/>
          <w:strike w:val="0"/>
          <w:sz w:val="16"/>
          <w:highlight w:val="cyan"/>
          <w:u w:val="none"/>
        </w:rPr>
        <w:t>15</w:t>
      </w:r>
      <w:r>
        <w:rPr>
          <w:b w:val="0"/>
          <w:i w:val="0"/>
          <w:smallCaps w:val="0"/>
          <w:strike w:val="0"/>
          <w:sz w:val="16"/>
          <w:u w:val="none"/>
        </w:rPr>
        <w:t xml:space="preserve"> (foreign ministry, Foreign Service and diplomatic business model) </w:t>
      </w:r>
      <w:r>
        <w:rPr>
          <w:b w:val="0"/>
          <w:i w:val="0"/>
          <w:smallCaps w:val="0"/>
          <w:strike w:val="0"/>
          <w:sz w:val="22"/>
          <w:u w:val="single"/>
        </w:rPr>
        <w:t>have failed to keep pace with the demands of globalization.</w:t>
      </w:r>
      <w:r>
        <w:rPr>
          <w:b w:val="0"/>
          <w:i w:val="0"/>
          <w:smallCaps w:val="0"/>
          <w:strike w:val="0"/>
          <w:sz w:val="16"/>
          <w:u w:val="none"/>
        </w:rPr>
        <w:t xml:space="preserve"> Radical reform is required. For their part, </w:t>
      </w:r>
      <w:r>
        <w:rPr>
          <w:b w:val="0"/>
          <w:i w:val="0"/>
          <w:smallCaps w:val="0"/>
          <w:strike w:val="0"/>
          <w:sz w:val="22"/>
          <w:u w:val="single"/>
        </w:rPr>
        <w:t>scientists</w:t>
      </w:r>
      <w:r>
        <w:rPr>
          <w:b w:val="0"/>
          <w:i w:val="0"/>
          <w:smallCaps w:val="0"/>
          <w:strike w:val="0"/>
          <w:sz w:val="16"/>
          <w:u w:val="none"/>
        </w:rPr>
        <w:t xml:space="preserve"> are generally loath to leave the lab and enter the political/policy realm, and they </w:t>
      </w:r>
      <w:r>
        <w:rPr>
          <w:b w:val="0"/>
          <w:i w:val="0"/>
          <w:smallCaps w:val="0"/>
          <w:strike w:val="0"/>
          <w:sz w:val="22"/>
          <w:u w:val="single"/>
        </w:rPr>
        <w:t xml:space="preserve">tend to </w:t>
      </w:r>
      <w:r>
        <w:rPr>
          <w:b/>
          <w:i w:val="0"/>
          <w:smallCaps w:val="0"/>
          <w:strike w:val="0"/>
          <w:sz w:val="24"/>
          <w:u w:val="single"/>
        </w:rPr>
        <w:t xml:space="preserve">communicate among themselves in an esoteric language </w:t>
      </w:r>
      <w:r>
        <w:rPr>
          <w:b w:val="0"/>
          <w:i w:val="0"/>
          <w:smallCaps w:val="0"/>
          <w:strike w:val="0"/>
          <w:sz w:val="22"/>
          <w:u w:val="single"/>
        </w:rPr>
        <w:t>which outsiders cannot easily apprehend</w:t>
      </w:r>
      <w:r>
        <w:rPr>
          <w:b w:val="0"/>
          <w:i w:val="0"/>
          <w:smallCaps w:val="0"/>
          <w:strike w:val="0"/>
          <w:sz w:val="16"/>
          <w:u w:val="none"/>
        </w:rPr>
        <w:t xml:space="preserve">. This combination has proven debilitating. </w:t>
      </w:r>
      <w:r>
        <w:rPr>
          <w:b/>
          <w:i w:val="0"/>
          <w:smallCaps w:val="0"/>
          <w:strike w:val="0"/>
          <w:sz w:val="24"/>
          <w:u w:val="single"/>
        </w:rPr>
        <w:t>Solitary confinement.</w:t>
      </w:r>
      <w:r>
        <w:rPr>
          <w:b w:val="0"/>
          <w:i w:val="0"/>
          <w:smallCaps w:val="0"/>
          <w:strike w:val="0"/>
          <w:sz w:val="22"/>
          <w:u w:val="single"/>
        </w:rPr>
        <w:t xml:space="preserve"> </w:t>
      </w:r>
      <w:r>
        <w:rPr>
          <w:b w:val="0"/>
          <w:i w:val="0"/>
          <w:smallCaps w:val="0"/>
          <w:strike w:val="0"/>
          <w:sz w:val="22"/>
          <w:highlight w:val="cyan"/>
          <w:u w:val="single"/>
        </w:rPr>
        <w:t>Science and diplomacy</w:t>
      </w:r>
      <w:r>
        <w:rPr>
          <w:b w:val="0"/>
          <w:i w:val="0"/>
          <w:smallCaps w:val="0"/>
          <w:strike w:val="0"/>
          <w:sz w:val="22"/>
          <w:u w:val="single"/>
        </w:rPr>
        <w:t xml:space="preserve"> effectively constitute </w:t>
      </w:r>
      <w:r>
        <w:rPr>
          <w:b/>
          <w:i w:val="0"/>
          <w:smallCaps w:val="0"/>
          <w:strike w:val="0"/>
          <w:sz w:val="24"/>
          <w:u w:val="single"/>
        </w:rPr>
        <w:t xml:space="preserve">two solitudes, floating worlds which </w:t>
      </w:r>
      <w:r>
        <w:rPr>
          <w:b/>
          <w:i w:val="0"/>
          <w:smallCaps w:val="0"/>
          <w:strike w:val="0"/>
          <w:sz w:val="24"/>
          <w:highlight w:val="cyan"/>
          <w:u w:val="single"/>
        </w:rPr>
        <w:t>rarely intersect</w:t>
      </w:r>
      <w:r>
        <w:rPr>
          <w:b w:val="0"/>
          <w:i w:val="0"/>
          <w:smallCaps w:val="0"/>
          <w:strike w:val="0"/>
          <w:sz w:val="22"/>
          <w:u w:val="single"/>
        </w:rPr>
        <w:t>.</w:t>
      </w:r>
      <w:r>
        <w:rPr>
          <w:b w:val="0"/>
          <w:i w:val="0"/>
          <w:smallCaps w:val="0"/>
          <w:strike w:val="0"/>
          <w:sz w:val="16"/>
          <w:u w:val="none"/>
        </w:rPr>
        <w:t xml:space="preserve"> The principal elements of the underlying cultural, communications and values divide are summarized below: Diplomacy Science Stability/balancing power Change/unleashing power Convention(s)/conventional Experimentation/discovery Risk aversion Risk tolerance Practice/practical Theory/theoretical Argument (tact, discretion, persuasion, influence) Facts and data Negotiation and compromise Trial and error Political/policy development Empirical/postulation of principles Polis Lab Little wonder that </w:t>
      </w:r>
      <w:r>
        <w:rPr>
          <w:b/>
          <w:i w:val="0"/>
          <w:smallCaps w:val="0"/>
          <w:strike w:val="0"/>
          <w:sz w:val="24"/>
          <w:u w:val="single"/>
        </w:rPr>
        <w:t>scientists and diplomats feel alienated from each other.</w:t>
      </w:r>
      <w:r>
        <w:rPr>
          <w:b w:val="0"/>
          <w:i w:val="0"/>
          <w:smallCaps w:val="0"/>
          <w:strike w:val="0"/>
          <w:sz w:val="22"/>
          <w:u w:val="single"/>
        </w:rPr>
        <w:t xml:space="preserve"> Scientists excel at defining problems and performing objective assessments, but are </w:t>
      </w:r>
      <w:r>
        <w:rPr>
          <w:b/>
          <w:i w:val="0"/>
          <w:smallCaps w:val="0"/>
          <w:strike w:val="0"/>
          <w:sz w:val="24"/>
          <w:u w:val="single"/>
        </w:rPr>
        <w:t>less adept at proposing workable solutions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Diplomats are able to craft compromises and resolve differences, but are subjectively inclined, </w:t>
      </w:r>
      <w:r>
        <w:rPr>
          <w:b/>
          <w:i w:val="0"/>
          <w:smallCaps w:val="0"/>
          <w:strike w:val="0"/>
          <w:sz w:val="24"/>
          <w:u w:val="single"/>
        </w:rPr>
        <w:t>unschooled in science</w:t>
      </w:r>
      <w:r>
        <w:rPr>
          <w:b w:val="0"/>
          <w:i w:val="0"/>
          <w:smallCaps w:val="0"/>
          <w:strike w:val="0"/>
          <w:sz w:val="22"/>
          <w:u w:val="single"/>
        </w:rPr>
        <w:t xml:space="preserve"> </w:t>
      </w:r>
      <w:r>
        <w:rPr>
          <w:b w:val="0"/>
          <w:i w:val="0"/>
          <w:smallCaps w:val="0"/>
          <w:strike w:val="0"/>
          <w:sz w:val="16"/>
          <w:u w:val="none"/>
        </w:rPr>
        <w:t xml:space="preserve">and often have trouble understanding scientific terms, methods and rationale. </w:t>
      </w:r>
      <w:r>
        <w:rPr>
          <w:b/>
          <w:i w:val="0"/>
          <w:smallCaps w:val="0"/>
          <w:strike w:val="0"/>
          <w:sz w:val="24"/>
          <w:u w:val="single"/>
        </w:rPr>
        <w:t>Cold War carry-overs</w:t>
      </w:r>
      <w:r>
        <w:rPr>
          <w:b w:val="0"/>
          <w:i w:val="0"/>
          <w:smallCaps w:val="0"/>
          <w:strike w:val="0"/>
          <w:sz w:val="22"/>
          <w:u w:val="single"/>
        </w:rPr>
        <w:t>. Outdated convictions</w:t>
      </w:r>
      <w:r>
        <w:rPr>
          <w:b w:val="0"/>
          <w:i w:val="0"/>
          <w:smallCaps w:val="0"/>
          <w:strike w:val="0"/>
          <w:sz w:val="16"/>
          <w:u w:val="none"/>
        </w:rPr>
        <w:t xml:space="preserve"> — that security is best achieved through defence rather than by </w:t>
      </w:r>
      <w:r>
        <w:rPr>
          <w:b w:val="0"/>
          <w:i w:val="0"/>
          <w:smallCaps w:val="0"/>
          <w:strike w:val="0"/>
          <w:sz w:val="16"/>
          <w:u w:val="none"/>
        </w:rPr>
        <w:t xml:space="preserve">addressing human needs; that the state, not the human person is the primary referent; that armed force is the ultimate arbiter in international relations — </w:t>
      </w:r>
      <w:r>
        <w:rPr>
          <w:b w:val="0"/>
          <w:i w:val="0"/>
          <w:smallCaps w:val="0"/>
          <w:strike w:val="0"/>
          <w:sz w:val="22"/>
          <w:u w:val="single"/>
        </w:rPr>
        <w:t>continue to command the attention of many Western leaders.</w:t>
      </w:r>
      <w:r>
        <w:rPr>
          <w:b w:val="0"/>
          <w:i w:val="0"/>
          <w:smallCaps w:val="0"/>
          <w:strike w:val="0"/>
          <w:sz w:val="16"/>
          <w:u w:val="none"/>
        </w:rPr>
        <w:t xml:space="preserve"> This psychological baggage consists of: a binary world view (then communist world vs. free world; 16 now “with us or with the terrorists”17); characterization of threat as universal and undifferentiated (then “The Red Menace”; now Islamists, insurgents and rogue/failed states); and the militarization of the international policy response (then containment, deterrence, Mutually Assured Destruction; now, the global war on terror18). The prevalence of oldthink is not without its purposes, but precludes meaningful reform. </w:t>
      </w:r>
      <w:r>
        <w:rPr>
          <w:b/>
          <w:i w:val="0"/>
          <w:smallCaps w:val="0"/>
          <w:strike w:val="0"/>
          <w:sz w:val="24"/>
          <w:u w:val="single"/>
        </w:rPr>
        <w:t>Special-interest dominance</w:t>
      </w:r>
      <w:r>
        <w:rPr>
          <w:b w:val="0"/>
          <w:i w:val="0"/>
          <w:smallCaps w:val="0"/>
          <w:strike w:val="0"/>
          <w:sz w:val="22"/>
          <w:u w:val="single"/>
        </w:rPr>
        <w:t>. Deeply entrenched defence-related networks</w:t>
      </w:r>
      <w:r>
        <w:rPr>
          <w:b w:val="0"/>
          <w:i w:val="0"/>
          <w:smallCaps w:val="0"/>
          <w:strike w:val="0"/>
          <w:sz w:val="16"/>
          <w:u w:val="none"/>
        </w:rPr>
        <w:t xml:space="preserve">19 </w:t>
      </w:r>
      <w:r>
        <w:rPr>
          <w:b w:val="0"/>
          <w:i w:val="0"/>
          <w:smallCaps w:val="0"/>
          <w:strike w:val="0"/>
          <w:sz w:val="22"/>
          <w:u w:val="single"/>
        </w:rPr>
        <w:t>occupy a dominant place — and commanding political space — in major capitals. These influential interests are served by</w:t>
      </w:r>
      <w:r>
        <w:rPr>
          <w:b w:val="0"/>
          <w:i w:val="0"/>
          <w:smallCaps w:val="0"/>
          <w:strike w:val="0"/>
          <w:sz w:val="16"/>
          <w:u w:val="none"/>
        </w:rPr>
        <w:t xml:space="preserve"> the persistence of the global war on terror, under whatever guise, and </w:t>
      </w:r>
      <w:r>
        <w:rPr>
          <w:b w:val="0"/>
          <w:i w:val="0"/>
          <w:smallCaps w:val="0"/>
          <w:strike w:val="0"/>
          <w:sz w:val="22"/>
          <w:u w:val="single"/>
        </w:rPr>
        <w:t>the related perpetuation of the politics of fear.</w:t>
      </w:r>
      <w:r>
        <w:rPr>
          <w:b w:val="0"/>
          <w:i w:val="0"/>
          <w:smallCaps w:val="0"/>
          <w:strike w:val="0"/>
          <w:sz w:val="16"/>
          <w:u w:val="none"/>
        </w:rPr>
        <w:t xml:space="preserve">20 When thinking about the foremost risks facing the planet, the received wisdom suggests that people everywhere should all be afraid, very afraid, of religious extremism, political violence and terrorism. While </w:t>
      </w:r>
      <w:r>
        <w:rPr>
          <w:b w:val="0"/>
          <w:i w:val="0"/>
          <w:smallCaps w:val="0"/>
          <w:strike w:val="0"/>
          <w:sz w:val="22"/>
          <w:u w:val="single"/>
        </w:rPr>
        <w:t>it would be a mistake to understate these threats</w:t>
      </w:r>
      <w:r>
        <w:rPr>
          <w:b w:val="0"/>
          <w:i w:val="0"/>
          <w:smallCaps w:val="0"/>
          <w:strike w:val="0"/>
          <w:sz w:val="16"/>
          <w:u w:val="none"/>
        </w:rPr>
        <w:t xml:space="preserve">, the probability for most people of being directly affected by such events is considerably lower than the likelihood of being hit by lightning or drowning in the bathtub.21 Certain quarters benefit from permanent public anxiety and the militarization of international policy, but the tax-paying public is not among them.22 </w:t>
      </w:r>
      <w:r>
        <w:rPr>
          <w:b/>
          <w:i w:val="0"/>
          <w:smallCaps w:val="0"/>
          <w:strike w:val="0"/>
          <w:sz w:val="24"/>
          <w:highlight w:val="cyan"/>
          <w:u w:val="single"/>
        </w:rPr>
        <w:t xml:space="preserve">Misallocation of </w:t>
      </w:r>
      <w:r>
        <w:rPr>
          <w:b/>
          <w:i w:val="0"/>
          <w:smallCaps w:val="0"/>
          <w:strike w:val="0"/>
          <w:sz w:val="24"/>
          <w:u w:val="single"/>
        </w:rPr>
        <w:t xml:space="preserve">international policy </w:t>
      </w:r>
      <w:r>
        <w:rPr>
          <w:b/>
          <w:i w:val="0"/>
          <w:smallCaps w:val="0"/>
          <w:strike w:val="0"/>
          <w:sz w:val="24"/>
          <w:highlight w:val="cyan"/>
          <w:u w:val="single"/>
        </w:rPr>
        <w:t>resources.</w:t>
      </w:r>
      <w:r>
        <w:rPr>
          <w:b w:val="0"/>
          <w:i w:val="0"/>
          <w:smallCaps w:val="0"/>
          <w:strike w:val="0"/>
          <w:sz w:val="16"/>
          <w:u w:val="none"/>
        </w:rPr>
        <w:t xml:space="preserve"> The priority status accorded </w:t>
      </w:r>
      <w:r>
        <w:rPr>
          <w:b w:val="0"/>
          <w:i w:val="0"/>
          <w:smallCaps w:val="0"/>
          <w:strike w:val="0"/>
          <w:sz w:val="22"/>
          <w:highlight w:val="cyan"/>
          <w:u w:val="single"/>
        </w:rPr>
        <w:t>defence spending</w:t>
      </w:r>
      <w:r>
        <w:rPr>
          <w:b w:val="0"/>
          <w:i w:val="0"/>
          <w:smallCaps w:val="0"/>
          <w:strike w:val="0"/>
          <w:sz w:val="22"/>
          <w:u w:val="single"/>
        </w:rPr>
        <w:t xml:space="preserve"> has </w:t>
      </w:r>
      <w:r>
        <w:rPr>
          <w:b w:val="0"/>
          <w:i w:val="0"/>
          <w:smallCaps w:val="0"/>
          <w:strike w:val="0"/>
          <w:sz w:val="22"/>
          <w:highlight w:val="cyan"/>
          <w:u w:val="single"/>
        </w:rPr>
        <w:t>crowded out</w:t>
      </w:r>
      <w:r>
        <w:rPr>
          <w:b w:val="0"/>
          <w:i w:val="0"/>
          <w:smallCaps w:val="0"/>
          <w:strike w:val="0"/>
          <w:sz w:val="22"/>
          <w:u w:val="single"/>
        </w:rPr>
        <w:t xml:space="preserve"> </w:t>
      </w:r>
      <w:r>
        <w:rPr>
          <w:b w:val="0"/>
          <w:i w:val="0"/>
          <w:smallCaps w:val="0"/>
          <w:strike w:val="0"/>
          <w:sz w:val="16"/>
          <w:u w:val="none"/>
        </w:rPr>
        <w:t xml:space="preserve">much less costly, but more cost-effective </w:t>
      </w:r>
      <w:r>
        <w:rPr>
          <w:b w:val="0"/>
          <w:i w:val="0"/>
          <w:smallCaps w:val="0"/>
          <w:strike w:val="0"/>
          <w:sz w:val="22"/>
          <w:highlight w:val="cyan"/>
          <w:u w:val="single"/>
        </w:rPr>
        <w:t>investments in</w:t>
      </w:r>
      <w:r>
        <w:rPr>
          <w:b w:val="0"/>
          <w:i w:val="0"/>
          <w:smallCaps w:val="0"/>
          <w:strike w:val="0"/>
          <w:sz w:val="22"/>
          <w:u w:val="single"/>
        </w:rPr>
        <w:t xml:space="preserve"> </w:t>
      </w:r>
      <w:r>
        <w:rPr>
          <w:b w:val="0"/>
          <w:i w:val="0"/>
          <w:smallCaps w:val="0"/>
          <w:strike w:val="0"/>
          <w:sz w:val="22"/>
          <w:highlight w:val="cyan"/>
          <w:u w:val="single"/>
        </w:rPr>
        <w:t>diplomacy</w:t>
      </w:r>
      <w:r>
        <w:rPr>
          <w:b w:val="0"/>
          <w:i w:val="0"/>
          <w:smallCaps w:val="0"/>
          <w:strike w:val="0"/>
          <w:sz w:val="22"/>
          <w:u w:val="single"/>
        </w:rPr>
        <w:t xml:space="preserve"> and development.</w:t>
      </w:r>
      <w:r>
        <w:rPr>
          <w:b w:val="0"/>
          <w:i w:val="0"/>
          <w:smallCaps w:val="0"/>
          <w:strike w:val="0"/>
          <w:sz w:val="16"/>
          <w:u w:val="none"/>
        </w:rPr>
        <w:t xml:space="preserve"> </w:t>
      </w:r>
      <w:r>
        <w:rPr>
          <w:b w:val="0"/>
          <w:i w:val="0"/>
          <w:smallCaps w:val="0"/>
          <w:strike w:val="0"/>
          <w:sz w:val="22"/>
          <w:u w:val="single"/>
        </w:rPr>
        <w:t>Consider U.S. President Donald Trump’s intention to increase the already bloated U.S. defence budget</w:t>
      </w:r>
      <w:r>
        <w:rPr>
          <w:b w:val="0"/>
          <w:i w:val="0"/>
          <w:smallCaps w:val="0"/>
          <w:strike w:val="0"/>
          <w:sz w:val="16"/>
          <w:u w:val="none"/>
        </w:rPr>
        <w:t xml:space="preserve"> — larger than the next seven countries combined — </w:t>
      </w:r>
      <w:r>
        <w:rPr>
          <w:b w:val="0"/>
          <w:i w:val="0"/>
          <w:smallCaps w:val="0"/>
          <w:strike w:val="0"/>
          <w:sz w:val="22"/>
          <w:u w:val="single"/>
        </w:rPr>
        <w:t xml:space="preserve">by $56 billion at the </w:t>
      </w:r>
      <w:r>
        <w:rPr>
          <w:b/>
          <w:i w:val="0"/>
          <w:smallCaps w:val="0"/>
          <w:strike w:val="0"/>
          <w:sz w:val="24"/>
          <w:u w:val="single"/>
        </w:rPr>
        <w:t xml:space="preserve">expense of spending on diplomacy, </w:t>
      </w:r>
      <w:r>
        <w:rPr>
          <w:b/>
          <w:i w:val="0"/>
          <w:smallCaps w:val="0"/>
          <w:strike w:val="0"/>
          <w:sz w:val="24"/>
          <w:highlight w:val="cyan"/>
          <w:u w:val="single"/>
        </w:rPr>
        <w:t>multilateralism, aid and the environment.</w:t>
      </w:r>
      <w:r>
        <w:rPr>
          <w:b w:val="0"/>
          <w:i w:val="0"/>
          <w:smallCaps w:val="0"/>
          <w:strike w:val="0"/>
          <w:sz w:val="22"/>
          <w:highlight w:val="cyan"/>
          <w:u w:val="single"/>
        </w:rPr>
        <w:t xml:space="preserve"> </w:t>
      </w:r>
      <w:r>
        <w:rPr>
          <w:b/>
          <w:i w:val="0"/>
          <w:smallCaps w:val="0"/>
          <w:strike w:val="0"/>
          <w:sz w:val="24"/>
          <w:highlight w:val="cyan"/>
          <w:u w:val="single"/>
        </w:rPr>
        <w:t>Chronic under-funding</w:t>
      </w:r>
      <w:r>
        <w:rPr>
          <w:b/>
          <w:i w:val="0"/>
          <w:smallCaps w:val="0"/>
          <w:strike w:val="0"/>
          <w:sz w:val="24"/>
          <w:u w:val="single"/>
        </w:rPr>
        <w:t xml:space="preserve"> has </w:t>
      </w:r>
      <w:r>
        <w:rPr>
          <w:b/>
          <w:i w:val="0"/>
          <w:smallCaps w:val="0"/>
          <w:strike w:val="0"/>
          <w:sz w:val="24"/>
          <w:highlight w:val="cyan"/>
          <w:u w:val="single"/>
        </w:rPr>
        <w:t xml:space="preserve">weakened </w:t>
      </w:r>
      <w:r>
        <w:rPr>
          <w:b/>
          <w:i w:val="0"/>
          <w:smallCaps w:val="0"/>
          <w:strike w:val="0"/>
          <w:sz w:val="24"/>
          <w:u w:val="single"/>
        </w:rPr>
        <w:t xml:space="preserve">institutional and human </w:t>
      </w:r>
      <w:r>
        <w:rPr>
          <w:b/>
          <w:i w:val="0"/>
          <w:smallCaps w:val="0"/>
          <w:strike w:val="0"/>
          <w:sz w:val="24"/>
          <w:highlight w:val="cyan"/>
          <w:u w:val="single"/>
        </w:rPr>
        <w:t>resource capacity</w:t>
      </w:r>
      <w:r>
        <w:rPr>
          <w:b/>
          <w:i w:val="0"/>
          <w:smallCaps w:val="0"/>
          <w:strike w:val="0"/>
          <w:sz w:val="24"/>
          <w:u w:val="single"/>
        </w:rPr>
        <w:t xml:space="preserve"> and undercut the delivery of SD</w:t>
      </w:r>
      <w:r>
        <w:rPr>
          <w:b w:val="0"/>
          <w:i w:val="0"/>
          <w:smallCaps w:val="0"/>
          <w:strike w:val="0"/>
          <w:sz w:val="22"/>
          <w:u w:val="single"/>
        </w:rPr>
        <w:t xml:space="preserve"> </w:t>
      </w:r>
      <w:r>
        <w:rPr>
          <w:b w:val="0"/>
          <w:i w:val="0"/>
          <w:smallCaps w:val="0"/>
          <w:strike w:val="0"/>
          <w:sz w:val="16"/>
          <w:u w:val="none"/>
        </w:rPr>
        <w:t xml:space="preserve">both multilaterally and in foreign ministries. In particular, </w:t>
      </w:r>
      <w:r>
        <w:rPr>
          <w:b w:val="0"/>
          <w:i w:val="0"/>
          <w:smallCaps w:val="0"/>
          <w:strike w:val="0"/>
          <w:sz w:val="22"/>
          <w:u w:val="single"/>
        </w:rPr>
        <w:t>the severe skills, knowledge and management deficits have proven debilitating.</w:t>
      </w:r>
      <w:r>
        <w:rPr>
          <w:b w:val="0"/>
          <w:i w:val="0"/>
          <w:smallCaps w:val="0"/>
          <w:strike w:val="0"/>
          <w:sz w:val="16"/>
          <w:u w:val="none"/>
        </w:rPr>
        <w:t xml:space="preserve"> Canada, it must be added, faces a singularly enormous challenge in rebuilding its science infrastructure after the “decade of darkness” imposed by the previous Harper government.2 &gt; Make no mistake. Data are of little use in the absence of interpretation, and there exists a desperate need for interpreters, guides, brokers and translators who can bridge the two solitudes. Overcoming these challenges will not be easy, not least with the ascension of a regressive Trump administration in the U.S. Yet, absent radically improved performance, there is a growing likelihood that humanity will arrive, at some indeterminate, but not too distant point in the future, at a global tipping point beyond which recovery may be impossible.</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