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Chinese IP theft and American investment prevent winning the tech race</w:t>
      </w:r>
    </w:p>
    <w:p>
      <w:pPr>
        <w:spacing w:after="80"/>
      </w:pPr>
      <w:r>
        <w:rPr>
          <w:b w:val="0"/>
          <w:i w:val="0"/>
          <w:smallCaps w:val="0"/>
          <w:strike w:val="0"/>
          <w:u w:val="none"/>
        </w:rPr>
        <w:t xml:space="preserve">Derek </w:t>
      </w:r>
      <w:r>
        <w:rPr>
          <w:b/>
          <w:i w:val="0"/>
          <w:smallCaps w:val="0"/>
          <w:strike w:val="0"/>
          <w:sz w:val="26"/>
          <w:u w:val="none"/>
        </w:rPr>
        <w:t>Scissors, 23</w:t>
      </w:r>
      <w:r>
        <w:rPr>
          <w:b w:val="0"/>
          <w:i w:val="0"/>
          <w:smallCaps w:val="0"/>
          <w:strike w:val="0"/>
          <w:u w:val="none"/>
        </w:rPr>
        <w:t xml:space="preserve"> - Senior fellow, American Enterprise Institute “Oversight of US Investment Into China” Written statement for The House Select Committee on the Chinese Communist Party On Ensuring U.S. Leadership in the Critical and Emerging Technologies of the 21st Century, 7/26, </w:t>
      </w:r>
      <w:r>
        <w:rPr>
          <w:b w:val="0"/>
          <w:i w:val="0"/>
          <w:smallCaps w:val="0"/>
          <w:strike w:val="0"/>
          <w:u w:val="none"/>
        </w:rPr>
        <w:t xml:space="preserve"> //DH</w:t>
      </w:r>
    </w:p>
    <w:p>
      <w:pPr>
        <w:spacing w:after="60"/>
      </w:pPr>
      <w:r>
        <w:rPr>
          <w:b w:val="0"/>
          <w:i w:val="0"/>
          <w:smallCaps w:val="0"/>
          <w:strike w:val="0"/>
          <w:u w:val="none"/>
        </w:rPr>
        <w:t xml:space="preserve">While we claim to be competing, </w:t>
      </w:r>
      <w:r>
        <w:rPr>
          <w:b w:val="0"/>
          <w:i w:val="0"/>
          <w:smallCaps w:val="0"/>
          <w:strike w:val="0"/>
          <w:sz w:val="22"/>
          <w:highlight w:val="cyan"/>
          <w:u w:val="single"/>
        </w:rPr>
        <w:t>there are two giant holes through which America helps China develop tech</w:t>
      </w:r>
      <w:r>
        <w:rPr>
          <w:b w:val="0"/>
          <w:i w:val="0"/>
          <w:smallCaps w:val="0"/>
          <w:strike w:val="0"/>
          <w:sz w:val="22"/>
          <w:u w:val="single"/>
        </w:rPr>
        <w:t xml:space="preserve">nologies that are potentially </w:t>
      </w:r>
      <w:r>
        <w:rPr>
          <w:b w:val="0"/>
          <w:i w:val="0"/>
          <w:smallCaps w:val="0"/>
          <w:strike w:val="0"/>
          <w:sz w:val="22"/>
          <w:highlight w:val="cyan"/>
          <w:u w:val="single"/>
        </w:rPr>
        <w:t>vital to winning the competition</w:t>
      </w:r>
      <w:r>
        <w:rPr>
          <w:b w:val="0"/>
          <w:i w:val="0"/>
          <w:smallCaps w:val="0"/>
          <w:strike w:val="0"/>
          <w:highlight w:val="cyan"/>
          <w:u w:val="none"/>
        </w:rPr>
        <w:t xml:space="preserve">. </w:t>
      </w:r>
      <w:r>
        <w:rPr>
          <w:b w:val="0"/>
          <w:i w:val="0"/>
          <w:smallCaps w:val="0"/>
          <w:strike w:val="0"/>
          <w:sz w:val="22"/>
          <w:highlight w:val="cyan"/>
          <w:u w:val="single"/>
        </w:rPr>
        <w:t>The first is our failure to respond to theft of</w:t>
      </w:r>
      <w:r>
        <w:rPr>
          <w:b w:val="0"/>
          <w:i w:val="0"/>
          <w:smallCaps w:val="0"/>
          <w:strike w:val="0"/>
          <w:sz w:val="22"/>
          <w:u w:val="single"/>
        </w:rPr>
        <w:t xml:space="preserve"> </w:t>
      </w:r>
      <w:r>
        <w:rPr>
          <w:b w:val="0"/>
          <w:i w:val="0"/>
          <w:smallCaps w:val="0"/>
          <w:strike w:val="0"/>
          <w:u w:val="none"/>
        </w:rPr>
        <w:t>intellectual property (</w:t>
      </w:r>
      <w:r>
        <w:rPr>
          <w:b w:val="0"/>
          <w:i w:val="0"/>
          <w:smallCaps w:val="0"/>
          <w:strike w:val="0"/>
          <w:sz w:val="22"/>
          <w:highlight w:val="cyan"/>
          <w:u w:val="single"/>
        </w:rPr>
        <w:t>IP</w:t>
      </w:r>
      <w:r>
        <w:rPr>
          <w:b w:val="0"/>
          <w:i w:val="0"/>
          <w:smallCaps w:val="0"/>
          <w:strike w:val="0"/>
          <w:highlight w:val="cyan"/>
          <w:u w:val="none"/>
        </w:rPr>
        <w:t>)</w:t>
      </w:r>
      <w:r>
        <w:rPr>
          <w:b w:val="0"/>
          <w:i w:val="0"/>
          <w:smallCaps w:val="0"/>
          <w:strike w:val="0"/>
          <w:u w:val="none"/>
        </w:rPr>
        <w:t xml:space="preserve">. Even if claims of trillions in </w:t>
      </w:r>
      <w:r>
        <w:rPr>
          <w:b w:val="0"/>
          <w:i w:val="0"/>
          <w:smallCaps w:val="0"/>
          <w:strike w:val="0"/>
          <w:sz w:val="22"/>
          <w:highlight w:val="cyan"/>
          <w:u w:val="single"/>
        </w:rPr>
        <w:t>IP losses are</w:t>
      </w:r>
      <w:r>
        <w:rPr>
          <w:b w:val="0"/>
          <w:i w:val="0"/>
          <w:smallCaps w:val="0"/>
          <w:strike w:val="0"/>
          <w:u w:val="none"/>
        </w:rPr>
        <w:t xml:space="preserve"> exaggerated, the amount is certainly </w:t>
      </w:r>
      <w:r>
        <w:rPr>
          <w:b w:val="0"/>
          <w:i w:val="0"/>
          <w:smallCaps w:val="0"/>
          <w:strike w:val="0"/>
          <w:sz w:val="22"/>
          <w:highlight w:val="cyan"/>
          <w:u w:val="single"/>
        </w:rPr>
        <w:t xml:space="preserve">in the </w:t>
      </w:r>
      <w:r>
        <w:rPr>
          <w:b/>
          <w:i w:val="0"/>
          <w:smallCaps w:val="0"/>
          <w:strike w:val="0"/>
          <w:sz w:val="22"/>
          <w:highlight w:val="cyan"/>
          <w:u w:val="single"/>
        </w:rPr>
        <w:t>hundreds of billions</w:t>
      </w:r>
      <w:r>
        <w:rPr>
          <w:b w:val="0"/>
          <w:i w:val="0"/>
          <w:smallCaps w:val="0"/>
          <w:strike w:val="0"/>
          <w:u w:val="none"/>
        </w:rPr>
        <w:t xml:space="preserve">. </w:t>
      </w:r>
      <w:r>
        <w:rPr>
          <w:b w:val="0"/>
          <w:i w:val="0"/>
          <w:smallCaps w:val="0"/>
          <w:strike w:val="0"/>
          <w:sz w:val="22"/>
          <w:highlight w:val="cyan"/>
          <w:u w:val="single"/>
        </w:rPr>
        <w:t>American retaliation</w:t>
      </w:r>
      <w:r>
        <w:rPr>
          <w:b w:val="0"/>
          <w:i w:val="0"/>
          <w:smallCaps w:val="0"/>
          <w:strike w:val="0"/>
          <w:sz w:val="22"/>
          <w:u w:val="single"/>
        </w:rPr>
        <w:t xml:space="preserve"> </w:t>
      </w:r>
      <w:r>
        <w:rPr>
          <w:b w:val="0"/>
          <w:i w:val="0"/>
          <w:smallCaps w:val="0"/>
          <w:strike w:val="0"/>
          <w:sz w:val="22"/>
          <w:highlight w:val="cyan"/>
          <w:u w:val="single"/>
        </w:rPr>
        <w:t>against</w:t>
      </w:r>
      <w:r>
        <w:rPr>
          <w:b w:val="0"/>
          <w:i w:val="0"/>
          <w:smallCaps w:val="0"/>
          <w:strike w:val="0"/>
          <w:sz w:val="22"/>
          <w:u w:val="single"/>
        </w:rPr>
        <w:t xml:space="preserve"> PRC beneficiaries of</w:t>
      </w:r>
      <w:r>
        <w:rPr>
          <w:b w:val="0"/>
          <w:i w:val="0"/>
          <w:smallCaps w:val="0"/>
          <w:strike w:val="0"/>
          <w:u w:val="none"/>
        </w:rPr>
        <w:t xml:space="preserve"> coerced or </w:t>
      </w:r>
      <w:r>
        <w:rPr>
          <w:b w:val="0"/>
          <w:i w:val="0"/>
          <w:smallCaps w:val="0"/>
          <w:strike w:val="0"/>
          <w:sz w:val="22"/>
          <w:highlight w:val="cyan"/>
          <w:u w:val="single"/>
        </w:rPr>
        <w:t>stolen IP is</w:t>
      </w:r>
      <w:r>
        <w:rPr>
          <w:b w:val="0"/>
          <w:i w:val="0"/>
          <w:smallCaps w:val="0"/>
          <w:strike w:val="0"/>
          <w:u w:val="none"/>
        </w:rPr>
        <w:t xml:space="preserve"> nearly </w:t>
      </w:r>
      <w:r>
        <w:rPr>
          <w:b w:val="0"/>
          <w:i w:val="0"/>
          <w:smallCaps w:val="0"/>
          <w:strike w:val="0"/>
          <w:sz w:val="22"/>
          <w:highlight w:val="cyan"/>
          <w:u w:val="single"/>
        </w:rPr>
        <w:t>non-existent, guaranteeing more theft</w:t>
      </w:r>
      <w:r>
        <w:rPr>
          <w:b w:val="0"/>
          <w:i w:val="0"/>
          <w:smallCaps w:val="0"/>
          <w:strike w:val="0"/>
          <w:u w:val="none"/>
        </w:rPr>
        <w:t xml:space="preserve">.13 </w:t>
      </w:r>
    </w:p>
    <w:p>
      <w:pPr>
        <w:spacing w:after="60"/>
      </w:pPr>
      <w:r>
        <w:rPr>
          <w:b w:val="0"/>
          <w:i w:val="0"/>
          <w:smallCaps w:val="0"/>
          <w:strike w:val="0"/>
          <w:sz w:val="22"/>
          <w:highlight w:val="cyan"/>
          <w:u w:val="single"/>
        </w:rPr>
        <w:t>Outbound investment is the second</w:t>
      </w:r>
      <w:r>
        <w:rPr>
          <w:b w:val="0"/>
          <w:i w:val="0"/>
          <w:smallCaps w:val="0"/>
          <w:strike w:val="0"/>
          <w:u w:val="none"/>
        </w:rPr>
        <w:t xml:space="preserve">. </w:t>
      </w:r>
      <w:r>
        <w:rPr>
          <w:b w:val="0"/>
          <w:i w:val="0"/>
          <w:smallCaps w:val="0"/>
          <w:strike w:val="0"/>
          <w:u w:val="none"/>
        </w:rPr>
        <w:t>The US attempts to protect technology embedded in goods sales through the export control regime, though</w:t>
      </w:r>
      <w:r>
        <w:rPr>
          <w:b w:val="0"/>
          <w:i w:val="0"/>
          <w:smallCaps w:val="0"/>
          <w:strike w:val="0"/>
          <w:u w:val="none"/>
        </w:rPr>
        <w:t xml:space="preserve"> the regime has its own problems. For inbound investment, the Committee on Foreign Investment in the United Sates (CFIUS) has a solid track record in preventing loss of sensitive technology through acquisition here. Yet </w:t>
      </w:r>
      <w:r>
        <w:rPr>
          <w:b w:val="0"/>
          <w:i w:val="0"/>
          <w:smallCaps w:val="0"/>
          <w:strike w:val="0"/>
          <w:sz w:val="22"/>
          <w:highlight w:val="cyan"/>
          <w:u w:val="single"/>
        </w:rPr>
        <w:t>the same tech</w:t>
      </w:r>
      <w:r>
        <w:rPr>
          <w:b w:val="0"/>
          <w:i w:val="0"/>
          <w:smallCaps w:val="0"/>
          <w:strike w:val="0"/>
          <w:sz w:val="22"/>
          <w:u w:val="single"/>
        </w:rPr>
        <w:t xml:space="preserve">nologies </w:t>
      </w:r>
      <w:r>
        <w:rPr>
          <w:b w:val="0"/>
          <w:i w:val="0"/>
          <w:smallCaps w:val="0"/>
          <w:strike w:val="0"/>
          <w:sz w:val="22"/>
          <w:highlight w:val="cyan"/>
          <w:u w:val="single"/>
        </w:rPr>
        <w:t>that are controlled in exports</w:t>
      </w:r>
      <w:r>
        <w:rPr>
          <w:b w:val="0"/>
          <w:i w:val="0"/>
          <w:smallCaps w:val="0"/>
          <w:strike w:val="0"/>
          <w:sz w:val="22"/>
          <w:u w:val="single"/>
        </w:rPr>
        <w:t xml:space="preserve"> or shielded off from acquisition </w:t>
      </w:r>
      <w:r>
        <w:rPr>
          <w:b w:val="0"/>
          <w:i w:val="0"/>
          <w:smallCaps w:val="0"/>
          <w:strike w:val="0"/>
          <w:sz w:val="22"/>
          <w:highlight w:val="cyan"/>
          <w:u w:val="single"/>
        </w:rPr>
        <w:t>can be developed in China, with American funding</w:t>
      </w:r>
      <w:r>
        <w:rPr>
          <w:b w:val="0"/>
          <w:i w:val="0"/>
          <w:smallCaps w:val="0"/>
          <w:strike w:val="0"/>
          <w:highlight w:val="cyan"/>
          <w:u w:val="none"/>
        </w:rPr>
        <w:t>.</w:t>
      </w:r>
      <w:r>
        <w:rPr>
          <w:b w:val="0"/>
          <w:i w:val="0"/>
          <w:smallCaps w:val="0"/>
          <w:strike w:val="0"/>
          <w:u w:val="none"/>
        </w:rPr>
        <w:t xml:space="preserve">  </w:t>
      </w:r>
    </w:p>
    <w:p>
      <w:pPr>
        <w:spacing w:after="60"/>
      </w:pPr>
      <w:r>
        <w:rPr>
          <w:b w:val="0"/>
          <w:i w:val="0"/>
          <w:smallCaps w:val="0"/>
          <w:strike w:val="0"/>
          <w:u w:val="none"/>
        </w:rPr>
        <w:t xml:space="preserve">Consider a Chinese entity bidding for an American company developing a useful technology. It is likely </w:t>
      </w:r>
      <w:r>
        <w:rPr>
          <w:b w:val="0"/>
          <w:i w:val="0"/>
          <w:smallCaps w:val="0"/>
          <w:strike w:val="0"/>
          <w:u w:val="none"/>
        </w:rPr>
        <w:t>be</w:t>
      </w:r>
      <w:r>
        <w:rPr>
          <w:b w:val="0"/>
          <w:i w:val="0"/>
          <w:smallCaps w:val="0"/>
          <w:strike w:val="0"/>
          <w:u w:val="none"/>
        </w:rPr>
        <w:t xml:space="preserve"> rebuffed</w:t>
      </w:r>
      <w:r>
        <w:rPr>
          <w:b w:val="0"/>
          <w:i w:val="0"/>
          <w:smallCaps w:val="0"/>
          <w:strike w:val="0"/>
          <w:u w:val="none"/>
        </w:rPr>
        <w:t xml:space="preserve"> by CFIUS. Then it tries to buy the company’s products to reverse-engineer. There’s at least a chance this is prevented by export controls. Yet </w:t>
      </w:r>
      <w:r>
        <w:rPr>
          <w:b w:val="0"/>
          <w:i w:val="0"/>
          <w:smallCaps w:val="0"/>
          <w:strike w:val="0"/>
          <w:sz w:val="22"/>
          <w:highlight w:val="cyan"/>
          <w:u w:val="single"/>
        </w:rPr>
        <w:t>the Chinese entity</w:t>
      </w:r>
      <w:r>
        <w:rPr>
          <w:b w:val="0"/>
          <w:i w:val="0"/>
          <w:smallCaps w:val="0"/>
          <w:strike w:val="0"/>
          <w:u w:val="none"/>
        </w:rPr>
        <w:t xml:space="preserve">, often backed by Chinese government guarantees which make investment much more appealing, </w:t>
      </w:r>
      <w:r>
        <w:rPr>
          <w:b w:val="0"/>
          <w:i w:val="0"/>
          <w:smallCaps w:val="0"/>
          <w:strike w:val="0"/>
          <w:sz w:val="22"/>
          <w:highlight w:val="cyan"/>
          <w:u w:val="single"/>
        </w:rPr>
        <w:t>can freely solicit American money to develop the tech</w:t>
      </w:r>
      <w:r>
        <w:rPr>
          <w:b w:val="0"/>
          <w:i w:val="0"/>
          <w:smallCaps w:val="0"/>
          <w:strike w:val="0"/>
          <w:sz w:val="22"/>
          <w:u w:val="single"/>
        </w:rPr>
        <w:t xml:space="preserve">nology </w:t>
      </w:r>
      <w:r>
        <w:rPr>
          <w:b w:val="0"/>
          <w:i w:val="0"/>
          <w:smallCaps w:val="0"/>
          <w:strike w:val="0"/>
          <w:sz w:val="22"/>
          <w:highlight w:val="cyan"/>
          <w:u w:val="single"/>
        </w:rPr>
        <w:t>in the PRC</w:t>
      </w:r>
      <w:r>
        <w:rPr>
          <w:b w:val="0"/>
          <w:i w:val="0"/>
          <w:smallCaps w:val="0"/>
          <w:strike w:val="0"/>
          <w:sz w:val="22"/>
          <w:u w:val="single"/>
        </w:rPr>
        <w:t>. There’s no barrier to this at all</w:t>
      </w:r>
      <w:r>
        <w:rPr>
          <w:b w:val="0"/>
          <w:i w:val="0"/>
          <w:smallCaps w:val="0"/>
          <w:strike w:val="0"/>
          <w:u w:val="none"/>
        </w:rPr>
        <w:t xml:space="preserve"> – CFIUS has no jurisdiction and export controls (contrary to some claims) do not apply. And it’s </w:t>
      </w:r>
      <w:r>
        <w:rPr>
          <w:b w:val="0"/>
          <w:i w:val="0"/>
          <w:smallCaps w:val="0"/>
          <w:strike w:val="0"/>
          <w:u w:val="none"/>
        </w:rPr>
        <w:t>actually the</w:t>
      </w:r>
      <w:r>
        <w:rPr>
          <w:b w:val="0"/>
          <w:i w:val="0"/>
          <w:smallCaps w:val="0"/>
          <w:strike w:val="0"/>
          <w:u w:val="none"/>
        </w:rPr>
        <w:t xml:space="preserve"> worst outcome, since </w:t>
      </w:r>
      <w:r>
        <w:rPr>
          <w:b w:val="0"/>
          <w:i w:val="0"/>
          <w:smallCaps w:val="0"/>
          <w:strike w:val="0"/>
          <w:sz w:val="22"/>
          <w:u w:val="single"/>
        </w:rPr>
        <w:t>we are helping China become more self-sufficient</w:t>
      </w:r>
      <w:r>
        <w:rPr>
          <w:b w:val="0"/>
          <w:i w:val="0"/>
          <w:smallCaps w:val="0"/>
          <w:strike w:val="0"/>
          <w:u w:val="none"/>
        </w:rPr>
        <w:t xml:space="preserv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