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 won’t cause extinction – assisted reproduction solves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MATTHEW </w:t>
      </w:r>
      <w:r>
        <w:rPr>
          <w:b/>
          <w:i w:val="0"/>
          <w:smallCaps w:val="0"/>
          <w:strike w:val="0"/>
          <w:sz w:val="26"/>
          <w:u w:val="none"/>
        </w:rPr>
        <w:t>R</w:t>
      </w:r>
      <w:r>
        <w:rPr>
          <w:b/>
          <w:i w:val="0"/>
          <w:smallCaps w:val="0"/>
          <w:strike w:val="0"/>
          <w:sz w:val="26"/>
          <w:u w:val="none"/>
        </w:rPr>
        <w:t>ozsa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and Swan</w:t>
      </w:r>
      <w:r>
        <w:rPr>
          <w:b w:val="0"/>
          <w:i w:val="0"/>
          <w:smallCaps w:val="0"/>
          <w:strike w:val="0"/>
          <w:u w:val="none"/>
        </w:rPr>
        <w:t>, 20</w:t>
      </w:r>
      <w:r>
        <w:rPr>
          <w:b/>
          <w:i w:val="0"/>
          <w:smallCaps w:val="0"/>
          <w:strike w:val="0"/>
          <w:sz w:val="26"/>
          <w:u w:val="none"/>
        </w:rPr>
        <w:t>21</w:t>
      </w:r>
      <w:r>
        <w:rPr>
          <w:b w:val="0"/>
          <w:i w:val="0"/>
          <w:smallCaps w:val="0"/>
          <w:strike w:val="0"/>
          <w:u w:val="none"/>
        </w:rPr>
        <w:t xml:space="preserve"> – Matthew Rozsa is a staff writer at Salon. Dr. Shanna Swan is a professor of environmental medicine and public health at Mount Sinai School of Medicine in New York City “How plastics are making us infertile — and could even lead to human extinction” Interview, 4/4,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Is it even realistic to believe that we can beat this? Because there is a ticking clock and although we've been aware of the climate change crisis for decades, we have done nowhere near enough to address it. We're only now becoming aware on a wide scale </w:t>
      </w:r>
      <w:r>
        <w:rPr>
          <w:b w:val="0"/>
          <w:i w:val="0"/>
          <w:smallCaps w:val="0"/>
          <w:strike w:val="0"/>
          <w:u w:val="none"/>
        </w:rPr>
        <w:t>about</w:t>
      </w:r>
      <w:r>
        <w:rPr>
          <w:b w:val="0"/>
          <w:i w:val="0"/>
          <w:smallCaps w:val="0"/>
          <w:strike w:val="0"/>
          <w:u w:val="none"/>
        </w:rPr>
        <w:t xml:space="preserve"> this crisis. And we only have a few decades in which to address it. Is it even realistic? Is it possible that we need to go through a grieving process and recognize that our species is about to become extinct?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Well, I don't want to minimize the seriousness of this. I think it's absolutely </w:t>
      </w:r>
      <w:r>
        <w:rPr>
          <w:b w:val="0"/>
          <w:i w:val="0"/>
          <w:smallCaps w:val="0"/>
          <w:strike w:val="0"/>
          <w:u w:val="none"/>
        </w:rPr>
        <w:t>critical</w:t>
      </w:r>
      <w:r>
        <w:rPr>
          <w:b w:val="0"/>
          <w:i w:val="0"/>
          <w:smallCaps w:val="0"/>
          <w:strike w:val="0"/>
          <w:u w:val="none"/>
        </w:rPr>
        <w:t xml:space="preserve"> that we turn around the declines that we're seeing, but I don't think it is impossible. And the reason is that </w:t>
      </w:r>
      <w:r>
        <w:rPr>
          <w:b w:val="0"/>
          <w:i w:val="0"/>
          <w:smallCaps w:val="0"/>
          <w:strike w:val="0"/>
          <w:sz w:val="22"/>
          <w:u w:val="single"/>
        </w:rPr>
        <w:t>we have an option for continuing our species, which is a different kind than the options for climate change, which is that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we have technology now to reproduce even in the face of very severe decline. We have all kinds of all manners of assisted reproduction that allow us to have healthy children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