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Canada’s engaging in game-changing biotech innovation and R&amp;D. Growth in American biotech and biotech patents destroys Canadian innovation, growth, and security.</w:t>
      </w:r>
    </w:p>
    <w:p>
      <w:pPr>
        <w:spacing w:after="80"/>
      </w:pPr>
      <w:r>
        <w:rPr>
          <w:b w:val="0"/>
          <w:i w:val="0"/>
          <w:smallCaps w:val="0"/>
          <w:strike w:val="0"/>
          <w:color w:val="000000"/>
          <w:sz w:val="22"/>
          <w:u w:val="none"/>
        </w:rPr>
        <w:t xml:space="preserve">Maura </w:t>
      </w:r>
      <w:r>
        <w:rPr>
          <w:b/>
          <w:i w:val="0"/>
          <w:smallCaps w:val="0"/>
          <w:strike w:val="0"/>
          <w:sz w:val="26"/>
          <w:u w:val="none"/>
        </w:rPr>
        <w:t>Campbell and</w:t>
      </w:r>
      <w:r>
        <w:rPr>
          <w:b w:val="0"/>
          <w:i w:val="0"/>
          <w:smallCaps w:val="0"/>
          <w:strike w:val="0"/>
          <w:color w:val="000000"/>
          <w:sz w:val="22"/>
          <w:u w:val="none"/>
        </w:rPr>
        <w:t xml:space="preserve"> Cate </w:t>
      </w:r>
      <w:r>
        <w:rPr>
          <w:b/>
          <w:i w:val="0"/>
          <w:smallCaps w:val="0"/>
          <w:strike w:val="0"/>
          <w:color w:val="000000"/>
          <w:sz w:val="26"/>
          <w:u w:val="none"/>
        </w:rPr>
        <w:t>Murray ’23</w:t>
      </w:r>
      <w:r>
        <w:rPr>
          <w:b w:val="0"/>
          <w:i w:val="0"/>
          <w:smallCaps w:val="0"/>
          <w:strike w:val="0"/>
          <w:color w:val="000000"/>
          <w:sz w:val="22"/>
          <w:u w:val="none"/>
        </w:rPr>
        <w:t xml:space="preserve"> [Maura Campbell is Vice President, Intellectual Property and Contracts at Turnstone Biologics. Cate Murray is executive director and COO of the national non-profit agency that supports research in stem cell technologies and regenerative medicine. “Canadian life sciences on life support? We must stem the innovation brain drain,” The Globe and Mail, 6/11/23, https://www.theglobeandmail.com/business/commentary/article-canada-life-sciences-brain-drain/] //AAA</w:t>
      </w:r>
    </w:p>
    <w:p>
      <w:pPr>
        <w:spacing w:after="60"/>
      </w:pPr>
      <w:r>
        <w:rPr>
          <w:b w:val="0"/>
          <w:i w:val="0"/>
          <w:smallCaps w:val="0"/>
          <w:strike w:val="0"/>
          <w:sz w:val="16"/>
          <w:u w:val="none"/>
        </w:rPr>
        <w:t xml:space="preserve">Our health research and commercialization systems are in trouble – they need our attention now. We have a world-leading legacy in the life sciences. Canadians invented insulin, the pacemaker and the first Ebola vaccine. We discovered the genes that cause ALS and cystic fibrosis. </w:t>
      </w:r>
      <w:r>
        <w:rPr>
          <w:b w:val="0"/>
          <w:i w:val="0"/>
          <w:smallCaps w:val="0"/>
          <w:strike w:val="0"/>
          <w:sz w:val="22"/>
          <w:highlight w:val="cyan"/>
          <w:u w:val="single"/>
        </w:rPr>
        <w:t>Canadians</w:t>
      </w:r>
      <w:r>
        <w:rPr>
          <w:b w:val="0"/>
          <w:i w:val="0"/>
          <w:smallCaps w:val="0"/>
          <w:strike w:val="0"/>
          <w:sz w:val="22"/>
          <w:u w:val="single"/>
        </w:rPr>
        <w:t xml:space="preserve"> are also </w:t>
      </w:r>
      <w:r>
        <w:rPr>
          <w:b w:val="0"/>
          <w:i w:val="0"/>
          <w:smallCaps w:val="0"/>
          <w:strike w:val="0"/>
          <w:sz w:val="22"/>
          <w:highlight w:val="cyan"/>
          <w:u w:val="single"/>
        </w:rPr>
        <w:t>pioneers in</w:t>
      </w:r>
      <w:r>
        <w:rPr>
          <w:b w:val="0"/>
          <w:i w:val="0"/>
          <w:smallCaps w:val="0"/>
          <w:strike w:val="0"/>
          <w:sz w:val="22"/>
          <w:u w:val="single"/>
        </w:rPr>
        <w:t xml:space="preserve"> the field of regenerative </w:t>
      </w:r>
      <w:r>
        <w:rPr>
          <w:b w:val="0"/>
          <w:i w:val="0"/>
          <w:smallCaps w:val="0"/>
          <w:strike w:val="0"/>
          <w:sz w:val="22"/>
          <w:highlight w:val="cyan"/>
          <w:u w:val="single"/>
        </w:rPr>
        <w:t>medicine</w:t>
      </w:r>
      <w:r>
        <w:rPr>
          <w:b w:val="0"/>
          <w:i w:val="0"/>
          <w:smallCaps w:val="0"/>
          <w:strike w:val="0"/>
          <w:sz w:val="22"/>
          <w:u w:val="single"/>
        </w:rPr>
        <w:t xml:space="preserve"> through the discovery of stem cells and how to use them to treat disease and illness.</w:t>
      </w:r>
    </w:p>
    <w:p>
      <w:pPr>
        <w:spacing w:after="60"/>
      </w:pPr>
      <w:r>
        <w:rPr>
          <w:b w:val="0"/>
          <w:i w:val="0"/>
          <w:smallCaps w:val="0"/>
          <w:strike w:val="0"/>
          <w:sz w:val="16"/>
          <w:u w:val="none"/>
        </w:rPr>
        <w:t xml:space="preserve">Yet, </w:t>
      </w:r>
      <w:r>
        <w:rPr>
          <w:b w:val="0"/>
          <w:i w:val="0"/>
          <w:smallCaps w:val="0"/>
          <w:strike w:val="0"/>
          <w:sz w:val="22"/>
          <w:highlight w:val="cyan"/>
          <w:u w:val="single"/>
        </w:rPr>
        <w:t>despite</w:t>
      </w:r>
      <w:r>
        <w:rPr>
          <w:b w:val="0"/>
          <w:i w:val="0"/>
          <w:smallCaps w:val="0"/>
          <w:strike w:val="0"/>
          <w:sz w:val="22"/>
          <w:u w:val="single"/>
        </w:rPr>
        <w:t xml:space="preserve"> our country’s ability to make </w:t>
      </w:r>
      <w:r>
        <w:rPr>
          <w:b w:val="0"/>
          <w:i w:val="0"/>
          <w:smallCaps w:val="0"/>
          <w:strike w:val="0"/>
          <w:sz w:val="22"/>
          <w:highlight w:val="cyan"/>
          <w:u w:val="single"/>
        </w:rPr>
        <w:t>groundbreaking discoveries</w:t>
      </w:r>
      <w:r>
        <w:rPr>
          <w:b w:val="0"/>
          <w:i w:val="0"/>
          <w:smallCaps w:val="0"/>
          <w:strike w:val="0"/>
          <w:sz w:val="22"/>
          <w:u w:val="single"/>
        </w:rPr>
        <w:t xml:space="preserve">, something happens along the way that is keeping us from realizing the full value of our research efforts. Many </w:t>
      </w:r>
      <w:r>
        <w:rPr>
          <w:b w:val="0"/>
          <w:i w:val="0"/>
          <w:smallCaps w:val="0"/>
          <w:strike w:val="0"/>
          <w:sz w:val="22"/>
          <w:highlight w:val="cyan"/>
          <w:u w:val="single"/>
        </w:rPr>
        <w:t>Canadian innovations</w:t>
      </w:r>
      <w:r>
        <w:rPr>
          <w:b w:val="0"/>
          <w:i w:val="0"/>
          <w:smallCaps w:val="0"/>
          <w:strike w:val="0"/>
          <w:sz w:val="22"/>
          <w:u w:val="single"/>
        </w:rPr>
        <w:t xml:space="preserve"> never make it out of the lab. If they do, </w:t>
      </w:r>
      <w:r>
        <w:rPr>
          <w:b/>
          <w:i w:val="0"/>
          <w:smallCaps w:val="0"/>
          <w:strike w:val="0"/>
          <w:sz w:val="22"/>
          <w:u w:val="single"/>
        </w:rPr>
        <w:t xml:space="preserve">they </w:t>
      </w:r>
      <w:r>
        <w:rPr>
          <w:b/>
          <w:i w:val="0"/>
          <w:smallCaps w:val="0"/>
          <w:strike w:val="0"/>
          <w:sz w:val="22"/>
          <w:highlight w:val="cyan"/>
          <w:u w:val="single"/>
        </w:rPr>
        <w:t>end up south of the border</w:t>
      </w:r>
      <w:r>
        <w:rPr>
          <w:b w:val="0"/>
          <w:i w:val="0"/>
          <w:smallCaps w:val="0"/>
          <w:strike w:val="0"/>
          <w:sz w:val="22"/>
          <w:u w:val="single"/>
        </w:rPr>
        <w:t>.</w:t>
      </w:r>
    </w:p>
    <w:p>
      <w:pPr>
        <w:spacing w:after="60"/>
      </w:pPr>
      <w:r>
        <w:rPr>
          <w:b w:val="0"/>
          <w:i w:val="0"/>
          <w:smallCaps w:val="0"/>
          <w:strike w:val="0"/>
          <w:sz w:val="16"/>
          <w:u w:val="none"/>
        </w:rPr>
        <w:t xml:space="preserve">As a result of </w:t>
      </w:r>
      <w:r>
        <w:rPr>
          <w:b w:val="0"/>
          <w:i w:val="0"/>
          <w:smallCaps w:val="0"/>
          <w:strike w:val="0"/>
          <w:sz w:val="22"/>
          <w:u w:val="single"/>
        </w:rPr>
        <w:t xml:space="preserve">poor </w:t>
      </w:r>
      <w:r>
        <w:rPr>
          <w:b w:val="0"/>
          <w:i w:val="0"/>
          <w:smallCaps w:val="0"/>
          <w:strike w:val="0"/>
          <w:sz w:val="22"/>
          <w:highlight w:val="cyan"/>
          <w:u w:val="single"/>
        </w:rPr>
        <w:t>commercialization of</w:t>
      </w:r>
      <w:r>
        <w:rPr>
          <w:b w:val="0"/>
          <w:i w:val="0"/>
          <w:smallCaps w:val="0"/>
          <w:strike w:val="0"/>
          <w:sz w:val="22"/>
          <w:u w:val="single"/>
        </w:rPr>
        <w:t xml:space="preserve">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we </w:t>
      </w:r>
      <w:r>
        <w:rPr>
          <w:b/>
          <w:i w:val="0"/>
          <w:smallCaps w:val="0"/>
          <w:strike w:val="0"/>
          <w:sz w:val="22"/>
          <w:highlight w:val="cyan"/>
          <w:u w:val="single"/>
        </w:rPr>
        <w:t>lose</w:t>
      </w:r>
      <w:r>
        <w:rPr>
          <w:b w:val="0"/>
          <w:i w:val="0"/>
          <w:smallCaps w:val="0"/>
          <w:strike w:val="0"/>
          <w:sz w:val="22"/>
          <w:u w:val="single"/>
        </w:rPr>
        <w:t xml:space="preserve"> not only </w:t>
      </w:r>
      <w:r>
        <w:rPr>
          <w:b/>
          <w:i w:val="0"/>
          <w:smallCaps w:val="0"/>
          <w:strike w:val="0"/>
          <w:sz w:val="22"/>
          <w:u w:val="single"/>
        </w:rPr>
        <w:t xml:space="preserve">direct </w:t>
      </w:r>
      <w:r>
        <w:rPr>
          <w:b/>
          <w:i w:val="0"/>
          <w:smallCaps w:val="0"/>
          <w:strike w:val="0"/>
          <w:sz w:val="22"/>
          <w:highlight w:val="cyan"/>
          <w:u w:val="single"/>
        </w:rPr>
        <w:t>economic and health benefits</w:t>
      </w:r>
      <w:r>
        <w:rPr>
          <w:b w:val="0"/>
          <w:i w:val="0"/>
          <w:smallCaps w:val="0"/>
          <w:strike w:val="0"/>
          <w:sz w:val="22"/>
          <w:u w:val="single"/>
        </w:rPr>
        <w:t xml:space="preserve"> but indirect benefits too – specifically, attracting and retaining a skilled </w:t>
      </w:r>
      <w:r>
        <w:rPr>
          <w:b w:val="0"/>
          <w:i w:val="0"/>
          <w:smallCaps w:val="0"/>
          <w:strike w:val="0"/>
          <w:sz w:val="22"/>
          <w:highlight w:val="cyan"/>
          <w:u w:val="single"/>
        </w:rPr>
        <w:t>talent base</w:t>
      </w:r>
      <w:r>
        <w:rPr>
          <w:b w:val="0"/>
          <w:i w:val="0"/>
          <w:smallCaps w:val="0"/>
          <w:strike w:val="0"/>
          <w:sz w:val="22"/>
          <w:u w:val="single"/>
        </w:rPr>
        <w:t xml:space="preserve"> with the passion, </w:t>
      </w:r>
      <w:r>
        <w:rPr>
          <w:b w:val="0"/>
          <w:i w:val="0"/>
          <w:smallCaps w:val="0"/>
          <w:strike w:val="0"/>
          <w:sz w:val="22"/>
          <w:highlight w:val="cyan"/>
          <w:u w:val="single"/>
        </w:rPr>
        <w:t>know-how and commitment</w:t>
      </w:r>
      <w:r>
        <w:rPr>
          <w:b w:val="0"/>
          <w:i w:val="0"/>
          <w:smallCaps w:val="0"/>
          <w:strike w:val="0"/>
          <w:sz w:val="22"/>
          <w:u w:val="single"/>
        </w:rPr>
        <w:t xml:space="preserve"> to produce made-in-Canada health products that will ensure our country’s health </w:t>
      </w:r>
      <w:r>
        <w:rPr>
          <w:b w:val="0"/>
          <w:i w:val="0"/>
          <w:smallCaps w:val="0"/>
          <w:strike w:val="0"/>
          <w:sz w:val="22"/>
          <w:highlight w:val="cyan"/>
          <w:u w:val="single"/>
        </w:rPr>
        <w:t>security and prosperity</w:t>
      </w:r>
      <w:r>
        <w:rPr>
          <w:b w:val="0"/>
          <w:i w:val="0"/>
          <w:smallCaps w:val="0"/>
          <w:strike w:val="0"/>
          <w:sz w:val="22"/>
          <w:u w:val="single"/>
        </w:rPr>
        <w:t>.</w:t>
      </w:r>
    </w:p>
    <w:p>
      <w:pPr>
        <w:spacing w:after="60"/>
      </w:pPr>
      <w:r>
        <w:rPr>
          <w:b w:val="0"/>
          <w:i w:val="0"/>
          <w:smallCaps w:val="0"/>
          <w:strike w:val="0"/>
          <w:sz w:val="16"/>
          <w:u w:val="none"/>
        </w:rPr>
        <w:t xml:space="preserve">This is not to say that </w:t>
      </w:r>
      <w:r>
        <w:rPr>
          <w:b/>
          <w:i w:val="0"/>
          <w:smallCaps w:val="0"/>
          <w:strike w:val="0"/>
          <w:sz w:val="22"/>
          <w:highlight w:val="cyan"/>
          <w:u w:val="single"/>
        </w:rPr>
        <w:t>Canadian discoveries never get commercialized</w:t>
      </w:r>
      <w:r>
        <w:rPr>
          <w:b w:val="0"/>
          <w:i w:val="0"/>
          <w:smallCaps w:val="0"/>
          <w:strike w:val="0"/>
          <w:sz w:val="16"/>
          <w:u w:val="none"/>
        </w:rPr>
        <w:t xml:space="preserve"> – they do, but most often </w:t>
      </w:r>
      <w:r>
        <w:rPr>
          <w:b w:val="0"/>
          <w:i w:val="0"/>
          <w:smallCaps w:val="0"/>
          <w:strike w:val="0"/>
          <w:sz w:val="22"/>
          <w:u w:val="single"/>
        </w:rPr>
        <w:t xml:space="preserve">in the United States. Canadian researchers trained in Canada continue to make cutting-edge discoveries – but </w:t>
      </w:r>
      <w:r>
        <w:rPr>
          <w:b w:val="0"/>
          <w:i w:val="0"/>
          <w:smallCaps w:val="0"/>
          <w:strike w:val="0"/>
          <w:sz w:val="22"/>
          <w:highlight w:val="cyan"/>
          <w:u w:val="single"/>
        </w:rPr>
        <w:t>in the U.S</w:t>
      </w:r>
      <w:r>
        <w:rPr>
          <w:b w:val="0"/>
          <w:i w:val="0"/>
          <w:smallCaps w:val="0"/>
          <w:strike w:val="0"/>
          <w:sz w:val="22"/>
          <w:u w:val="single"/>
        </w:rPr>
        <w:t>.</w:t>
      </w:r>
      <w:r>
        <w:rPr>
          <w:b w:val="0"/>
          <w:i w:val="0"/>
          <w:smallCaps w:val="0"/>
          <w:strike w:val="0"/>
          <w:sz w:val="16"/>
          <w:u w:val="none"/>
        </w:rPr>
        <w:t xml:space="preserve"> And </w:t>
      </w:r>
      <w:r>
        <w:rPr>
          <w:b w:val="0"/>
          <w:i w:val="0"/>
          <w:smallCaps w:val="0"/>
          <w:strike w:val="0"/>
          <w:sz w:val="22"/>
          <w:highlight w:val="cyan"/>
          <w:u w:val="single"/>
        </w:rPr>
        <w:t>Canadian patent holders</w:t>
      </w:r>
      <w:r>
        <w:rPr>
          <w:b w:val="0"/>
          <w:i w:val="0"/>
          <w:smallCaps w:val="0"/>
          <w:strike w:val="0"/>
          <w:sz w:val="22"/>
          <w:u w:val="single"/>
        </w:rPr>
        <w:t xml:space="preserve"> do create life-science startups, but inevitably they must </w:t>
      </w:r>
      <w:r>
        <w:rPr>
          <w:b w:val="0"/>
          <w:i w:val="0"/>
          <w:smallCaps w:val="0"/>
          <w:strike w:val="0"/>
          <w:sz w:val="22"/>
          <w:highlight w:val="cyan"/>
          <w:u w:val="single"/>
        </w:rPr>
        <w:t>follow the money</w:t>
      </w:r>
      <w:r>
        <w:rPr>
          <w:b w:val="0"/>
          <w:i w:val="0"/>
          <w:smallCaps w:val="0"/>
          <w:strike w:val="0"/>
          <w:sz w:val="22"/>
          <w:u w:val="single"/>
        </w:rPr>
        <w:t xml:space="preserve">, and so they too go </w:t>
      </w:r>
      <w:r>
        <w:rPr>
          <w:b w:val="0"/>
          <w:i w:val="0"/>
          <w:smallCaps w:val="0"/>
          <w:strike w:val="0"/>
          <w:sz w:val="22"/>
          <w:highlight w:val="cyan"/>
          <w:u w:val="single"/>
        </w:rPr>
        <w:t>to the U.S</w:t>
      </w:r>
      <w:r>
        <w:rPr>
          <w:b w:val="0"/>
          <w:i w:val="0"/>
          <w:smallCaps w:val="0"/>
          <w:strike w:val="0"/>
          <w:sz w:val="22"/>
          <w:u w:val="single"/>
        </w:rPr>
        <w:t>.</w:t>
      </w:r>
    </w:p>
    <w:p>
      <w:pPr>
        <w:spacing w:after="60"/>
      </w:pPr>
      <w:r>
        <w:rPr>
          <w:b w:val="0"/>
          <w:i w:val="0"/>
          <w:smallCaps w:val="0"/>
          <w:strike w:val="0"/>
          <w:sz w:val="16"/>
          <w:u w:val="none"/>
        </w:rPr>
        <w:t>We need to create a “sticky” environment that will power our academic labs and biotech companies to compete and succeed on the world stage. This requires a national effort by governments, research institutions, life-science companies, Canadian investors and mission-driven research entities.</w:t>
      </w:r>
    </w:p>
    <w:p>
      <w:pPr>
        <w:spacing w:after="60"/>
      </w:pPr>
      <w:r>
        <w:rPr>
          <w:b w:val="0"/>
          <w:i w:val="0"/>
          <w:smallCaps w:val="0"/>
          <w:strike w:val="0"/>
          <w:sz w:val="22"/>
          <w:u w:val="single"/>
        </w:rPr>
        <w:t xml:space="preserve">Every day, </w:t>
      </w:r>
      <w:r>
        <w:rPr>
          <w:b w:val="0"/>
          <w:i w:val="0"/>
          <w:smallCaps w:val="0"/>
          <w:strike w:val="0"/>
          <w:sz w:val="22"/>
          <w:highlight w:val="cyan"/>
          <w:u w:val="single"/>
        </w:rPr>
        <w:t>game-changing research is happening</w:t>
      </w:r>
      <w:r>
        <w:rPr>
          <w:b w:val="0"/>
          <w:i w:val="0"/>
          <w:smallCaps w:val="0"/>
          <w:strike w:val="0"/>
          <w:sz w:val="22"/>
          <w:u w:val="single"/>
        </w:rPr>
        <w:t xml:space="preserve"> across our country. </w:t>
      </w:r>
      <w:r>
        <w:rPr>
          <w:b w:val="0"/>
          <w:i w:val="0"/>
          <w:smallCaps w:val="0"/>
          <w:strike w:val="0"/>
          <w:sz w:val="22"/>
          <w:highlight w:val="cyan"/>
          <w:u w:val="single"/>
        </w:rPr>
        <w:t>Cell therapies</w:t>
      </w:r>
      <w:r>
        <w:rPr>
          <w:b w:val="0"/>
          <w:i w:val="0"/>
          <w:smallCaps w:val="0"/>
          <w:strike w:val="0"/>
          <w:sz w:val="22"/>
          <w:u w:val="single"/>
        </w:rPr>
        <w:t xml:space="preserve"> are being tested</w:t>
      </w:r>
      <w:r>
        <w:rPr>
          <w:b w:val="0"/>
          <w:i w:val="0"/>
          <w:smallCaps w:val="0"/>
          <w:strike w:val="0"/>
          <w:sz w:val="16"/>
          <w:u w:val="none"/>
        </w:rPr>
        <w:t xml:space="preserve"> with the potential to take diabetics off insulin by reprogramming the body to naturally generate beta cells producing it organically. Tissue engineering technologies are on the verge of transforming liver disease treatment. </w:t>
      </w:r>
      <w:r>
        <w:rPr>
          <w:b w:val="0"/>
          <w:i w:val="0"/>
          <w:smallCaps w:val="0"/>
          <w:strike w:val="0"/>
          <w:sz w:val="22"/>
          <w:u w:val="single"/>
        </w:rPr>
        <w:t xml:space="preserve">Personalized therapies are being developed </w:t>
      </w:r>
      <w:r>
        <w:rPr>
          <w:b w:val="0"/>
          <w:i w:val="0"/>
          <w:smallCaps w:val="0"/>
          <w:strike w:val="0"/>
          <w:sz w:val="22"/>
          <w:highlight w:val="cyan"/>
          <w:u w:val="single"/>
        </w:rPr>
        <w:t>for cancers, rare diseases and injuries</w:t>
      </w:r>
      <w:r>
        <w:rPr>
          <w:b w:val="0"/>
          <w:i w:val="0"/>
          <w:smallCaps w:val="0"/>
          <w:strike w:val="0"/>
          <w:sz w:val="22"/>
          <w:u w:val="single"/>
        </w:rPr>
        <w:t xml:space="preserve">. </w:t>
      </w:r>
      <w:r>
        <w:rPr>
          <w:b w:val="0"/>
          <w:i w:val="0"/>
          <w:smallCaps w:val="0"/>
          <w:strike w:val="0"/>
          <w:sz w:val="16"/>
          <w:u w:val="none"/>
        </w:rPr>
        <w:t>Imagine a future where biological pacemakers grown from cells are the standard of care, offering less risk of rejection and no invasive surgery.</w:t>
      </w:r>
    </w:p>
    <w:p>
      <w:pPr>
        <w:spacing w:after="60"/>
      </w:pPr>
      <w:r>
        <w:rPr>
          <w:b w:val="0"/>
          <w:i w:val="0"/>
          <w:smallCaps w:val="0"/>
          <w:strike w:val="0"/>
          <w:sz w:val="16"/>
          <w:u w:val="none"/>
        </w:rPr>
        <w:t xml:space="preserve">Sadly, </w:t>
      </w:r>
      <w:r>
        <w:rPr>
          <w:b/>
          <w:i w:val="0"/>
          <w:smallCaps w:val="0"/>
          <w:strike w:val="0"/>
          <w:sz w:val="22"/>
          <w:highlight w:val="cyan"/>
          <w:u w:val="single"/>
        </w:rPr>
        <w:t>these innovations will never see the light of day</w:t>
      </w:r>
      <w:r>
        <w:rPr>
          <w:b w:val="0"/>
          <w:i w:val="0"/>
          <w:smallCaps w:val="0"/>
          <w:strike w:val="0"/>
          <w:sz w:val="22"/>
          <w:u w:val="single"/>
        </w:rPr>
        <w:t xml:space="preserve"> or benefit a single Canadian patient</w:t>
      </w:r>
      <w:r>
        <w:rPr>
          <w:b w:val="0"/>
          <w:i w:val="0"/>
          <w:smallCaps w:val="0"/>
          <w:strike w:val="0"/>
          <w:sz w:val="16"/>
          <w:u w:val="none"/>
        </w:rPr>
        <w:t xml:space="preserve"> if we don’t provide the conditions needed for commercial success.</w:t>
      </w:r>
    </w:p>
    <w:p>
      <w:pPr>
        <w:spacing w:after="60"/>
      </w:pPr>
      <w:r>
        <w:rPr>
          <w:b w:val="0"/>
          <w:i w:val="0"/>
          <w:smallCaps w:val="0"/>
          <w:strike w:val="0"/>
          <w:sz w:val="16"/>
          <w:u w:val="none"/>
        </w:rPr>
        <w:t>We need to get back to stable and predictable government funding for research</w:t>
      </w:r>
      <w:r>
        <w:rPr>
          <w:b w:val="0"/>
          <w:i w:val="0"/>
          <w:smallCaps w:val="0"/>
          <w:strike w:val="0"/>
          <w:sz w:val="22"/>
          <w:u w:val="single"/>
        </w:rPr>
        <w:t xml:space="preserve">. Research is at the heart of innovation and commercialization; without it, health care </w:t>
      </w:r>
      <w:r>
        <w:rPr>
          <w:b w:val="0"/>
          <w:i w:val="0"/>
          <w:smallCaps w:val="0"/>
          <w:strike w:val="0"/>
          <w:sz w:val="22"/>
          <w:highlight w:val="cyan"/>
          <w:u w:val="single"/>
        </w:rPr>
        <w:t>advances will</w:t>
      </w:r>
      <w:r>
        <w:rPr>
          <w:b w:val="0"/>
          <w:i w:val="0"/>
          <w:smallCaps w:val="0"/>
          <w:strike w:val="0"/>
          <w:sz w:val="22"/>
          <w:u w:val="single"/>
        </w:rPr>
        <w:t xml:space="preserve"> simply </w:t>
      </w:r>
      <w:r>
        <w:rPr>
          <w:b w:val="0"/>
          <w:i w:val="0"/>
          <w:smallCaps w:val="0"/>
          <w:strike w:val="0"/>
          <w:sz w:val="22"/>
          <w:highlight w:val="cyan"/>
          <w:u w:val="single"/>
        </w:rPr>
        <w:t>stall</w:t>
      </w:r>
      <w:r>
        <w:rPr>
          <w:b w:val="0"/>
          <w:i w:val="0"/>
          <w:smallCaps w:val="0"/>
          <w:strike w:val="0"/>
          <w:sz w:val="22"/>
          <w:u w:val="single"/>
        </w:rPr>
        <w:t>. But</w:t>
      </w:r>
      <w:r>
        <w:rPr>
          <w:b w:val="0"/>
          <w:i w:val="0"/>
          <w:smallCaps w:val="0"/>
          <w:strike w:val="0"/>
          <w:sz w:val="16"/>
          <w:u w:val="none"/>
        </w:rPr>
        <w:t xml:space="preserve"> it goes far beyond that. We </w:t>
      </w:r>
      <w:r>
        <w:rPr>
          <w:b w:val="0"/>
          <w:i w:val="0"/>
          <w:smallCaps w:val="0"/>
          <w:strike w:val="0"/>
          <w:sz w:val="16"/>
          <w:u w:val="single"/>
        </w:rPr>
        <w:t>need</w:t>
      </w:r>
      <w:r>
        <w:rPr>
          <w:b/>
          <w:i w:val="0"/>
          <w:smallCaps w:val="0"/>
          <w:strike w:val="0"/>
          <w:sz w:val="22"/>
          <w:u w:val="single"/>
        </w:rPr>
        <w:t xml:space="preserve"> </w:t>
      </w:r>
      <w:r>
        <w:rPr>
          <w:b/>
          <w:i w:val="0"/>
          <w:smallCaps w:val="0"/>
          <w:strike w:val="0"/>
          <w:sz w:val="22"/>
          <w:highlight w:val="cyan"/>
          <w:u w:val="single"/>
        </w:rPr>
        <w:t>patent policies and incentives</w:t>
      </w:r>
      <w:r>
        <w:rPr>
          <w:b w:val="0"/>
          <w:i w:val="0"/>
          <w:smallCaps w:val="0"/>
          <w:strike w:val="0"/>
          <w:sz w:val="22"/>
          <w:u w:val="single"/>
        </w:rPr>
        <w:t xml:space="preserve"> to support patent retention so it’s not </w:t>
      </w:r>
      <w:r>
        <w:rPr>
          <w:b w:val="0"/>
          <w:i w:val="0"/>
          <w:smallCaps w:val="0"/>
          <w:strike w:val="0"/>
          <w:sz w:val="22"/>
          <w:highlight w:val="cyan"/>
          <w:u w:val="single"/>
        </w:rPr>
        <w:t>more attractive for</w:t>
      </w:r>
      <w:r>
        <w:rPr>
          <w:b w:val="0"/>
          <w:i w:val="0"/>
          <w:smallCaps w:val="0"/>
          <w:strike w:val="0"/>
          <w:sz w:val="22"/>
          <w:u w:val="single"/>
        </w:rPr>
        <w:t xml:space="preserve"> our </w:t>
      </w:r>
      <w:r>
        <w:rPr>
          <w:b w:val="0"/>
          <w:i w:val="0"/>
          <w:smallCaps w:val="0"/>
          <w:strike w:val="0"/>
          <w:sz w:val="22"/>
          <w:highlight w:val="cyan"/>
          <w:u w:val="single"/>
        </w:rPr>
        <w:t>researchers to license</w:t>
      </w:r>
      <w:r>
        <w:rPr>
          <w:b w:val="0"/>
          <w:i w:val="0"/>
          <w:smallCaps w:val="0"/>
          <w:strike w:val="0"/>
          <w:sz w:val="22"/>
          <w:u w:val="single"/>
        </w:rPr>
        <w:t xml:space="preserve"> their </w:t>
      </w:r>
      <w:r>
        <w:rPr>
          <w:b w:val="0"/>
          <w:i w:val="0"/>
          <w:smallCaps w:val="0"/>
          <w:strike w:val="0"/>
          <w:sz w:val="22"/>
          <w:highlight w:val="cyan"/>
          <w:u w:val="single"/>
        </w:rPr>
        <w:t>IP</w:t>
      </w:r>
      <w:r>
        <w:rPr>
          <w:b w:val="0"/>
          <w:i w:val="0"/>
          <w:smallCaps w:val="0"/>
          <w:strike w:val="0"/>
          <w:sz w:val="22"/>
          <w:u w:val="single"/>
        </w:rPr>
        <w:t xml:space="preserve"> to foreign entities.</w:t>
      </w:r>
      <w:r>
        <w:rPr>
          <w:b w:val="0"/>
          <w:i w:val="0"/>
          <w:smallCaps w:val="0"/>
          <w:strike w:val="0"/>
          <w:sz w:val="16"/>
          <w:u w:val="none"/>
        </w:rPr>
        <w:t xml:space="preserve"> We need an agile regulatory system able to efficiently assess the diversity of advanced therapeutics on the horizon. We need to support Canadian ventures so they can be first in on our research. We also require a health care system able to both test and procure Canadian therapies and technologies. Finally, and equally important, we need a talent pool that can work where science and business meet.</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