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Court-created solutions increase warming—triggers carbon leakage and old technology lock-in which stifles renewables  </w:t>
      </w:r>
    </w:p>
    <w:p>
      <w:pPr>
        <w:spacing w:after="80"/>
      </w:pPr>
      <w:r>
        <w:rPr>
          <w:b/>
          <w:i w:val="0"/>
          <w:smallCaps w:val="0"/>
          <w:strike w:val="0"/>
          <w:sz w:val="26"/>
          <w:u w:val="none"/>
        </w:rPr>
        <w:t>Tribe 10</w:t>
      </w:r>
      <w:r>
        <w:rPr>
          <w:b w:val="0"/>
          <w:i w:val="0"/>
          <w:smallCaps w:val="0"/>
          <w:strike w:val="0"/>
          <w:sz w:val="14"/>
          <w:u w:val="none"/>
        </w:rPr>
        <w:t xml:space="preserve"> – Laurence H. Tribe, the Carl M. Loeb University Professor, Harvard Law School; Joshua D. Branson, J.D., Harvard Law School and NDT Champion, Northwestern University; and Tristan L. Duncan, Partner, Shook, Hardy &amp; Bacon L.L.P., January 2010. (“TOOHOTFORCOURTSTO HANDLE: FUEL TEMPERATURES, GLOBAL WARMING, AND THE POLITICAL QUESTION DOCTRINE,” </w:t>
      </w:r>
      <w:r>
        <w:rPr>
          <w:b w:val="0"/>
          <w:i w:val="0"/>
          <w:smallCaps w:val="0"/>
          <w:strike w:val="0"/>
          <w:sz w:val="14"/>
          <w:u w:val="none"/>
        </w:rPr>
        <w:t>)</w:t>
      </w:r>
    </w:p>
    <w:p>
      <w:pPr>
        <w:spacing w:after="60"/>
      </w:pPr>
      <w:r>
        <w:rPr>
          <w:b w:val="0"/>
          <w:i w:val="0"/>
          <w:smallCaps w:val="0"/>
          <w:strike w:val="0"/>
          <w:sz w:val="14"/>
          <w:u w:val="none"/>
        </w:rPr>
        <w:t xml:space="preserve">The Second Circuit, in allowing the plaintiffs’ claim for an injunction to proceed, presumed that any reduction in carbon emissions, no matter how bluntly calibrated or poorly targeted, contributes in some measure, however small, to the overall project of reducing the long-term injurious consequences of climate change. That simply is not so. </w:t>
      </w:r>
      <w:r>
        <w:rPr>
          <w:b w:val="0"/>
          <w:i w:val="0"/>
          <w:smallCaps w:val="0"/>
          <w:strike w:val="0"/>
          <w:sz w:val="22"/>
          <w:highlight w:val="cyan"/>
          <w:u w:val="single"/>
        </w:rPr>
        <w:t xml:space="preserve">Wielding the </w:t>
      </w:r>
      <w:r>
        <w:rPr>
          <w:b/>
          <w:i w:val="0"/>
          <w:smallCaps w:val="0"/>
          <w:strike w:val="0"/>
          <w:sz w:val="22"/>
          <w:highlight w:val="cyan"/>
          <w:u w:val="single"/>
        </w:rPr>
        <w:t>sledgehammer</w:t>
      </w:r>
      <w:r>
        <w:rPr>
          <w:b w:val="0"/>
          <w:i w:val="0"/>
          <w:smallCaps w:val="0"/>
          <w:strike w:val="0"/>
          <w:sz w:val="22"/>
          <w:u w:val="single"/>
        </w:rPr>
        <w:t xml:space="preserve"> of injunctive relief </w:t>
      </w:r>
      <w:r>
        <w:rPr>
          <w:b w:val="0"/>
          <w:i w:val="0"/>
          <w:smallCaps w:val="0"/>
          <w:strike w:val="0"/>
          <w:sz w:val="22"/>
          <w:highlight w:val="cyan"/>
          <w:u w:val="single"/>
        </w:rPr>
        <w:t>against</w:t>
      </w:r>
      <w:r>
        <w:rPr>
          <w:b w:val="0"/>
          <w:i w:val="0"/>
          <w:smallCaps w:val="0"/>
          <w:strike w:val="0"/>
          <w:sz w:val="14"/>
          <w:u w:val="none"/>
        </w:rPr>
        <w:t xml:space="preserve"> </w:t>
      </w:r>
      <w:r>
        <w:rPr>
          <w:b w:val="0"/>
          <w:i w:val="0"/>
          <w:smallCaps w:val="0"/>
          <w:strike w:val="0"/>
          <w:sz w:val="22"/>
          <w:highlight w:val="cyan"/>
          <w:u w:val="single"/>
        </w:rPr>
        <w:t>arbitrarily</w:t>
      </w:r>
      <w:r>
        <w:rPr>
          <w:b w:val="0"/>
          <w:i w:val="0"/>
          <w:smallCaps w:val="0"/>
          <w:strike w:val="0"/>
          <w:sz w:val="22"/>
          <w:u w:val="single"/>
        </w:rPr>
        <w:t xml:space="preserve"> selected </w:t>
      </w:r>
      <w:r>
        <w:rPr>
          <w:b w:val="0"/>
          <w:i w:val="0"/>
          <w:smallCaps w:val="0"/>
          <w:strike w:val="0"/>
          <w:sz w:val="22"/>
          <w:highlight w:val="cyan"/>
          <w:u w:val="single"/>
        </w:rPr>
        <w:t>groups of carbon emitter</w:t>
      </w:r>
      <w:r>
        <w:rPr>
          <w:b w:val="0"/>
          <w:i w:val="0"/>
          <w:smallCaps w:val="0"/>
          <w:strike w:val="0"/>
          <w:sz w:val="22"/>
          <w:u w:val="single"/>
        </w:rPr>
        <w:t xml:space="preserve">s and producers </w:t>
      </w:r>
      <w:r>
        <w:rPr>
          <w:b w:val="0"/>
          <w:i w:val="0"/>
          <w:smallCaps w:val="0"/>
          <w:strike w:val="0"/>
          <w:sz w:val="22"/>
          <w:highlight w:val="cyan"/>
          <w:u w:val="single"/>
        </w:rPr>
        <w:t>is</w:t>
      </w:r>
      <w:r>
        <w:rPr>
          <w:b w:val="0"/>
          <w:i w:val="0"/>
          <w:smallCaps w:val="0"/>
          <w:strike w:val="0"/>
          <w:sz w:val="14"/>
          <w:u w:val="none"/>
        </w:rPr>
        <w:t xml:space="preserve"> as </w:t>
      </w:r>
      <w:r>
        <w:rPr>
          <w:b/>
          <w:i w:val="0"/>
          <w:smallCaps w:val="0"/>
          <w:strike w:val="0"/>
          <w:sz w:val="22"/>
          <w:highlight w:val="cyan"/>
          <w:u w:val="single"/>
        </w:rPr>
        <w:t>likely to exacerbate</w:t>
      </w:r>
      <w:r>
        <w:rPr>
          <w:b w:val="0"/>
          <w:i w:val="0"/>
          <w:smallCaps w:val="0"/>
          <w:strike w:val="0"/>
          <w:sz w:val="14"/>
          <w:u w:val="none"/>
        </w:rPr>
        <w:t xml:space="preserve"> as to ameliorate </w:t>
      </w:r>
      <w:r>
        <w:rPr>
          <w:b/>
          <w:i w:val="0"/>
          <w:smallCaps w:val="0"/>
          <w:strike w:val="0"/>
          <w:sz w:val="22"/>
          <w:highlight w:val="cyan"/>
          <w:u w:val="single"/>
        </w:rPr>
        <w:t>those</w:t>
      </w:r>
      <w:r>
        <w:rPr>
          <w:b/>
          <w:i w:val="0"/>
          <w:smallCaps w:val="0"/>
          <w:strike w:val="0"/>
          <w:sz w:val="22"/>
          <w:u w:val="single"/>
        </w:rPr>
        <w:t xml:space="preserve"> injurious </w:t>
      </w:r>
      <w:r>
        <w:rPr>
          <w:b/>
          <w:i w:val="0"/>
          <w:smallCaps w:val="0"/>
          <w:strike w:val="0"/>
          <w:sz w:val="22"/>
          <w:highlight w:val="cyan"/>
          <w:u w:val="single"/>
        </w:rPr>
        <w:t>effects</w:t>
      </w:r>
      <w:r>
        <w:rPr>
          <w:b w:val="0"/>
          <w:i w:val="0"/>
          <w:smallCaps w:val="0"/>
          <w:strike w:val="0"/>
          <w:sz w:val="14"/>
          <w:u w:val="none"/>
        </w:rPr>
        <w:t xml:space="preserve">. For one thing, many </w:t>
      </w:r>
      <w:r>
        <w:rPr>
          <w:b w:val="0"/>
          <w:i w:val="0"/>
          <w:smallCaps w:val="0"/>
          <w:strike w:val="0"/>
          <w:sz w:val="22"/>
          <w:u w:val="single"/>
        </w:rPr>
        <w:t>climate change scholars have identified</w:t>
      </w:r>
      <w:r>
        <w:rPr>
          <w:b w:val="0"/>
          <w:i w:val="0"/>
          <w:smallCaps w:val="0"/>
          <w:strike w:val="0"/>
          <w:sz w:val="14"/>
          <w:u w:val="none"/>
        </w:rPr>
        <w:t xml:space="preserve"> the phenomenon of </w:t>
      </w:r>
      <w:r>
        <w:rPr>
          <w:b w:val="0"/>
          <w:i w:val="0"/>
          <w:smallCaps w:val="0"/>
          <w:strike w:val="0"/>
          <w:sz w:val="22"/>
          <w:u w:val="single"/>
        </w:rPr>
        <w:t>“</w:t>
      </w:r>
      <w:r>
        <w:rPr>
          <w:b w:val="0"/>
          <w:i w:val="0"/>
          <w:smallCaps w:val="0"/>
          <w:strike w:val="0"/>
          <w:sz w:val="22"/>
          <w:highlight w:val="cyan"/>
          <w:u w:val="single"/>
        </w:rPr>
        <w:t>carbon leakage,”</w:t>
      </w:r>
      <w:r>
        <w:rPr>
          <w:b w:val="0"/>
          <w:i w:val="0"/>
          <w:smallCaps w:val="0"/>
          <w:strike w:val="0"/>
          <w:sz w:val="22"/>
          <w:u w:val="single"/>
        </w:rPr>
        <w:t xml:space="preserve"> whereby poorly thought out carbon reductions in one section of the global economy </w:t>
      </w:r>
      <w:r>
        <w:rPr>
          <w:b w:val="0"/>
          <w:i w:val="0"/>
          <w:smallCaps w:val="0"/>
          <w:strike w:val="0"/>
          <w:sz w:val="22"/>
          <w:highlight w:val="cyan"/>
          <w:u w:val="single"/>
        </w:rPr>
        <w:t>result in</w:t>
      </w:r>
      <w:r>
        <w:rPr>
          <w:b w:val="0"/>
          <w:i w:val="0"/>
          <w:smallCaps w:val="0"/>
          <w:strike w:val="0"/>
          <w:sz w:val="14"/>
          <w:highlight w:val="cyan"/>
          <w:u w:val="none"/>
        </w:rPr>
        <w:t xml:space="preserve"> </w:t>
      </w:r>
      <w:r>
        <w:rPr>
          <w:b/>
          <w:i w:val="0"/>
          <w:smallCaps w:val="0"/>
          <w:strike w:val="0"/>
          <w:sz w:val="22"/>
          <w:highlight w:val="cyan"/>
          <w:u w:val="single"/>
        </w:rPr>
        <w:t>increased emissions</w:t>
      </w:r>
      <w:r>
        <w:rPr>
          <w:b/>
          <w:i w:val="0"/>
          <w:smallCaps w:val="0"/>
          <w:strike w:val="0"/>
          <w:sz w:val="22"/>
          <w:u w:val="single"/>
        </w:rPr>
        <w:t xml:space="preserve"> elsewhere</w:t>
      </w:r>
      <w:r>
        <w:rPr>
          <w:b w:val="0"/>
          <w:i w:val="0"/>
          <w:smallCaps w:val="0"/>
          <w:strike w:val="0"/>
          <w:sz w:val="14"/>
          <w:u w:val="none"/>
        </w:rPr>
        <w:t xml:space="preserve">, as fossil fuel price reductions, coupled with the tendency for global corporations to shift their bases of operations to avoid stringent regulation, spark rising energy consumption in other jurisdictions.38 Such </w:t>
      </w:r>
      <w:r>
        <w:rPr>
          <w:b w:val="0"/>
          <w:i w:val="0"/>
          <w:smallCaps w:val="0"/>
          <w:strike w:val="0"/>
          <w:sz w:val="22"/>
          <w:u w:val="single"/>
        </w:rPr>
        <w:t>leakage would exacerbate the injuries about which the plaintiffs complain</w:t>
      </w:r>
      <w:r>
        <w:rPr>
          <w:b w:val="0"/>
          <w:i w:val="0"/>
          <w:smallCaps w:val="0"/>
          <w:strike w:val="0"/>
          <w:sz w:val="14"/>
          <w:u w:val="none"/>
        </w:rPr>
        <w:t xml:space="preserve"> since carbon emissions from non-defendants—even those halfway around the world—“cause” coastal erosion in exactly the same undifferentiated and attenuated manner as do carbon emissions from the defendants they have randomly targeted. Moreover, </w:t>
      </w:r>
      <w:r>
        <w:rPr>
          <w:b w:val="0"/>
          <w:i w:val="0"/>
          <w:smallCaps w:val="0"/>
          <w:strike w:val="0"/>
          <w:sz w:val="22"/>
          <w:u w:val="single"/>
        </w:rPr>
        <w:t xml:space="preserve">there are </w:t>
      </w:r>
      <w:r>
        <w:rPr>
          <w:b/>
          <w:i w:val="0"/>
          <w:smallCaps w:val="0"/>
          <w:strike w:val="0"/>
          <w:sz w:val="22"/>
          <w:u w:val="single"/>
        </w:rPr>
        <w:t>serious complexities</w:t>
      </w:r>
      <w:r>
        <w:rPr>
          <w:b w:val="0"/>
          <w:i w:val="0"/>
          <w:smallCaps w:val="0"/>
          <w:strike w:val="0"/>
          <w:sz w:val="22"/>
          <w:u w:val="single"/>
        </w:rPr>
        <w:t xml:space="preserve"> involved in any process of carbon reduction</w:t>
      </w:r>
      <w:r>
        <w:rPr>
          <w:b w:val="0"/>
          <w:i w:val="0"/>
          <w:smallCaps w:val="0"/>
          <w:strike w:val="0"/>
          <w:sz w:val="14"/>
          <w:u w:val="none"/>
        </w:rPr>
        <w:t xml:space="preserve">, particularly </w:t>
      </w:r>
      <w:r>
        <w:rPr>
          <w:b w:val="0"/>
          <w:i w:val="0"/>
          <w:smallCaps w:val="0"/>
          <w:strike w:val="0"/>
          <w:sz w:val="22"/>
          <w:u w:val="single"/>
        </w:rPr>
        <w:t>with respect to the questions of how fast and how much</w:t>
      </w:r>
      <w:r>
        <w:rPr>
          <w:b w:val="0"/>
          <w:i w:val="0"/>
          <w:smallCaps w:val="0"/>
          <w:strike w:val="0"/>
          <w:sz w:val="14"/>
          <w:u w:val="none"/>
        </w:rPr>
        <w:t xml:space="preserve">. </w:t>
      </w:r>
      <w:r>
        <w:rPr>
          <w:b w:val="0"/>
          <w:i w:val="0"/>
          <w:smallCaps w:val="0"/>
          <w:strike w:val="0"/>
          <w:sz w:val="22"/>
          <w:u w:val="single"/>
        </w:rPr>
        <w:t>Slash emissions too fast or too far, and</w:t>
      </w:r>
      <w:r>
        <w:rPr>
          <w:b w:val="0"/>
          <w:i w:val="0"/>
          <w:smallCaps w:val="0"/>
          <w:strike w:val="0"/>
          <w:sz w:val="14"/>
          <w:u w:val="none"/>
        </w:rPr>
        <w:t xml:space="preserve"> </w:t>
      </w:r>
      <w:r>
        <w:rPr>
          <w:b/>
          <w:i w:val="0"/>
          <w:smallCaps w:val="0"/>
          <w:strike w:val="0"/>
          <w:sz w:val="22"/>
          <w:highlight w:val="cyan"/>
          <w:u w:val="single"/>
        </w:rPr>
        <w:t>courts risk forcing industry to</w:t>
      </w:r>
      <w:r>
        <w:rPr>
          <w:b/>
          <w:i w:val="0"/>
          <w:smallCaps w:val="0"/>
          <w:strike w:val="0"/>
          <w:sz w:val="22"/>
          <w:u w:val="single"/>
        </w:rPr>
        <w:t xml:space="preserve"> </w:t>
      </w:r>
      <w:r>
        <w:rPr>
          <w:b/>
          <w:i w:val="0"/>
          <w:smallCaps w:val="0"/>
          <w:strike w:val="0"/>
          <w:sz w:val="22"/>
          <w:u w:val="single"/>
        </w:rPr>
        <w:t xml:space="preserve">prematurely </w:t>
      </w:r>
      <w:r>
        <w:rPr>
          <w:b/>
          <w:i w:val="0"/>
          <w:smallCaps w:val="0"/>
          <w:strike w:val="0"/>
          <w:sz w:val="22"/>
          <w:highlight w:val="cyan"/>
          <w:u w:val="single"/>
        </w:rPr>
        <w:t>retire capital stock, “locking in” inferior technology</w:t>
      </w:r>
      <w:r>
        <w:rPr>
          <w:b w:val="0"/>
          <w:i w:val="0"/>
          <w:smallCaps w:val="0"/>
          <w:strike w:val="0"/>
          <w:sz w:val="14"/>
          <w:highlight w:val="cyan"/>
          <w:u w:val="none"/>
        </w:rPr>
        <w:t xml:space="preserve"> </w:t>
      </w:r>
      <w:r>
        <w:rPr>
          <w:b w:val="0"/>
          <w:i w:val="0"/>
          <w:smallCaps w:val="0"/>
          <w:strike w:val="0"/>
          <w:sz w:val="22"/>
          <w:highlight w:val="cyan"/>
          <w:u w:val="single"/>
        </w:rPr>
        <w:t>as companies rush</w:t>
      </w:r>
      <w:r>
        <w:rPr>
          <w:b w:val="0"/>
          <w:i w:val="0"/>
          <w:smallCaps w:val="0"/>
          <w:strike w:val="0"/>
          <w:sz w:val="22"/>
          <w:u w:val="single"/>
        </w:rPr>
        <w:t xml:space="preserve"> </w:t>
      </w:r>
      <w:r>
        <w:rPr>
          <w:b w:val="0"/>
          <w:i w:val="0"/>
          <w:smallCaps w:val="0"/>
          <w:strike w:val="0"/>
          <w:sz w:val="22"/>
          <w:highlight w:val="cyan"/>
          <w:u w:val="single"/>
        </w:rPr>
        <w:t>to innovat</w:t>
      </w:r>
      <w:r>
        <w:rPr>
          <w:b w:val="0"/>
          <w:i w:val="0"/>
          <w:smallCaps w:val="0"/>
          <w:strike w:val="0"/>
          <w:sz w:val="22"/>
          <w:u w:val="single"/>
        </w:rPr>
        <w:t>e</w:t>
      </w:r>
      <w:r>
        <w:rPr>
          <w:b w:val="0"/>
          <w:i w:val="0"/>
          <w:smallCaps w:val="0"/>
          <w:strike w:val="0"/>
          <w:sz w:val="14"/>
          <w:u w:val="none"/>
        </w:rPr>
        <w:t xml:space="preserve"> quickly enough </w:t>
      </w:r>
      <w:r>
        <w:rPr>
          <w:b w:val="0"/>
          <w:i w:val="0"/>
          <w:smallCaps w:val="0"/>
          <w:strike w:val="0"/>
          <w:sz w:val="22"/>
          <w:highlight w:val="cyan"/>
          <w:u w:val="single"/>
        </w:rPr>
        <w:t>to comply with short-term</w:t>
      </w:r>
      <w:r>
        <w:rPr>
          <w:b w:val="0"/>
          <w:i w:val="0"/>
          <w:smallCaps w:val="0"/>
          <w:strike w:val="0"/>
          <w:sz w:val="22"/>
          <w:u w:val="single"/>
        </w:rPr>
        <w:t xml:space="preserve"> reduction </w:t>
      </w:r>
      <w:r>
        <w:rPr>
          <w:b w:val="0"/>
          <w:i w:val="0"/>
          <w:smallCaps w:val="0"/>
          <w:strike w:val="0"/>
          <w:sz w:val="22"/>
          <w:highlight w:val="cyan"/>
          <w:u w:val="single"/>
        </w:rPr>
        <w:t>requirements</w:t>
      </w:r>
      <w:r>
        <w:rPr>
          <w:b w:val="0"/>
          <w:i w:val="0"/>
          <w:smallCaps w:val="0"/>
          <w:strike w:val="0"/>
          <w:sz w:val="14"/>
          <w:u w:val="none"/>
        </w:rPr>
        <w:t xml:space="preserve">.39 </w:t>
      </w:r>
      <w:r>
        <w:rPr>
          <w:b w:val="0"/>
          <w:i w:val="0"/>
          <w:smallCaps w:val="0"/>
          <w:strike w:val="0"/>
          <w:sz w:val="22"/>
          <w:u w:val="single"/>
        </w:rPr>
        <w:t>Such a result would</w:t>
      </w:r>
      <w:r>
        <w:rPr>
          <w:b w:val="0"/>
          <w:i w:val="0"/>
          <w:smallCaps w:val="0"/>
          <w:strike w:val="0"/>
          <w:sz w:val="14"/>
          <w:u w:val="none"/>
        </w:rPr>
        <w:t xml:space="preserve"> </w:t>
      </w:r>
      <w:r>
        <w:rPr>
          <w:b/>
          <w:i w:val="0"/>
          <w:smallCaps w:val="0"/>
          <w:strike w:val="0"/>
          <w:sz w:val="22"/>
          <w:u w:val="single"/>
        </w:rPr>
        <w:t xml:space="preserve">not only entail severe and irretrievable economic costs, </w:t>
      </w:r>
      <w:r>
        <w:rPr>
          <w:b w:val="0"/>
          <w:i w:val="0"/>
          <w:smallCaps w:val="0"/>
          <w:strike w:val="0"/>
          <w:sz w:val="22"/>
          <w:u w:val="single"/>
        </w:rPr>
        <w:t>but</w:t>
      </w:r>
      <w:r>
        <w:rPr>
          <w:b w:val="0"/>
          <w:i w:val="0"/>
          <w:smallCaps w:val="0"/>
          <w:strike w:val="0"/>
          <w:sz w:val="14"/>
          <w:u w:val="none"/>
        </w:rPr>
        <w:t xml:space="preserve"> </w:t>
      </w:r>
      <w:r>
        <w:rPr>
          <w:b w:val="0"/>
          <w:i w:val="0"/>
          <w:smallCaps w:val="0"/>
          <w:strike w:val="0"/>
          <w:sz w:val="22"/>
          <w:u w:val="single"/>
        </w:rPr>
        <w:t>i</w:t>
      </w:r>
      <w:r>
        <w:rPr>
          <w:b w:val="0"/>
          <w:i w:val="0"/>
          <w:smallCaps w:val="0"/>
          <w:strike w:val="0"/>
          <w:sz w:val="22"/>
          <w:highlight w:val="cyan"/>
          <w:u w:val="single"/>
        </w:rPr>
        <w:t>t would</w:t>
      </w:r>
      <w:r>
        <w:rPr>
          <w:b w:val="0"/>
          <w:i w:val="0"/>
          <w:smallCaps w:val="0"/>
          <w:strike w:val="0"/>
          <w:sz w:val="14"/>
          <w:highlight w:val="cyan"/>
          <w:u w:val="none"/>
        </w:rPr>
        <w:t xml:space="preserve"> </w:t>
      </w:r>
      <w:r>
        <w:rPr>
          <w:b/>
          <w:i w:val="0"/>
          <w:smallCaps w:val="0"/>
          <w:strike w:val="0"/>
          <w:sz w:val="22"/>
          <w:highlight w:val="cyan"/>
          <w:u w:val="single"/>
        </w:rPr>
        <w:t>exacerbate</w:t>
      </w:r>
      <w:r>
        <w:rPr>
          <w:b w:val="0"/>
          <w:i w:val="0"/>
          <w:smallCaps w:val="0"/>
          <w:strike w:val="0"/>
          <w:sz w:val="14"/>
          <w:u w:val="none"/>
        </w:rPr>
        <w:t xml:space="preserve"> the </w:t>
      </w:r>
      <w:r>
        <w:rPr>
          <w:b w:val="0"/>
          <w:i w:val="0"/>
          <w:smallCaps w:val="0"/>
          <w:strike w:val="0"/>
          <w:sz w:val="14"/>
          <w:u w:val="none"/>
        </w:rPr>
        <w:t>longrun</w:t>
      </w:r>
      <w:r>
        <w:rPr>
          <w:b w:val="0"/>
          <w:i w:val="0"/>
          <w:smallCaps w:val="0"/>
          <w:strike w:val="0"/>
          <w:sz w:val="14"/>
          <w:u w:val="none"/>
        </w:rPr>
        <w:t xml:space="preserve"> harms of </w:t>
      </w:r>
      <w:r>
        <w:rPr>
          <w:b/>
          <w:i w:val="0"/>
          <w:smallCaps w:val="0"/>
          <w:strike w:val="0"/>
          <w:sz w:val="22"/>
          <w:highlight w:val="cyan"/>
          <w:u w:val="single"/>
        </w:rPr>
        <w:t>climate change</w:t>
      </w:r>
      <w:r>
        <w:rPr>
          <w:b w:val="0"/>
          <w:i w:val="0"/>
          <w:smallCaps w:val="0"/>
          <w:strike w:val="0"/>
          <w:sz w:val="14"/>
          <w:highlight w:val="cyan"/>
          <w:u w:val="none"/>
        </w:rPr>
        <w:t xml:space="preserve"> </w:t>
      </w:r>
      <w:r>
        <w:rPr>
          <w:b w:val="0"/>
          <w:i w:val="0"/>
          <w:smallCaps w:val="0"/>
          <w:strike w:val="0"/>
          <w:sz w:val="22"/>
          <w:highlight w:val="cyan"/>
          <w:u w:val="single"/>
        </w:rPr>
        <w:t>by distorting the renewable</w:t>
      </w:r>
      <w:r>
        <w:rPr>
          <w:b w:val="0"/>
          <w:i w:val="0"/>
          <w:smallCaps w:val="0"/>
          <w:strike w:val="0"/>
          <w:sz w:val="22"/>
          <w:u w:val="single"/>
        </w:rPr>
        <w:t xml:space="preserve"> energy </w:t>
      </w:r>
      <w:r>
        <w:rPr>
          <w:b w:val="0"/>
          <w:i w:val="0"/>
          <w:smallCaps w:val="0"/>
          <w:strike w:val="0"/>
          <w:sz w:val="22"/>
          <w:highlight w:val="cyan"/>
          <w:u w:val="single"/>
        </w:rPr>
        <w:t>market</w:t>
      </w:r>
      <w:r>
        <w:rPr>
          <w:b w:val="0"/>
          <w:i w:val="0"/>
          <w:smallCaps w:val="0"/>
          <w:strike w:val="0"/>
          <w:sz w:val="14"/>
          <w:u w:val="none"/>
        </w:rPr>
        <w:t xml:space="preserve">. On the other hand, </w:t>
      </w:r>
      <w:r>
        <w:rPr>
          <w:b w:val="0"/>
          <w:i w:val="0"/>
          <w:smallCaps w:val="0"/>
          <w:strike w:val="0"/>
          <w:sz w:val="22"/>
          <w:u w:val="single"/>
        </w:rPr>
        <w:t>slash emissions too little</w:t>
      </w:r>
      <w:r>
        <w:rPr>
          <w:b w:val="0"/>
          <w:i w:val="0"/>
          <w:smallCaps w:val="0"/>
          <w:strike w:val="0"/>
          <w:sz w:val="14"/>
          <w:u w:val="none"/>
        </w:rPr>
        <w:t xml:space="preserve"> or too slowly, </w:t>
      </w:r>
      <w:r>
        <w:rPr>
          <w:b w:val="0"/>
          <w:i w:val="0"/>
          <w:smallCaps w:val="0"/>
          <w:strike w:val="0"/>
          <w:sz w:val="22"/>
          <w:u w:val="single"/>
        </w:rPr>
        <w:t>and courts do nothing to ameliorate climate change</w:t>
      </w:r>
      <w:r>
        <w:rPr>
          <w:b w:val="0"/>
          <w:i w:val="0"/>
          <w:smallCaps w:val="0"/>
          <w:strike w:val="0"/>
          <w:sz w:val="14"/>
          <w:u w:val="none"/>
        </w:rPr>
        <w:t xml:space="preserve">, while still shaping entitlements </w:t>
      </w:r>
      <w:r>
        <w:rPr>
          <w:b w:val="0"/>
          <w:i w:val="0"/>
          <w:smallCaps w:val="0"/>
          <w:strike w:val="0"/>
          <w:sz w:val="22"/>
          <w:u w:val="single"/>
        </w:rPr>
        <w:t>in a way that can</w:t>
      </w:r>
      <w:r>
        <w:rPr>
          <w:b w:val="0"/>
          <w:i w:val="0"/>
          <w:smallCaps w:val="0"/>
          <w:strike w:val="0"/>
          <w:sz w:val="14"/>
          <w:u w:val="none"/>
        </w:rPr>
        <w:t xml:space="preserve"> </w:t>
      </w:r>
      <w:r>
        <w:rPr>
          <w:b/>
          <w:i w:val="0"/>
          <w:smallCaps w:val="0"/>
          <w:strike w:val="0"/>
          <w:sz w:val="22"/>
          <w:u w:val="single"/>
        </w:rPr>
        <w:t>only inhibit the emergence of any ultimate legislative solution</w:t>
      </w:r>
      <w:r>
        <w:rPr>
          <w:b w:val="0"/>
          <w:i w:val="0"/>
          <w:smallCaps w:val="0"/>
          <w:strike w:val="0"/>
          <w:sz w:val="14"/>
          <w:u w:val="none"/>
        </w:rPr>
        <w:t xml:space="preserve">.40 </w:t>
      </w:r>
      <w:r>
        <w:rPr>
          <w:b w:val="0"/>
          <w:i w:val="0"/>
          <w:smallCaps w:val="0"/>
          <w:strike w:val="0"/>
          <w:sz w:val="22"/>
          <w:highlight w:val="cyan"/>
          <w:u w:val="single"/>
        </w:rPr>
        <w:t>To ask a court to strike the right balance</w:t>
      </w:r>
      <w:r>
        <w:rPr>
          <w:b w:val="0"/>
          <w:i w:val="0"/>
          <w:smallCaps w:val="0"/>
          <w:strike w:val="0"/>
          <w:sz w:val="14"/>
          <w:highlight w:val="cyan"/>
          <w:u w:val="none"/>
        </w:rPr>
        <w:t>,</w:t>
      </w:r>
      <w:r>
        <w:rPr>
          <w:b w:val="0"/>
          <w:i w:val="0"/>
          <w:smallCaps w:val="0"/>
          <w:strike w:val="0"/>
          <w:sz w:val="14"/>
          <w:u w:val="none"/>
        </w:rPr>
        <w:t xml:space="preserve"> given that even a stringent injunction will have no statistically significant impact on global temperatures, </w:t>
      </w:r>
      <w:r>
        <w:rPr>
          <w:b/>
          <w:i w:val="0"/>
          <w:smallCaps w:val="0"/>
          <w:strike w:val="0"/>
          <w:sz w:val="22"/>
          <w:highlight w:val="cyan"/>
          <w:u w:val="single"/>
        </w:rPr>
        <w:t>is</w:t>
      </w:r>
      <w:r>
        <w:rPr>
          <w:b/>
          <w:i w:val="0"/>
          <w:smallCaps w:val="0"/>
          <w:strike w:val="0"/>
          <w:sz w:val="22"/>
          <w:u w:val="single"/>
        </w:rPr>
        <w:t xml:space="preserve"> to ask it to do the </w:t>
      </w:r>
      <w:r>
        <w:rPr>
          <w:b/>
          <w:i w:val="0"/>
          <w:smallCaps w:val="0"/>
          <w:strike w:val="0"/>
          <w:sz w:val="22"/>
          <w:highlight w:val="cyan"/>
          <w:u w:val="single"/>
        </w:rPr>
        <w:t>impossible</w:t>
      </w:r>
      <w:r>
        <w:rPr>
          <w:b w:val="0"/>
          <w:i w:val="0"/>
          <w:smallCaps w:val="0"/>
          <w:strike w:val="0"/>
          <w:sz w:val="14"/>
          <w:u w:val="none"/>
        </w:rPr>
        <w:t xml:space="preserve">. </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