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 flight is </w:t>
      </w:r>
      <w:r>
        <w:rPr>
          <w:b/>
          <w:i w:val="0"/>
          <w:smallCaps w:val="0"/>
          <w:strike w:val="0"/>
          <w:sz w:val="26"/>
          <w:u w:val="single"/>
        </w:rPr>
        <w:t>increasing</w:t>
      </w:r>
      <w:r>
        <w:rPr>
          <w:b/>
          <w:i w:val="0"/>
          <w:smallCaps w:val="0"/>
          <w:strike w:val="0"/>
          <w:sz w:val="26"/>
          <w:u w:val="none"/>
        </w:rPr>
        <w:t xml:space="preserve"> from </w:t>
      </w:r>
      <w:r>
        <w:rPr>
          <w:b/>
          <w:i w:val="0"/>
          <w:smallCaps w:val="0"/>
          <w:strike w:val="0"/>
          <w:sz w:val="26"/>
          <w:u w:val="single"/>
        </w:rPr>
        <w:t>heightened</w:t>
      </w:r>
      <w:r>
        <w:rPr>
          <w:b/>
          <w:i w:val="0"/>
          <w:smallCaps w:val="0"/>
          <w:strike w:val="0"/>
          <w:sz w:val="26"/>
          <w:u w:val="none"/>
        </w:rPr>
        <w:t xml:space="preserve"> engagement with Chinese o-crime. </w:t>
      </w:r>
    </w:p>
    <w:p>
      <w:pPr>
        <w:spacing w:after="80"/>
      </w:pPr>
      <w:r>
        <w:rPr>
          <w:b w:val="0"/>
          <w:i w:val="0"/>
          <w:smallCaps w:val="0"/>
          <w:strike w:val="0"/>
          <w:u w:val="none"/>
        </w:rPr>
        <w:t xml:space="preserve">Joe </w:t>
      </w:r>
      <w:r>
        <w:rPr>
          <w:b/>
          <w:i w:val="0"/>
          <w:smallCaps w:val="0"/>
          <w:strike w:val="0"/>
          <w:sz w:val="26"/>
          <w:u w:val="none"/>
        </w:rPr>
        <w:t>Miller 24</w:t>
      </w:r>
      <w:r>
        <w:rPr>
          <w:b w:val="0"/>
          <w:i w:val="0"/>
          <w:smallCaps w:val="0"/>
          <w:strike w:val="0"/>
          <w:u w:val="none"/>
        </w:rPr>
        <w:t xml:space="preserve">, Financial Times’ legal correspondent in New York, covering white-collar crime, big-ticket litigation and the business of law; James </w:t>
      </w:r>
      <w:r>
        <w:rPr>
          <w:b w:val="0"/>
          <w:i w:val="0"/>
          <w:smallCaps w:val="0"/>
          <w:strike w:val="0"/>
          <w:u w:val="none"/>
        </w:rPr>
        <w:t>Kynge</w:t>
      </w:r>
      <w:r>
        <w:rPr>
          <w:b w:val="0"/>
          <w:i w:val="0"/>
          <w:smallCaps w:val="0"/>
          <w:strike w:val="0"/>
          <w:u w:val="none"/>
        </w:rPr>
        <w:t xml:space="preserve">, Europe-China correspondent, 6/27/2024, “The new money laundering network </w:t>
      </w:r>
      <w:r>
        <w:rPr>
          <w:b w:val="0"/>
          <w:i w:val="0"/>
          <w:smallCaps w:val="0"/>
          <w:strike w:val="0"/>
          <w:u w:val="none"/>
        </w:rPr>
        <w:t>fuelling</w:t>
      </w:r>
      <w:r>
        <w:rPr>
          <w:b w:val="0"/>
          <w:i w:val="0"/>
          <w:smallCaps w:val="0"/>
          <w:strike w:val="0"/>
          <w:u w:val="none"/>
        </w:rPr>
        <w:t xml:space="preserve"> the fentanyl crisis,” Financial Times, </w:t>
      </w:r>
      <w:r>
        <w:rPr>
          <w:b w:val="0"/>
          <w:i w:val="0"/>
          <w:smallCaps w:val="0"/>
          <w:strike w:val="0"/>
          <w:u w:val="none"/>
        </w:rPr>
        <w:t>https://www.ft.com/content/acaf6a57-4c3b-4f1c-89c4-c70d683a6619</w:t>
      </w:r>
      <w:r>
        <w:rPr>
          <w:b w:val="0"/>
          <w:i w:val="0"/>
          <w:smallCaps w:val="0"/>
          <w:strike w:val="0"/>
          <w:u w:val="none"/>
        </w:rPr>
        <w:t>, kav</w:t>
      </w:r>
    </w:p>
    <w:p>
      <w:pPr>
        <w:spacing w:after="60"/>
      </w:pPr>
      <w:r>
        <w:rPr>
          <w:b w:val="0"/>
          <w:i w:val="0"/>
          <w:smallCaps w:val="0"/>
          <w:strike w:val="0"/>
          <w:sz w:val="22"/>
          <w:highlight w:val="cyan"/>
          <w:u w:val="single"/>
        </w:rPr>
        <w:t xml:space="preserve">Capital flight from China </w:t>
      </w:r>
      <w:r>
        <w:rPr>
          <w:b w:val="0"/>
          <w:i w:val="0"/>
          <w:smallCaps w:val="0"/>
          <w:strike w:val="0"/>
          <w:sz w:val="22"/>
          <w:u w:val="single"/>
        </w:rPr>
        <w:t xml:space="preserve">is by no means a </w:t>
      </w:r>
      <w:r>
        <w:rPr>
          <w:b/>
          <w:i w:val="0"/>
          <w:smallCaps w:val="0"/>
          <w:strike w:val="0"/>
          <w:sz w:val="22"/>
          <w:u w:val="single"/>
        </w:rPr>
        <w:t>new phenomenon</w:t>
      </w:r>
      <w:r>
        <w:rPr>
          <w:b w:val="0"/>
          <w:i w:val="0"/>
          <w:smallCaps w:val="0"/>
          <w:strike w:val="0"/>
          <w:sz w:val="22"/>
          <w:u w:val="single"/>
        </w:rPr>
        <w:t xml:space="preserve"> but in recent years the </w:t>
      </w:r>
      <w:r>
        <w:rPr>
          <w:b/>
          <w:i w:val="0"/>
          <w:smallCaps w:val="0"/>
          <w:strike w:val="0"/>
          <w:sz w:val="22"/>
          <w:u w:val="single"/>
        </w:rPr>
        <w:t>scale</w:t>
      </w:r>
      <w:r>
        <w:rPr>
          <w:b w:val="0"/>
          <w:i w:val="0"/>
          <w:smallCaps w:val="0"/>
          <w:strike w:val="0"/>
          <w:sz w:val="22"/>
          <w:u w:val="single"/>
        </w:rPr>
        <w:t xml:space="preserve"> of these transfers </w:t>
      </w:r>
      <w:r>
        <w:rPr>
          <w:b w:val="0"/>
          <w:i w:val="0"/>
          <w:smallCaps w:val="0"/>
          <w:strike w:val="0"/>
          <w:sz w:val="22"/>
          <w:highlight w:val="cyan"/>
          <w:u w:val="single"/>
        </w:rPr>
        <w:t xml:space="preserve">has </w:t>
      </w:r>
      <w:r>
        <w:rPr>
          <w:b/>
          <w:i w:val="0"/>
          <w:smallCaps w:val="0"/>
          <w:strike w:val="0"/>
          <w:sz w:val="22"/>
          <w:highlight w:val="cyan"/>
          <w:u w:val="single"/>
        </w:rPr>
        <w:t>surged</w:t>
      </w:r>
      <w:r>
        <w:rPr>
          <w:b w:val="0"/>
          <w:i w:val="0"/>
          <w:smallCaps w:val="0"/>
          <w:strike w:val="0"/>
          <w:sz w:val="22"/>
          <w:u w:val="single"/>
        </w:rPr>
        <w:t xml:space="preserve">, according to both Chinese officials and analysts </w:t>
      </w:r>
      <w:r>
        <w:rPr>
          <w:b w:val="0"/>
          <w:i w:val="0"/>
          <w:smallCaps w:val="0"/>
          <w:strike w:val="0"/>
          <w:sz w:val="16"/>
          <w:u w:val="none"/>
        </w:rPr>
        <w:t>who track China’s international remittances.</w:t>
      </w:r>
    </w:p>
    <w:p>
      <w:pPr>
        <w:spacing w:after="60"/>
      </w:pPr>
      <w:r>
        <w:rPr>
          <w:b w:val="0"/>
          <w:i w:val="0"/>
          <w:smallCaps w:val="0"/>
          <w:strike w:val="0"/>
          <w:sz w:val="16"/>
          <w:u w:val="none"/>
        </w:rPr>
        <w:t>“</w:t>
      </w:r>
      <w:r>
        <w:rPr>
          <w:b w:val="0"/>
          <w:i w:val="0"/>
          <w:smallCaps w:val="0"/>
          <w:strike w:val="0"/>
          <w:sz w:val="22"/>
          <w:u w:val="single"/>
        </w:rPr>
        <w:t xml:space="preserve">The </w:t>
      </w:r>
      <w:r>
        <w:rPr>
          <w:b w:val="0"/>
          <w:i w:val="0"/>
          <w:smallCaps w:val="0"/>
          <w:strike w:val="0"/>
          <w:sz w:val="22"/>
          <w:highlight w:val="cyan"/>
          <w:u w:val="single"/>
        </w:rPr>
        <w:t>levels</w:t>
      </w:r>
      <w:r>
        <w:rPr>
          <w:b w:val="0"/>
          <w:i w:val="0"/>
          <w:smallCaps w:val="0"/>
          <w:strike w:val="0"/>
          <w:sz w:val="22"/>
          <w:u w:val="single"/>
        </w:rPr>
        <w:t xml:space="preserve"> of capital flight </w:t>
      </w:r>
      <w:r>
        <w:rPr>
          <w:b w:val="0"/>
          <w:i w:val="0"/>
          <w:smallCaps w:val="0"/>
          <w:strike w:val="0"/>
          <w:sz w:val="22"/>
          <w:highlight w:val="cyan"/>
          <w:u w:val="single"/>
        </w:rPr>
        <w:t xml:space="preserve">in the </w:t>
      </w:r>
      <w:r>
        <w:rPr>
          <w:b/>
          <w:i w:val="0"/>
          <w:smallCaps w:val="0"/>
          <w:strike w:val="0"/>
          <w:sz w:val="22"/>
          <w:highlight w:val="cyan"/>
          <w:u w:val="single"/>
        </w:rPr>
        <w:t>past three years</w:t>
      </w:r>
      <w:r>
        <w:rPr>
          <w:b w:val="0"/>
          <w:i w:val="0"/>
          <w:smallCaps w:val="0"/>
          <w:strike w:val="0"/>
          <w:sz w:val="22"/>
          <w:highlight w:val="cyan"/>
          <w:u w:val="single"/>
        </w:rPr>
        <w:t xml:space="preserve"> have been quite alarming</w:t>
      </w:r>
      <w:r>
        <w:rPr>
          <w:b w:val="0"/>
          <w:i w:val="0"/>
          <w:smallCaps w:val="0"/>
          <w:strike w:val="0"/>
          <w:sz w:val="16"/>
          <w:u w:val="none"/>
        </w:rPr>
        <w:t xml:space="preserve">,” </w:t>
      </w:r>
      <w:r>
        <w:rPr>
          <w:b w:val="0"/>
          <w:i w:val="0"/>
          <w:smallCaps w:val="0"/>
          <w:strike w:val="0"/>
          <w:sz w:val="22"/>
          <w:u w:val="single"/>
        </w:rPr>
        <w:t>says one senior Chinese official</w:t>
      </w:r>
      <w:r>
        <w:rPr>
          <w:b w:val="0"/>
          <w:i w:val="0"/>
          <w:smallCaps w:val="0"/>
          <w:strike w:val="0"/>
          <w:sz w:val="16"/>
          <w:u w:val="none"/>
        </w:rPr>
        <w:t>, who declined to be identified and who says that a lot of billionaires and multimillionaires are trying to leave China and take their money with them.</w:t>
      </w:r>
    </w:p>
    <w:p>
      <w:pPr>
        <w:spacing w:after="60"/>
      </w:pPr>
      <w:r>
        <w:rPr>
          <w:b w:val="0"/>
          <w:i w:val="0"/>
          <w:smallCaps w:val="0"/>
          <w:strike w:val="0"/>
          <w:sz w:val="16"/>
          <w:u w:val="none"/>
        </w:rPr>
        <w:t>“</w:t>
      </w:r>
      <w:r>
        <w:rPr>
          <w:b w:val="0"/>
          <w:i w:val="0"/>
          <w:smallCaps w:val="0"/>
          <w:strike w:val="0"/>
          <w:sz w:val="22"/>
          <w:u w:val="single"/>
        </w:rPr>
        <w:t xml:space="preserve">Some </w:t>
      </w:r>
      <w:r>
        <w:rPr>
          <w:b/>
          <w:i w:val="0"/>
          <w:smallCaps w:val="0"/>
          <w:strike w:val="0"/>
          <w:sz w:val="22"/>
          <w:highlight w:val="cyan"/>
          <w:u w:val="single"/>
        </w:rPr>
        <w:t>wealthy</w:t>
      </w:r>
      <w:r>
        <w:rPr>
          <w:b/>
          <w:i w:val="0"/>
          <w:smallCaps w:val="0"/>
          <w:strike w:val="0"/>
          <w:sz w:val="22"/>
          <w:u w:val="single"/>
        </w:rPr>
        <w:t xml:space="preserve"> private </w:t>
      </w:r>
      <w:r>
        <w:rPr>
          <w:b/>
          <w:i w:val="0"/>
          <w:smallCaps w:val="0"/>
          <w:strike w:val="0"/>
          <w:sz w:val="22"/>
          <w:highlight w:val="cyan"/>
          <w:u w:val="single"/>
        </w:rPr>
        <w:t>entrepreneurs</w:t>
      </w:r>
      <w:r>
        <w:rPr>
          <w:b w:val="0"/>
          <w:i w:val="0"/>
          <w:smallCaps w:val="0"/>
          <w:strike w:val="0"/>
          <w:sz w:val="22"/>
          <w:u w:val="single"/>
        </w:rPr>
        <w:t xml:space="preserve"> are </w:t>
      </w:r>
      <w:r>
        <w:rPr>
          <w:b w:val="0"/>
          <w:i w:val="0"/>
          <w:smallCaps w:val="0"/>
          <w:strike w:val="0"/>
          <w:sz w:val="22"/>
          <w:highlight w:val="cyan"/>
          <w:u w:val="single"/>
        </w:rPr>
        <w:t xml:space="preserve">losing </w:t>
      </w:r>
      <w:r>
        <w:rPr>
          <w:b/>
          <w:i w:val="0"/>
          <w:smallCaps w:val="0"/>
          <w:strike w:val="0"/>
          <w:sz w:val="22"/>
          <w:highlight w:val="cyan"/>
          <w:u w:val="single"/>
        </w:rPr>
        <w:t>confidence</w:t>
      </w:r>
      <w:r>
        <w:rPr>
          <w:b w:val="0"/>
          <w:i w:val="0"/>
          <w:smallCaps w:val="0"/>
          <w:strike w:val="0"/>
          <w:sz w:val="22"/>
          <w:u w:val="single"/>
        </w:rPr>
        <w:t xml:space="preserve"> in China’s future. They </w:t>
      </w:r>
      <w:r>
        <w:rPr>
          <w:b w:val="0"/>
          <w:i w:val="0"/>
          <w:smallCaps w:val="0"/>
          <w:strike w:val="0"/>
          <w:sz w:val="22"/>
          <w:highlight w:val="cyan"/>
          <w:u w:val="single"/>
        </w:rPr>
        <w:t>feel unsafe</w:t>
      </w:r>
      <w:r>
        <w:rPr>
          <w:b w:val="0"/>
          <w:i w:val="0"/>
          <w:smallCaps w:val="0"/>
          <w:strike w:val="0"/>
          <w:sz w:val="22"/>
          <w:u w:val="single"/>
        </w:rPr>
        <w:t xml:space="preserve"> so they are finding ways to get their money out.</w:t>
      </w:r>
      <w:r>
        <w:rPr>
          <w:b w:val="0"/>
          <w:i w:val="0"/>
          <w:smallCaps w:val="0"/>
          <w:strike w:val="0"/>
          <w:sz w:val="16"/>
          <w:u w:val="none"/>
        </w:rPr>
        <w:t>”</w:t>
      </w:r>
    </w:p>
    <w:p>
      <w:pPr>
        <w:spacing w:after="60"/>
      </w:pPr>
      <w:r>
        <w:rPr>
          <w:b w:val="0"/>
          <w:i w:val="0"/>
          <w:smallCaps w:val="0"/>
          <w:strike w:val="0"/>
          <w:sz w:val="22"/>
          <w:u w:val="single"/>
        </w:rPr>
        <w:t xml:space="preserve">A </w:t>
      </w:r>
      <w:r>
        <w:rPr>
          <w:b w:val="0"/>
          <w:i w:val="0"/>
          <w:smallCaps w:val="0"/>
          <w:strike w:val="0"/>
          <w:sz w:val="22"/>
          <w:highlight w:val="cyan"/>
          <w:u w:val="single"/>
        </w:rPr>
        <w:t>regulatory crackdown</w:t>
      </w:r>
      <w:r>
        <w:rPr>
          <w:b w:val="0"/>
          <w:i w:val="0"/>
          <w:smallCaps w:val="0"/>
          <w:strike w:val="0"/>
          <w:sz w:val="22"/>
          <w:u w:val="single"/>
        </w:rPr>
        <w:t xml:space="preserve"> on </w:t>
      </w:r>
      <w:r>
        <w:rPr>
          <w:b/>
          <w:i w:val="0"/>
          <w:smallCaps w:val="0"/>
          <w:strike w:val="0"/>
          <w:sz w:val="22"/>
          <w:u w:val="single"/>
        </w:rPr>
        <w:t>private enterprises</w:t>
      </w:r>
      <w:r>
        <w:rPr>
          <w:b w:val="0"/>
          <w:i w:val="0"/>
          <w:smallCaps w:val="0"/>
          <w:strike w:val="0"/>
          <w:sz w:val="22"/>
          <w:u w:val="single"/>
        </w:rPr>
        <w:t xml:space="preserve"> that lasted for about two years from 2020, the </w:t>
      </w:r>
      <w:r>
        <w:rPr>
          <w:b/>
          <w:i w:val="0"/>
          <w:smallCaps w:val="0"/>
          <w:strike w:val="0"/>
          <w:sz w:val="22"/>
          <w:highlight w:val="cyan"/>
          <w:u w:val="single"/>
        </w:rPr>
        <w:t>ceaseless investigations</w:t>
      </w:r>
      <w:r>
        <w:rPr>
          <w:b w:val="0"/>
          <w:i w:val="0"/>
          <w:smallCaps w:val="0"/>
          <w:strike w:val="0"/>
          <w:sz w:val="22"/>
          <w:u w:val="single"/>
        </w:rPr>
        <w:t xml:space="preserve"> into individual corruption and a sense that China’s </w:t>
      </w:r>
      <w:r>
        <w:rPr>
          <w:b/>
          <w:i w:val="0"/>
          <w:smallCaps w:val="0"/>
          <w:strike w:val="0"/>
          <w:sz w:val="22"/>
          <w:u w:val="single"/>
        </w:rPr>
        <w:t xml:space="preserve">military </w:t>
      </w:r>
      <w:r>
        <w:rPr>
          <w:b/>
          <w:i w:val="0"/>
          <w:smallCaps w:val="0"/>
          <w:strike w:val="0"/>
          <w:sz w:val="22"/>
          <w:highlight w:val="cyan"/>
          <w:u w:val="single"/>
        </w:rPr>
        <w:t>build-up</w:t>
      </w:r>
      <w:r>
        <w:rPr>
          <w:b w:val="0"/>
          <w:i w:val="0"/>
          <w:smallCaps w:val="0"/>
          <w:strike w:val="0"/>
          <w:sz w:val="22"/>
          <w:u w:val="single"/>
        </w:rPr>
        <w:t xml:space="preserve"> could one day lead to conflict </w:t>
      </w:r>
      <w:r>
        <w:rPr>
          <w:b w:val="0"/>
          <w:i w:val="0"/>
          <w:smallCaps w:val="0"/>
          <w:strike w:val="0"/>
          <w:sz w:val="22"/>
          <w:highlight w:val="cyan"/>
          <w:u w:val="single"/>
        </w:rPr>
        <w:t>are prompting</w:t>
      </w:r>
      <w:r>
        <w:rPr>
          <w:b w:val="0"/>
          <w:i w:val="0"/>
          <w:smallCaps w:val="0"/>
          <w:strike w:val="0"/>
          <w:sz w:val="22"/>
          <w:u w:val="single"/>
        </w:rPr>
        <w:t xml:space="preserve"> </w:t>
      </w:r>
      <w:r>
        <w:rPr>
          <w:b/>
          <w:i w:val="0"/>
          <w:smallCaps w:val="0"/>
          <w:strike w:val="0"/>
          <w:sz w:val="22"/>
          <w:u w:val="single"/>
        </w:rPr>
        <w:t xml:space="preserve">China’s </w:t>
      </w:r>
      <w:r>
        <w:rPr>
          <w:b/>
          <w:i w:val="0"/>
          <w:smallCaps w:val="0"/>
          <w:strike w:val="0"/>
          <w:sz w:val="22"/>
          <w:highlight w:val="cyan"/>
          <w:u w:val="single"/>
        </w:rPr>
        <w:t>wealthy</w:t>
      </w:r>
      <w:r>
        <w:rPr>
          <w:b w:val="0"/>
          <w:i w:val="0"/>
          <w:smallCaps w:val="0"/>
          <w:strike w:val="0"/>
          <w:sz w:val="22"/>
          <w:highlight w:val="cyan"/>
          <w:u w:val="single"/>
        </w:rPr>
        <w:t xml:space="preserve"> to find </w:t>
      </w:r>
      <w:r>
        <w:rPr>
          <w:b/>
          <w:i w:val="0"/>
          <w:smallCaps w:val="0"/>
          <w:strike w:val="0"/>
          <w:sz w:val="22"/>
          <w:highlight w:val="cyan"/>
          <w:u w:val="single"/>
        </w:rPr>
        <w:t>exit routes</w:t>
      </w:r>
      <w:r>
        <w:rPr>
          <w:b w:val="0"/>
          <w:i w:val="0"/>
          <w:smallCaps w:val="0"/>
          <w:strike w:val="0"/>
          <w:sz w:val="22"/>
          <w:highlight w:val="cyan"/>
          <w:u w:val="single"/>
        </w:rPr>
        <w:t xml:space="preserve"> for</w:t>
      </w:r>
      <w:r>
        <w:rPr>
          <w:b w:val="0"/>
          <w:i w:val="0"/>
          <w:smallCaps w:val="0"/>
          <w:strike w:val="0"/>
          <w:sz w:val="22"/>
          <w:u w:val="single"/>
        </w:rPr>
        <w:t xml:space="preserve"> their </w:t>
      </w:r>
      <w:r>
        <w:rPr>
          <w:b w:val="0"/>
          <w:i w:val="0"/>
          <w:smallCaps w:val="0"/>
          <w:strike w:val="0"/>
          <w:sz w:val="22"/>
          <w:highlight w:val="cyan"/>
          <w:u w:val="single"/>
        </w:rPr>
        <w:t>capital</w:t>
      </w:r>
      <w:r>
        <w:rPr>
          <w:b w:val="0"/>
          <w:i w:val="0"/>
          <w:smallCaps w:val="0"/>
          <w:strike w:val="0"/>
          <w:sz w:val="22"/>
          <w:u w:val="single"/>
        </w:rPr>
        <w:t xml:space="preserve">. </w:t>
      </w:r>
    </w:p>
    <w:p>
      <w:pPr>
        <w:spacing w:after="60"/>
      </w:pPr>
      <w:r>
        <w:rPr>
          <w:b w:val="0"/>
          <w:i w:val="0"/>
          <w:smallCaps w:val="0"/>
          <w:strike w:val="0"/>
          <w:sz w:val="16"/>
          <w:u w:val="none"/>
        </w:rPr>
        <w:t xml:space="preserve">In addition, some wealthy Chinese say that Xi appears ideologically opposed to personal wealth. His “common prosperity” policy, invoked in 2021, heralds what many believe will be a multi-year </w:t>
      </w:r>
      <w:r>
        <w:rPr>
          <w:b w:val="0"/>
          <w:i w:val="0"/>
          <w:smallCaps w:val="0"/>
          <w:strike w:val="0"/>
          <w:sz w:val="16"/>
          <w:u w:val="none"/>
        </w:rPr>
        <w:t>programme</w:t>
      </w:r>
      <w:r>
        <w:rPr>
          <w:b w:val="0"/>
          <w:i w:val="0"/>
          <w:smallCaps w:val="0"/>
          <w:strike w:val="0"/>
          <w:sz w:val="16"/>
          <w:u w:val="none"/>
        </w:rPr>
        <w:t xml:space="preserve"> to redistribute wealth from the haves to the have-nots.</w:t>
      </w:r>
    </w:p>
    <w:p>
      <w:pPr>
        <w:spacing w:after="60"/>
      </w:pPr>
      <w:r>
        <w:rPr>
          <w:b w:val="0"/>
          <w:i w:val="0"/>
          <w:smallCaps w:val="0"/>
          <w:strike w:val="0"/>
          <w:sz w:val="16"/>
          <w:u w:val="none"/>
        </w:rPr>
        <w:t>David Lesperance, a tax and immigration adviser based in Gibraltar, says the exodus of wealthy Chinese eclipses anything he has seen in more than 30 years.</w:t>
      </w:r>
    </w:p>
    <w:p>
      <w:pPr>
        <w:spacing w:after="60"/>
      </w:pPr>
      <w:r>
        <w:rPr>
          <w:b w:val="0"/>
          <w:i w:val="0"/>
          <w:smallCaps w:val="0"/>
          <w:strike w:val="0"/>
          <w:sz w:val="16"/>
          <w:u w:val="none"/>
        </w:rPr>
        <w:t>“</w:t>
      </w:r>
      <w:r>
        <w:rPr>
          <w:b w:val="0"/>
          <w:i w:val="0"/>
          <w:smallCaps w:val="0"/>
          <w:strike w:val="0"/>
          <w:sz w:val="22"/>
          <w:u w:val="single"/>
        </w:rPr>
        <w:t xml:space="preserve">The </w:t>
      </w:r>
      <w:r>
        <w:rPr>
          <w:b w:val="0"/>
          <w:i w:val="0"/>
          <w:smallCaps w:val="0"/>
          <w:strike w:val="0"/>
          <w:sz w:val="22"/>
          <w:highlight w:val="cyan"/>
          <w:u w:val="single"/>
        </w:rPr>
        <w:t>last two years</w:t>
      </w:r>
      <w:r>
        <w:rPr>
          <w:b w:val="0"/>
          <w:i w:val="0"/>
          <w:smallCaps w:val="0"/>
          <w:strike w:val="0"/>
          <w:sz w:val="22"/>
          <w:u w:val="single"/>
        </w:rPr>
        <w:t xml:space="preserve"> have </w:t>
      </w:r>
      <w:r>
        <w:rPr>
          <w:b w:val="0"/>
          <w:i w:val="0"/>
          <w:smallCaps w:val="0"/>
          <w:strike w:val="0"/>
          <w:sz w:val="22"/>
          <w:highlight w:val="cyan"/>
          <w:u w:val="single"/>
        </w:rPr>
        <w:t xml:space="preserve">seen the </w:t>
      </w:r>
      <w:r>
        <w:rPr>
          <w:b/>
          <w:i w:val="0"/>
          <w:smallCaps w:val="0"/>
          <w:strike w:val="0"/>
          <w:sz w:val="22"/>
          <w:highlight w:val="cyan"/>
          <w:u w:val="single"/>
        </w:rPr>
        <w:t>biggest exodus</w:t>
      </w:r>
      <w:r>
        <w:rPr>
          <w:b w:val="0"/>
          <w:i w:val="0"/>
          <w:smallCaps w:val="0"/>
          <w:strike w:val="0"/>
          <w:sz w:val="22"/>
          <w:u w:val="single"/>
        </w:rPr>
        <w:t xml:space="preserve"> of my ultra-high net worth Chinese clients </w:t>
      </w:r>
      <w:r>
        <w:rPr>
          <w:b w:val="0"/>
          <w:i w:val="0"/>
          <w:smallCaps w:val="0"/>
          <w:strike w:val="0"/>
          <w:sz w:val="22"/>
          <w:highlight w:val="cyan"/>
          <w:u w:val="single"/>
        </w:rPr>
        <w:t>in</w:t>
      </w:r>
      <w:r>
        <w:rPr>
          <w:b w:val="0"/>
          <w:i w:val="0"/>
          <w:smallCaps w:val="0"/>
          <w:strike w:val="0"/>
          <w:sz w:val="22"/>
          <w:u w:val="single"/>
        </w:rPr>
        <w:t xml:space="preserve"> over three </w:t>
      </w:r>
      <w:r>
        <w:rPr>
          <w:b w:val="0"/>
          <w:i w:val="0"/>
          <w:smallCaps w:val="0"/>
          <w:strike w:val="0"/>
          <w:sz w:val="22"/>
          <w:highlight w:val="cyan"/>
          <w:u w:val="single"/>
        </w:rPr>
        <w:t>decades</w:t>
      </w:r>
      <w:r>
        <w:rPr>
          <w:b w:val="0"/>
          <w:i w:val="0"/>
          <w:smallCaps w:val="0"/>
          <w:strike w:val="0"/>
          <w:sz w:val="16"/>
          <w:u w:val="none"/>
        </w:rPr>
        <w:t>,” says Lesperance.</w:t>
      </w:r>
    </w:p>
    <w:p>
      <w:pPr>
        <w:spacing w:after="60"/>
      </w:pPr>
      <w:r>
        <w:rPr>
          <w:b w:val="0"/>
          <w:i w:val="0"/>
          <w:smallCaps w:val="0"/>
          <w:strike w:val="0"/>
          <w:sz w:val="16"/>
          <w:u w:val="none"/>
        </w:rPr>
        <w:t xml:space="preserve">Calculating the extent of capital flight from China is not straightforward. It requires forensic analysis of China’s balance of payments data to work out how much money is leaving the country through informal or illicit channels. </w:t>
      </w:r>
    </w:p>
    <w:p>
      <w:pPr>
        <w:spacing w:after="60"/>
      </w:pPr>
      <w:r>
        <w:rPr>
          <w:b w:val="0"/>
          <w:i w:val="0"/>
          <w:smallCaps w:val="0"/>
          <w:strike w:val="0"/>
          <w:sz w:val="22"/>
          <w:u w:val="single"/>
        </w:rPr>
        <w:t xml:space="preserve">Brad Setser, a former US Treasury official and an expert on global capital flows at the Council on Foreign Relations, a US think-tank, </w:t>
      </w:r>
      <w:r>
        <w:rPr>
          <w:b w:val="0"/>
          <w:i w:val="0"/>
          <w:smallCaps w:val="0"/>
          <w:strike w:val="0"/>
          <w:sz w:val="22"/>
          <w:highlight w:val="cyan"/>
          <w:u w:val="single"/>
        </w:rPr>
        <w:t>estimates</w:t>
      </w:r>
      <w:r>
        <w:rPr>
          <w:b w:val="0"/>
          <w:i w:val="0"/>
          <w:smallCaps w:val="0"/>
          <w:strike w:val="0"/>
          <w:sz w:val="22"/>
          <w:u w:val="single"/>
        </w:rPr>
        <w:t xml:space="preserve"> that as of the </w:t>
      </w:r>
      <w:r>
        <w:rPr>
          <w:b/>
          <w:i w:val="0"/>
          <w:smallCaps w:val="0"/>
          <w:strike w:val="0"/>
          <w:sz w:val="22"/>
          <w:highlight w:val="cyan"/>
          <w:u w:val="single"/>
        </w:rPr>
        <w:t>first quarter</w:t>
      </w:r>
      <w:r>
        <w:rPr>
          <w:b w:val="0"/>
          <w:i w:val="0"/>
          <w:smallCaps w:val="0"/>
          <w:strike w:val="0"/>
          <w:sz w:val="22"/>
          <w:u w:val="single"/>
        </w:rPr>
        <w:t xml:space="preserve"> of this year, </w:t>
      </w:r>
      <w:r>
        <w:rPr>
          <w:b/>
          <w:i w:val="0"/>
          <w:smallCaps w:val="0"/>
          <w:strike w:val="0"/>
          <w:sz w:val="22"/>
          <w:u w:val="single"/>
        </w:rPr>
        <w:t>private capital flight</w:t>
      </w:r>
      <w:r>
        <w:rPr>
          <w:b w:val="0"/>
          <w:i w:val="0"/>
          <w:smallCaps w:val="0"/>
          <w:strike w:val="0"/>
          <w:sz w:val="22"/>
          <w:u w:val="single"/>
        </w:rPr>
        <w:t xml:space="preserve"> from China was running at an </w:t>
      </w:r>
      <w:r>
        <w:rPr>
          <w:b/>
          <w:i w:val="0"/>
          <w:smallCaps w:val="0"/>
          <w:strike w:val="0"/>
          <w:sz w:val="22"/>
          <w:u w:val="single"/>
        </w:rPr>
        <w:t>annualised</w:t>
      </w:r>
      <w:r>
        <w:rPr>
          <w:b/>
          <w:i w:val="0"/>
          <w:smallCaps w:val="0"/>
          <w:strike w:val="0"/>
          <w:sz w:val="22"/>
          <w:u w:val="single"/>
        </w:rPr>
        <w:t xml:space="preserve"> rate</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about $</w:t>
      </w:r>
      <w:r>
        <w:rPr>
          <w:b w:val="0"/>
          <w:i w:val="0"/>
          <w:smallCaps w:val="0"/>
          <w:strike w:val="0"/>
          <w:sz w:val="22"/>
          <w:highlight w:val="cyan"/>
          <w:u w:val="single"/>
        </w:rPr>
        <w:t>516b</w:t>
      </w:r>
      <w:r>
        <w:rPr>
          <w:b w:val="0"/>
          <w:i w:val="0"/>
          <w:smallCaps w:val="0"/>
          <w:strike w:val="0"/>
          <w:sz w:val="22"/>
          <w:u w:val="single"/>
        </w:rPr>
        <w:t>n. It was even higher in the third quarter of 2022 when it hit nearly $738bn.</w:t>
      </w:r>
    </w:p>
    <w:p>
      <w:pPr>
        <w:spacing w:after="60"/>
      </w:pPr>
      <w:r>
        <w:rPr>
          <w:b w:val="0"/>
          <w:i w:val="0"/>
          <w:smallCaps w:val="0"/>
          <w:strike w:val="0"/>
          <w:sz w:val="16"/>
          <w:u w:val="none"/>
        </w:rPr>
        <w:t xml:space="preserve">These levels are well above outflows in the last quarter of 2019 — before the pandemic struck early in 2020 — which were taking place at an </w:t>
      </w:r>
      <w:r>
        <w:rPr>
          <w:b w:val="0"/>
          <w:i w:val="0"/>
          <w:smallCaps w:val="0"/>
          <w:strike w:val="0"/>
          <w:sz w:val="16"/>
          <w:u w:val="none"/>
        </w:rPr>
        <w:t>annualised</w:t>
      </w:r>
      <w:r>
        <w:rPr>
          <w:b w:val="0"/>
          <w:i w:val="0"/>
          <w:smallCaps w:val="0"/>
          <w:strike w:val="0"/>
          <w:sz w:val="16"/>
          <w:u w:val="none"/>
        </w:rPr>
        <w:t xml:space="preserve"> rate of $94bn.</w:t>
      </w:r>
    </w:p>
    <w:p>
      <w:pPr>
        <w:spacing w:after="60"/>
      </w:pPr>
      <w:r>
        <w:rPr>
          <w:b w:val="0"/>
          <w:i w:val="0"/>
          <w:smallCaps w:val="0"/>
          <w:strike w:val="0"/>
          <w:sz w:val="16"/>
          <w:u w:val="none"/>
        </w:rPr>
        <w:t>Annualised</w:t>
      </w:r>
      <w:r>
        <w:rPr>
          <w:b w:val="0"/>
          <w:i w:val="0"/>
          <w:smallCaps w:val="0"/>
          <w:strike w:val="0"/>
          <w:sz w:val="16"/>
          <w:u w:val="none"/>
        </w:rPr>
        <w:t xml:space="preserve"> rate at which private capital flight from China was running in the third quarter of 2022</w:t>
      </w:r>
    </w:p>
    <w:p>
      <w:pPr>
        <w:spacing w:after="60"/>
      </w:pPr>
      <w:r>
        <w:rPr>
          <w:b w:val="0"/>
          <w:i w:val="0"/>
          <w:smallCaps w:val="0"/>
          <w:strike w:val="0"/>
          <w:sz w:val="16"/>
          <w:u w:val="none"/>
        </w:rPr>
        <w:t>Such levels of capital outflow are huge; they mean that a chunk of money roughly equivalent in size to Norway’s entire gross domestic product is set to depart for foreign shores this year.</w:t>
      </w:r>
    </w:p>
    <w:p>
      <w:pPr>
        <w:spacing w:after="60"/>
      </w:pPr>
      <w:r>
        <w:rPr>
          <w:b w:val="0"/>
          <w:i w:val="0"/>
          <w:smallCaps w:val="0"/>
          <w:strike w:val="0"/>
          <w:sz w:val="16"/>
          <w:u w:val="none"/>
        </w:rPr>
        <w:t>“</w:t>
      </w:r>
      <w:r>
        <w:rPr>
          <w:b w:val="0"/>
          <w:i w:val="0"/>
          <w:smallCaps w:val="0"/>
          <w:strike w:val="0"/>
          <w:sz w:val="22"/>
          <w:u w:val="single"/>
        </w:rPr>
        <w:t xml:space="preserve">A lot of Chinese residents no longer believe that </w:t>
      </w:r>
      <w:r>
        <w:rPr>
          <w:b/>
          <w:i w:val="0"/>
          <w:smallCaps w:val="0"/>
          <w:strike w:val="0"/>
          <w:sz w:val="22"/>
          <w:u w:val="single"/>
        </w:rPr>
        <w:t>China’s economic trajectory</w:t>
      </w:r>
      <w:r>
        <w:rPr>
          <w:b w:val="0"/>
          <w:i w:val="0"/>
          <w:smallCaps w:val="0"/>
          <w:strike w:val="0"/>
          <w:sz w:val="22"/>
          <w:u w:val="single"/>
        </w:rPr>
        <w:t xml:space="preserve"> is </w:t>
      </w:r>
      <w:r>
        <w:rPr>
          <w:b/>
          <w:i w:val="0"/>
          <w:smallCaps w:val="0"/>
          <w:strike w:val="0"/>
          <w:sz w:val="22"/>
          <w:u w:val="single"/>
        </w:rPr>
        <w:t>clearly positive</w:t>
      </w:r>
      <w:r>
        <w:rPr>
          <w:b w:val="0"/>
          <w:i w:val="0"/>
          <w:smallCaps w:val="0"/>
          <w:strike w:val="0"/>
          <w:sz w:val="22"/>
          <w:u w:val="single"/>
        </w:rPr>
        <w:t xml:space="preserve">, and thus no longer necessarily want to hold a </w:t>
      </w:r>
      <w:r>
        <w:rPr>
          <w:b/>
          <w:i w:val="0"/>
          <w:smallCaps w:val="0"/>
          <w:strike w:val="0"/>
          <w:sz w:val="22"/>
          <w:u w:val="single"/>
        </w:rPr>
        <w:t>large share</w:t>
      </w:r>
      <w:r>
        <w:rPr>
          <w:b w:val="0"/>
          <w:i w:val="0"/>
          <w:smallCaps w:val="0"/>
          <w:strike w:val="0"/>
          <w:sz w:val="22"/>
          <w:u w:val="single"/>
        </w:rPr>
        <w:t xml:space="preserve"> of their wealth in China</w:t>
      </w:r>
      <w:r>
        <w:rPr>
          <w:b w:val="0"/>
          <w:i w:val="0"/>
          <w:smallCaps w:val="0"/>
          <w:strike w:val="0"/>
          <w:sz w:val="16"/>
          <w:u w:val="none"/>
        </w:rPr>
        <w:t>,” says Setser. “As a result, many are looking to find ways to move funds abroad, even though that is technically hard for many average Chinese residents.”</w:t>
      </w:r>
    </w:p>
    <w:p>
      <w:pPr>
        <w:spacing w:after="60"/>
      </w:pPr>
      <w:r>
        <w:rPr>
          <w:b w:val="0"/>
          <w:i w:val="0"/>
          <w:smallCaps w:val="0"/>
          <w:strike w:val="0"/>
          <w:sz w:val="16"/>
          <w:u w:val="none"/>
        </w:rPr>
        <w:t>A myriad different ruses are deployed to spirit funds out of China. While experts and law enforcement officials believe the global networks of underground banks are the most common route, other methods involve over-invoicing for imports, using cryptocurrencies or charging payment for non-existent services overseas.</w:t>
      </w:r>
    </w:p>
    <w:p>
      <w:pPr>
        <w:spacing w:after="60"/>
      </w:pP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rapid </w:t>
      </w:r>
      <w:r>
        <w:rPr>
          <w:b/>
          <w:i w:val="0"/>
          <w:smallCaps w:val="0"/>
          <w:strike w:val="0"/>
          <w:sz w:val="22"/>
          <w:highlight w:val="cyan"/>
          <w:u w:val="single"/>
        </w:rPr>
        <w:t>rise</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u w:val="single"/>
        </w:rPr>
        <w:t xml:space="preserve">Chinese money </w:t>
      </w:r>
      <w:r>
        <w:rPr>
          <w:b/>
          <w:i w:val="0"/>
          <w:smallCaps w:val="0"/>
          <w:strike w:val="0"/>
          <w:sz w:val="22"/>
          <w:highlight w:val="cyan"/>
          <w:u w:val="single"/>
        </w:rPr>
        <w:t>laundering</w:t>
      </w:r>
      <w:r>
        <w:rPr>
          <w:b/>
          <w:i w:val="0"/>
          <w:smallCaps w:val="0"/>
          <w:strike w:val="0"/>
          <w:sz w:val="22"/>
          <w:u w:val="single"/>
        </w:rPr>
        <w:t xml:space="preserve"> groups</w:t>
      </w:r>
      <w:r>
        <w:rPr>
          <w:b w:val="0"/>
          <w:i w:val="0"/>
          <w:smallCaps w:val="0"/>
          <w:strike w:val="0"/>
          <w:sz w:val="22"/>
          <w:u w:val="single"/>
        </w:rPr>
        <w:t xml:space="preserve"> has caught the attention of </w:t>
      </w:r>
      <w:r>
        <w:rPr>
          <w:b/>
          <w:i w:val="0"/>
          <w:smallCaps w:val="0"/>
          <w:strike w:val="0"/>
          <w:sz w:val="22"/>
          <w:u w:val="single"/>
        </w:rPr>
        <w:t>law enforcement</w:t>
      </w:r>
      <w:r>
        <w:rPr>
          <w:b w:val="0"/>
          <w:i w:val="0"/>
          <w:smallCaps w:val="0"/>
          <w:strike w:val="0"/>
          <w:sz w:val="22"/>
          <w:u w:val="single"/>
        </w:rPr>
        <w:t xml:space="preserve"> around the world</w:t>
      </w:r>
      <w:r>
        <w:rPr>
          <w:b w:val="0"/>
          <w:i w:val="0"/>
          <w:smallCaps w:val="0"/>
          <w:strike w:val="0"/>
          <w:sz w:val="16"/>
          <w:u w:val="none"/>
        </w:rPr>
        <w:t xml:space="preserve">. In Italy, where the FT spoke to officials in Milan, Rome, Florence, Trento and Reggio Calabria, authorities are conducting a series of investigations they say reveal the close collaboration between Chinese money brokers and European </w:t>
      </w:r>
      <w:r>
        <w:rPr>
          <w:b w:val="0"/>
          <w:i w:val="0"/>
          <w:smallCaps w:val="0"/>
          <w:strike w:val="0"/>
          <w:sz w:val="16"/>
          <w:u w:val="none"/>
        </w:rPr>
        <w:t>organised</w:t>
      </w:r>
      <w:r>
        <w:rPr>
          <w:b w:val="0"/>
          <w:i w:val="0"/>
          <w:smallCaps w:val="0"/>
          <w:strike w:val="0"/>
          <w:sz w:val="16"/>
          <w:u w:val="none"/>
        </w:rPr>
        <w:t xml:space="preserve"> crime.</w:t>
      </w:r>
    </w:p>
    <w:p>
      <w:pPr>
        <w:spacing w:after="60"/>
      </w:pPr>
      <w:r>
        <w:rPr>
          <w:b w:val="0"/>
          <w:i w:val="0"/>
          <w:smallCaps w:val="0"/>
          <w:strike w:val="0"/>
          <w:sz w:val="16"/>
          <w:u w:val="none"/>
        </w:rPr>
        <w:t>Authorities believe Italian criminals have grown more reliant on Chinese underground bankers to not only launder the proceeds of their drug sales but also to pay for shipments of narcotics.</w:t>
      </w:r>
    </w:p>
    <w:p>
      <w:pPr>
        <w:spacing w:after="60"/>
      </w:pPr>
      <w:r>
        <w:rPr>
          <w:b w:val="0"/>
          <w:i w:val="0"/>
          <w:smallCaps w:val="0"/>
          <w:strike w:val="0"/>
          <w:sz w:val="16"/>
          <w:u w:val="none"/>
        </w:rPr>
        <w:t>“</w:t>
      </w:r>
      <w:r>
        <w:rPr>
          <w:b w:val="0"/>
          <w:i w:val="0"/>
          <w:smallCaps w:val="0"/>
          <w:strike w:val="0"/>
          <w:sz w:val="22"/>
          <w:u w:val="single"/>
        </w:rPr>
        <w:t xml:space="preserve">The </w:t>
      </w:r>
      <w:r>
        <w:rPr>
          <w:b/>
          <w:i w:val="0"/>
          <w:smallCaps w:val="0"/>
          <w:strike w:val="0"/>
          <w:sz w:val="22"/>
          <w:u w:val="single"/>
        </w:rPr>
        <w:t>whole system</w:t>
      </w:r>
      <w:r>
        <w:rPr>
          <w:b w:val="0"/>
          <w:i w:val="0"/>
          <w:smallCaps w:val="0"/>
          <w:strike w:val="0"/>
          <w:sz w:val="22"/>
          <w:u w:val="single"/>
        </w:rPr>
        <w:t xml:space="preserve"> of drug trafficking is </w:t>
      </w:r>
      <w:r>
        <w:rPr>
          <w:b w:val="0"/>
          <w:i w:val="0"/>
          <w:smallCaps w:val="0"/>
          <w:strike w:val="0"/>
          <w:sz w:val="22"/>
          <w:highlight w:val="cyan"/>
          <w:u w:val="single"/>
        </w:rPr>
        <w:t>being sustained by</w:t>
      </w:r>
      <w:r>
        <w:rPr>
          <w:b w:val="0"/>
          <w:i w:val="0"/>
          <w:smallCaps w:val="0"/>
          <w:strike w:val="0"/>
          <w:sz w:val="22"/>
          <w:u w:val="single"/>
        </w:rPr>
        <w:t xml:space="preserve"> a </w:t>
      </w:r>
      <w:r>
        <w:rPr>
          <w:b/>
          <w:i w:val="0"/>
          <w:smallCaps w:val="0"/>
          <w:strike w:val="0"/>
          <w:sz w:val="22"/>
          <w:u w:val="single"/>
        </w:rPr>
        <w:t>network</w:t>
      </w:r>
      <w:r>
        <w:rPr>
          <w:b w:val="0"/>
          <w:i w:val="0"/>
          <w:smallCaps w:val="0"/>
          <w:strike w:val="0"/>
          <w:sz w:val="22"/>
          <w:u w:val="single"/>
        </w:rPr>
        <w:t xml:space="preserve"> of clandestine [</w:t>
      </w:r>
      <w:r>
        <w:rPr>
          <w:b w:val="0"/>
          <w:i w:val="0"/>
          <w:smallCaps w:val="0"/>
          <w:strike w:val="0"/>
          <w:sz w:val="22"/>
          <w:highlight w:val="cyan"/>
          <w:u w:val="single"/>
        </w:rPr>
        <w:t>Chinese</w:t>
      </w:r>
      <w:r>
        <w:rPr>
          <w:b w:val="0"/>
          <w:i w:val="0"/>
          <w:smallCaps w:val="0"/>
          <w:strike w:val="0"/>
          <w:sz w:val="22"/>
          <w:u w:val="single"/>
        </w:rPr>
        <w:t xml:space="preserve">] money </w:t>
      </w:r>
      <w:r>
        <w:rPr>
          <w:b w:val="0"/>
          <w:i w:val="0"/>
          <w:smallCaps w:val="0"/>
          <w:strike w:val="0"/>
          <w:sz w:val="22"/>
          <w:highlight w:val="cyan"/>
          <w:u w:val="single"/>
        </w:rPr>
        <w:t>brokers</w:t>
      </w:r>
      <w:r>
        <w:rPr>
          <w:b w:val="0"/>
          <w:i w:val="0"/>
          <w:smallCaps w:val="0"/>
          <w:strike w:val="0"/>
          <w:sz w:val="16"/>
          <w:u w:val="none"/>
        </w:rPr>
        <w:t>,” says Giovanni Melillo, the chief prosecutor for Italy’s National Anti-Mafia and Terrorism Directorate, whose office has been coordinating the nationwide probes.</w:t>
      </w:r>
    </w:p>
    <w:p>
      <w:pPr>
        <w:spacing w:after="60"/>
      </w:pPr>
      <w:r>
        <w:rPr>
          <w:b w:val="0"/>
          <w:i w:val="0"/>
          <w:smallCaps w:val="0"/>
          <w:strike w:val="0"/>
          <w:sz w:val="16"/>
          <w:u w:val="none"/>
        </w:rPr>
        <w:t xml:space="preserve">Italian authorities, including chief prosecutor Giovanni Melillo, centre, believe Italian criminals have grown more reliant on Chinese underground bankers to launder the proceeds of their drug sales </w:t>
      </w:r>
    </w:p>
    <w:p>
      <w:pPr>
        <w:spacing w:after="60"/>
      </w:pPr>
      <w:r>
        <w:rPr>
          <w:b w:val="0"/>
          <w:i w:val="0"/>
          <w:smallCaps w:val="0"/>
          <w:strike w:val="0"/>
          <w:sz w:val="16"/>
          <w:u w:val="none"/>
        </w:rPr>
        <w:t xml:space="preserve">Giovanni Bombardieri, chief prosecutor in Reggio Calabria and a veteran in the fight against the powerful Calabrian mafia group known as the </w:t>
      </w:r>
      <w:r>
        <w:rPr>
          <w:b w:val="0"/>
          <w:i w:val="0"/>
          <w:smallCaps w:val="0"/>
          <w:strike w:val="0"/>
          <w:sz w:val="16"/>
          <w:u w:val="none"/>
        </w:rPr>
        <w:t>Ndrangheta</w:t>
      </w:r>
      <w:r>
        <w:rPr>
          <w:b w:val="0"/>
          <w:i w:val="0"/>
          <w:smallCaps w:val="0"/>
          <w:strike w:val="0"/>
          <w:sz w:val="16"/>
          <w:u w:val="none"/>
        </w:rPr>
        <w:t xml:space="preserve">, says </w:t>
      </w:r>
      <w:r>
        <w:rPr>
          <w:b w:val="0"/>
          <w:i w:val="0"/>
          <w:smallCaps w:val="0"/>
          <w:strike w:val="0"/>
          <w:sz w:val="22"/>
          <w:u w:val="single"/>
        </w:rPr>
        <w:t xml:space="preserve">recent investigations have shown how the </w:t>
      </w:r>
      <w:r>
        <w:rPr>
          <w:b w:val="0"/>
          <w:i w:val="0"/>
          <w:smallCaps w:val="0"/>
          <w:strike w:val="0"/>
          <w:sz w:val="22"/>
          <w:highlight w:val="cyan"/>
          <w:u w:val="single"/>
        </w:rPr>
        <w:t>mafia uses</w:t>
      </w:r>
      <w:r>
        <w:rPr>
          <w:b w:val="0"/>
          <w:i w:val="0"/>
          <w:smallCaps w:val="0"/>
          <w:strike w:val="0"/>
          <w:sz w:val="22"/>
          <w:u w:val="single"/>
        </w:rPr>
        <w:t xml:space="preserve"> Chinese </w:t>
      </w:r>
      <w:r>
        <w:rPr>
          <w:b w:val="0"/>
          <w:i w:val="0"/>
          <w:smallCaps w:val="0"/>
          <w:strike w:val="0"/>
          <w:sz w:val="22"/>
          <w:highlight w:val="cyan"/>
          <w:u w:val="single"/>
        </w:rPr>
        <w:t xml:space="preserve">brokers to settle </w:t>
      </w:r>
      <w:r>
        <w:rPr>
          <w:b/>
          <w:i w:val="0"/>
          <w:smallCaps w:val="0"/>
          <w:strike w:val="0"/>
          <w:sz w:val="22"/>
          <w:highlight w:val="cyan"/>
          <w:u w:val="single"/>
        </w:rPr>
        <w:t>drug payments</w:t>
      </w:r>
      <w:r>
        <w:rPr>
          <w:b w:val="0"/>
          <w:i w:val="0"/>
          <w:smallCaps w:val="0"/>
          <w:strike w:val="0"/>
          <w:sz w:val="22"/>
          <w:u w:val="single"/>
        </w:rPr>
        <w:t xml:space="preserve"> in Latin America. </w:t>
      </w:r>
    </w:p>
    <w:p>
      <w:pPr>
        <w:spacing w:after="60"/>
      </w:pPr>
      <w:r>
        <w:rPr>
          <w:b w:val="0"/>
          <w:i w:val="0"/>
          <w:smallCaps w:val="0"/>
          <w:strike w:val="0"/>
          <w:sz w:val="16"/>
          <w:u w:val="none"/>
        </w:rPr>
        <w:t xml:space="preserve">The proliferation of Chinese money brokers is also being investigated by the UK’s National Crime Agency. Sal Melki, head of illicit finance at the body’s National Economic Crime Centre, says </w:t>
      </w:r>
      <w:r>
        <w:rPr>
          <w:b/>
          <w:i w:val="0"/>
          <w:smallCaps w:val="0"/>
          <w:strike w:val="0"/>
          <w:sz w:val="22"/>
          <w:highlight w:val="cyan"/>
          <w:u w:val="single"/>
        </w:rPr>
        <w:t>Chinese underground bankers</w:t>
      </w:r>
      <w:r>
        <w:rPr>
          <w:b w:val="0"/>
          <w:i w:val="0"/>
          <w:smallCaps w:val="0"/>
          <w:strike w:val="0"/>
          <w:sz w:val="22"/>
          <w:highlight w:val="cyan"/>
          <w:u w:val="single"/>
        </w:rPr>
        <w:t xml:space="preserve"> were</w:t>
      </w:r>
      <w:r>
        <w:rPr>
          <w:b w:val="0"/>
          <w:i w:val="0"/>
          <w:smallCaps w:val="0"/>
          <w:strike w:val="0"/>
          <w:sz w:val="22"/>
          <w:u w:val="single"/>
        </w:rPr>
        <w:t xml:space="preserve"> increasingly “</w:t>
      </w:r>
      <w:r>
        <w:rPr>
          <w:b w:val="0"/>
          <w:i w:val="0"/>
          <w:smallCaps w:val="0"/>
          <w:strike w:val="0"/>
          <w:sz w:val="22"/>
          <w:highlight w:val="cyan"/>
          <w:u w:val="single"/>
        </w:rPr>
        <w:t xml:space="preserve">turning to </w:t>
      </w:r>
      <w:r>
        <w:rPr>
          <w:b/>
          <w:i w:val="0"/>
          <w:smallCaps w:val="0"/>
          <w:strike w:val="0"/>
          <w:sz w:val="22"/>
          <w:highlight w:val="cyan"/>
          <w:u w:val="single"/>
        </w:rPr>
        <w:t>criminals</w:t>
      </w:r>
      <w:r>
        <w:rPr>
          <w:b w:val="0"/>
          <w:i w:val="0"/>
          <w:smallCaps w:val="0"/>
          <w:strike w:val="0"/>
          <w:sz w:val="22"/>
          <w:highlight w:val="cyan"/>
          <w:u w:val="single"/>
        </w:rPr>
        <w:t xml:space="preserve"> as</w:t>
      </w:r>
      <w:r>
        <w:rPr>
          <w:b w:val="0"/>
          <w:i w:val="0"/>
          <w:smallCaps w:val="0"/>
          <w:strike w:val="0"/>
          <w:sz w:val="22"/>
          <w:u w:val="single"/>
        </w:rPr>
        <w:t xml:space="preserve"> a source of </w:t>
      </w:r>
      <w:r>
        <w:rPr>
          <w:b/>
          <w:i w:val="0"/>
          <w:smallCaps w:val="0"/>
          <w:strike w:val="0"/>
          <w:sz w:val="22"/>
          <w:u w:val="single"/>
        </w:rPr>
        <w:t xml:space="preserve">readily available </w:t>
      </w:r>
      <w:r>
        <w:rPr>
          <w:b/>
          <w:i w:val="0"/>
          <w:smallCaps w:val="0"/>
          <w:strike w:val="0"/>
          <w:sz w:val="22"/>
          <w:highlight w:val="cyan"/>
          <w:u w:val="single"/>
        </w:rPr>
        <w:t>cash</w:t>
      </w:r>
      <w:r>
        <w:rPr>
          <w:b w:val="0"/>
          <w:i w:val="0"/>
          <w:smallCaps w:val="0"/>
          <w:strike w:val="0"/>
          <w:sz w:val="22"/>
          <w:u w:val="single"/>
        </w:rPr>
        <w:t xml:space="preserve">” </w:t>
      </w:r>
      <w:r>
        <w:rPr>
          <w:b w:val="0"/>
          <w:i w:val="0"/>
          <w:smallCaps w:val="0"/>
          <w:strike w:val="0"/>
          <w:sz w:val="22"/>
          <w:highlight w:val="cyan"/>
          <w:u w:val="single"/>
        </w:rPr>
        <w:t>to help</w:t>
      </w:r>
      <w:r>
        <w:rPr>
          <w:b w:val="0"/>
          <w:i w:val="0"/>
          <w:smallCaps w:val="0"/>
          <w:strike w:val="0"/>
          <w:sz w:val="22"/>
          <w:u w:val="single"/>
        </w:rPr>
        <w:t xml:space="preserve"> Chinese </w:t>
      </w:r>
      <w:r>
        <w:rPr>
          <w:b w:val="0"/>
          <w:i w:val="0"/>
          <w:smallCaps w:val="0"/>
          <w:strike w:val="0"/>
          <w:sz w:val="22"/>
          <w:highlight w:val="cyan"/>
          <w:u w:val="single"/>
        </w:rPr>
        <w:t>nationals</w:t>
      </w:r>
      <w:r>
        <w:rPr>
          <w:b w:val="0"/>
          <w:i w:val="0"/>
          <w:smallCaps w:val="0"/>
          <w:strike w:val="0"/>
          <w:sz w:val="22"/>
          <w:u w:val="single"/>
        </w:rPr>
        <w:t xml:space="preserve"> abroad </w:t>
      </w:r>
      <w:r>
        <w:rPr>
          <w:b w:val="0"/>
          <w:i w:val="0"/>
          <w:smallCaps w:val="0"/>
          <w:strike w:val="0"/>
          <w:sz w:val="22"/>
          <w:highlight w:val="cyan"/>
          <w:u w:val="single"/>
        </w:rPr>
        <w:t>evade capital controls</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