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Cannabis </w:t>
      </w:r>
      <w:r>
        <w:rPr>
          <w:b/>
          <w:i w:val="0"/>
          <w:smallCaps w:val="0"/>
          <w:strike w:val="0"/>
          <w:sz w:val="26"/>
          <w:u w:val="single"/>
        </w:rPr>
        <w:t>removes</w:t>
      </w:r>
      <w:r>
        <w:rPr>
          <w:b/>
          <w:i w:val="0"/>
          <w:smallCaps w:val="0"/>
          <w:strike w:val="0"/>
          <w:sz w:val="26"/>
          <w:u w:val="none"/>
        </w:rPr>
        <w:t xml:space="preserve"> the </w:t>
      </w:r>
      <w:r>
        <w:rPr>
          <w:b/>
          <w:i w:val="0"/>
          <w:smallCaps w:val="0"/>
          <w:strike w:val="0"/>
          <w:sz w:val="26"/>
          <w:u w:val="single"/>
        </w:rPr>
        <w:t>root cause</w:t>
      </w:r>
      <w:r>
        <w:rPr>
          <w:b/>
          <w:i w:val="0"/>
          <w:smallCaps w:val="0"/>
          <w:strike w:val="0"/>
          <w:sz w:val="26"/>
          <w:u w:val="none"/>
        </w:rPr>
        <w:t xml:space="preserve"> for antibiotics.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USD 20</w:t>
      </w:r>
      <w:r>
        <w:rPr>
          <w:b w:val="0"/>
          <w:i w:val="0"/>
          <w:smallCaps w:val="0"/>
          <w:strike w:val="0"/>
          <w:u w:val="none"/>
        </w:rPr>
        <w:t xml:space="preserve">, University of Southern Denmark, 3/24/2020, “Cannabis compound helps fight resistant bacteria,” </w:t>
      </w:r>
      <w:r>
        <w:rPr>
          <w:b w:val="0"/>
          <w:i/>
          <w:smallCaps w:val="0"/>
          <w:strike w:val="0"/>
          <w:u w:val="none"/>
        </w:rPr>
        <w:t>ScienceDaily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https://www.sciencedaily.com/releases/2020/03/200324131833.htm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fewer antibiotics available to treat </w:t>
      </w:r>
      <w:r>
        <w:rPr>
          <w:b/>
          <w:i w:val="0"/>
          <w:smallCaps w:val="0"/>
          <w:strike w:val="0"/>
          <w:sz w:val="22"/>
          <w:u w:val="single"/>
        </w:rPr>
        <w:t>resistant bacterial infections</w:t>
      </w:r>
      <w:r>
        <w:rPr>
          <w:b w:val="0"/>
          <w:i w:val="0"/>
          <w:smallCaps w:val="0"/>
          <w:strike w:val="0"/>
          <w:sz w:val="16"/>
          <w:u w:val="none"/>
        </w:rPr>
        <w:t>, the possibility of entering a pre-antibiotic era is looming ahead.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Alternative strategies are being explored and helper compounds are attracting attention. Helper compounds are non-antibiotic compounds with the capability of enhancing the efficacy of antibiotics.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How to boost antibiotics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One such helper compound has been suspected to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cannabidiol (</w:t>
      </w:r>
      <w:r>
        <w:rPr>
          <w:b w:val="0"/>
          <w:i w:val="0"/>
          <w:smallCaps w:val="0"/>
          <w:strike w:val="0"/>
          <w:sz w:val="22"/>
          <w:u w:val="single"/>
        </w:rPr>
        <w:t>CBD</w:t>
      </w:r>
      <w:r>
        <w:rPr>
          <w:b w:val="0"/>
          <w:i w:val="0"/>
          <w:smallCaps w:val="0"/>
          <w:strike w:val="0"/>
          <w:sz w:val="16"/>
          <w:u w:val="none"/>
        </w:rPr>
        <w:t>);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cannabinoid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the </w:t>
      </w:r>
      <w:r>
        <w:rPr>
          <w:b/>
          <w:i w:val="0"/>
          <w:smallCaps w:val="0"/>
          <w:strike w:val="0"/>
          <w:sz w:val="22"/>
          <w:u w:val="single"/>
        </w:rPr>
        <w:t>cannabis plant</w:t>
      </w:r>
      <w:r>
        <w:rPr>
          <w:b w:val="0"/>
          <w:i w:val="0"/>
          <w:smallCaps w:val="0"/>
          <w:strike w:val="0"/>
          <w:sz w:val="16"/>
          <w:u w:val="none"/>
        </w:rPr>
        <w:t>. Now a research team from University of Southern Denmark, has published a scientific study proving the effect of CBD.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Janne Kudsk Klitgaard is Principal Investigator and corresponding author. </w:t>
      </w:r>
      <w:r>
        <w:rPr>
          <w:b w:val="0"/>
          <w:i w:val="0"/>
          <w:smallCaps w:val="0"/>
          <w:strike w:val="0"/>
          <w:sz w:val="16"/>
          <w:u w:val="none"/>
        </w:rPr>
        <w:t>First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author is PhD student Claes Søndergaard Wassmann. The study is published in the journal Scientific Reports.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When we combined CBD and antibiotics,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 saw a 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powerful effect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than when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treating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antibiotics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alone. So, </w:t>
      </w:r>
      <w:r>
        <w:rPr>
          <w:b w:val="0"/>
          <w:i w:val="0"/>
          <w:smallCaps w:val="0"/>
          <w:strike w:val="0"/>
          <w:sz w:val="22"/>
          <w:u w:val="single"/>
        </w:rPr>
        <w:t>in order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kill a </w:t>
      </w:r>
      <w:r>
        <w:rPr>
          <w:b/>
          <w:i w:val="0"/>
          <w:smallCaps w:val="0"/>
          <w:strike w:val="0"/>
          <w:sz w:val="22"/>
          <w:u w:val="single"/>
        </w:rPr>
        <w:t>certain number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bacteria, we needed less antibiotics, they say.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Bacteria clones spread globally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the study, CBD was used to enhance the effect of the antibiotic bacitracin against Staphylococcus aureus bacteria; a major human pathogen that frequently causes community- and hospital-acquired disease.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Multidrug-resistant clones of this pathogen have spread globally. In some countries, treatment of bacterial infections with these resistant bacteria </w:t>
      </w:r>
      <w:r>
        <w:rPr>
          <w:b w:val="0"/>
          <w:i w:val="0"/>
          <w:smallCaps w:val="0"/>
          <w:strike w:val="0"/>
          <w:sz w:val="16"/>
          <w:u w:val="non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difficult and the problem is projected to be an ever-larger problem in the future.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According to the researchers, the </w:t>
      </w:r>
      <w:r>
        <w:rPr>
          <w:b/>
          <w:i w:val="0"/>
          <w:smallCaps w:val="0"/>
          <w:strike w:val="0"/>
          <w:sz w:val="22"/>
          <w:u w:val="single"/>
        </w:rPr>
        <w:t>combination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CBD and antibiotics may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 a </w:t>
      </w:r>
      <w:r>
        <w:rPr>
          <w:b/>
          <w:i w:val="0"/>
          <w:smallCaps w:val="0"/>
          <w:strike w:val="0"/>
          <w:sz w:val="22"/>
          <w:u w:val="single"/>
        </w:rPr>
        <w:t xml:space="preserve">novel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treat</w:t>
      </w:r>
      <w:r>
        <w:rPr>
          <w:b/>
          <w:i w:val="0"/>
          <w:smallCaps w:val="0"/>
          <w:strike w:val="0"/>
          <w:sz w:val="22"/>
          <w:u w:val="single"/>
        </w:rPr>
        <w:t>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infections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antibiotic resistant bacteria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How do the bacteria die?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Three things happened with the Staphylococcus aureus bacteria, when the researchers treated them with the combination in their study: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bacteria could no longer divide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normally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expression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certain key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genes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(cell division and autolysis genes)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 bacteria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was lowered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bacterial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membrane became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unstable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Anti-resistance must be stopped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According to the researchers,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overuse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antibiotics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main cause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antibiotic resistance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combine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antibiotic with a </w:t>
      </w:r>
      <w:r>
        <w:rPr>
          <w:b/>
          <w:i w:val="0"/>
          <w:smallCaps w:val="0"/>
          <w:strike w:val="0"/>
          <w:sz w:val="22"/>
          <w:u w:val="single"/>
        </w:rPr>
        <w:t>helper compound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enhances the effect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antibiotic,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 need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antibiotic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achieve the same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effect.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may contribute to the development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fewer resistant bacteria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says Janne Kudsk Klitgaard.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