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“Marihuana” and “marijuana” are </w:t>
      </w:r>
      <w:r>
        <w:rPr>
          <w:b/>
          <w:i w:val="0"/>
          <w:smallCaps w:val="0"/>
          <w:strike w:val="0"/>
          <w:sz w:val="26"/>
          <w:u w:val="single"/>
        </w:rPr>
        <w:t>interchangeable</w:t>
      </w:r>
      <w:r>
        <w:rPr>
          <w:b/>
          <w:i w:val="0"/>
          <w:smallCaps w:val="0"/>
          <w:strike w:val="0"/>
          <w:sz w:val="26"/>
          <w:u w:val="none"/>
        </w:rPr>
        <w:t>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USC ND</w:t>
      </w:r>
      <w:r>
        <w:rPr>
          <w:b w:val="0"/>
          <w:i w:val="0"/>
          <w:smallCaps w:val="0"/>
          <w:strike w:val="0"/>
          <w:u w:val="none"/>
        </w:rPr>
        <w:t xml:space="preserve">, US Code, “Definitions,” 21 USC § 802(16), </w:t>
      </w:r>
      <w:r>
        <w:rPr>
          <w:b w:val="0"/>
          <w:i w:val="0"/>
          <w:smallCaps w:val="0"/>
          <w:strike w:val="0"/>
          <w:u w:val="none"/>
        </w:rPr>
        <w:t>https://www.law.cornell.edu/uscode/text/21/802#16</w:t>
      </w:r>
      <w:r>
        <w:rPr>
          <w:b w:val="0"/>
          <w:i w:val="0"/>
          <w:smallCaps w:val="0"/>
          <w:strike w:val="0"/>
          <w:u w:val="none"/>
        </w:rPr>
        <w:t>, kav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(16) (A) Subject to subparagraph (B),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the terms “marihuana” and “marijuana” mean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all parts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of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plant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Cannabis sativa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L., whether growing or not; the </w:t>
      </w:r>
      <w:r>
        <w:rPr>
          <w:b/>
          <w:i w:val="0"/>
          <w:smallCaps w:val="0"/>
          <w:strike w:val="0"/>
          <w:sz w:val="22"/>
          <w:u w:val="single"/>
        </w:rPr>
        <w:t>seeds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thereof; the </w:t>
      </w:r>
      <w:r>
        <w:rPr>
          <w:b/>
          <w:i w:val="0"/>
          <w:smallCaps w:val="0"/>
          <w:strike w:val="0"/>
          <w:sz w:val="22"/>
          <w:u w:val="single"/>
        </w:rPr>
        <w:t>resin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extracted from any part of such plant; and </w:t>
      </w:r>
      <w:r>
        <w:rPr>
          <w:b/>
          <w:i w:val="0"/>
          <w:smallCaps w:val="0"/>
          <w:strike w:val="0"/>
          <w:sz w:val="22"/>
          <w:u w:val="single"/>
        </w:rPr>
        <w:t>every compound</w:t>
      </w:r>
      <w:r>
        <w:rPr>
          <w:b w:val="0"/>
          <w:i w:val="0"/>
          <w:smallCaps w:val="0"/>
          <w:strike w:val="0"/>
          <w:sz w:val="22"/>
          <w:u w:val="single"/>
        </w:rPr>
        <w:t>, manufacture, salt, derivative, mixture, or preparation of such plant, its seeds or resin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(B)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 terms “marihuana” and “marijuana”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do not include</w:t>
      </w:r>
      <w:r>
        <w:rPr>
          <w:b w:val="0"/>
          <w:i w:val="0"/>
          <w:smallCaps w:val="0"/>
          <w:strike w:val="0"/>
          <w:sz w:val="16"/>
          <w:u w:val="none"/>
        </w:rPr>
        <w:t>— (</w:t>
      </w:r>
      <w:r>
        <w:rPr>
          <w:b w:val="0"/>
          <w:i w:val="0"/>
          <w:smallCaps w:val="0"/>
          <w:strike w:val="0"/>
          <w:sz w:val="16"/>
          <w:u w:val="none"/>
        </w:rPr>
        <w:t>i</w:t>
      </w:r>
      <w:r>
        <w:rPr>
          <w:b w:val="0"/>
          <w:i w:val="0"/>
          <w:smallCaps w:val="0"/>
          <w:strike w:val="0"/>
          <w:sz w:val="16"/>
          <w:u w:val="none"/>
        </w:rPr>
        <w:t xml:space="preserve">)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hemp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as defined in section 1639o of title 7; or (ii) the mature stalks of such plant, fiber produced from such stalks, oil or cake made from the seeds of such plant, </w:t>
      </w:r>
      <w:r>
        <w:rPr>
          <w:b w:val="0"/>
          <w:i w:val="0"/>
          <w:smallCaps w:val="0"/>
          <w:strike w:val="0"/>
          <w:sz w:val="22"/>
          <w:u w:val="single"/>
        </w:rPr>
        <w:t>any other compound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manufacture, salt, derivative, mixture, or preparation </w:t>
      </w:r>
      <w:r>
        <w:rPr>
          <w:b w:val="0"/>
          <w:i w:val="0"/>
          <w:smallCaps w:val="0"/>
          <w:strike w:val="0"/>
          <w:sz w:val="22"/>
          <w:u w:val="single"/>
        </w:rPr>
        <w:t>of such mature stalks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(except the resin extracted therefrom), fiber, oil, or cake,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or the </w:t>
      </w:r>
      <w:r>
        <w:rPr>
          <w:b/>
          <w:i w:val="0"/>
          <w:smallCaps w:val="0"/>
          <w:strike w:val="0"/>
          <w:sz w:val="22"/>
          <w:u w:val="single"/>
        </w:rPr>
        <w:t>sterilized seed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such plant which is incapable of germination</w:t>
      </w:r>
      <w:r>
        <w:rPr>
          <w:b w:val="0"/>
          <w:i w:val="0"/>
          <w:smallCaps w:val="0"/>
          <w:strike w:val="0"/>
          <w:sz w:val="16"/>
          <w:u w:val="none"/>
        </w:rPr>
        <w:t>.</w:t>
      </w:r>
    </w:p>
    <w:p>
      <w:pPr>
        <w:pStyle w:val="Caption"/>
      </w:pPr>
      <w:r>
        <w:t>Source: Marijuana - Michigan 7 2024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