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They’re the </w:t>
      </w:r>
      <w:r>
        <w:rPr>
          <w:b/>
          <w:i w:val="0"/>
          <w:smallCaps w:val="0"/>
          <w:strike w:val="0"/>
          <w:sz w:val="26"/>
          <w:u w:val="single"/>
        </w:rPr>
        <w:t>same</w:t>
      </w:r>
      <w:r>
        <w:rPr>
          <w:b/>
          <w:i w:val="0"/>
          <w:smallCaps w:val="0"/>
          <w:strike w:val="0"/>
          <w:sz w:val="26"/>
          <w:u w:val="none"/>
        </w:rPr>
        <w:t xml:space="preserve">. Marihuana is based on </w:t>
      </w:r>
      <w:r>
        <w:rPr>
          <w:b/>
          <w:i w:val="0"/>
          <w:smallCaps w:val="0"/>
          <w:strike w:val="0"/>
          <w:sz w:val="26"/>
          <w:u w:val="single"/>
        </w:rPr>
        <w:t>previous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federal a</w:t>
      </w:r>
      <w:r>
        <w:rPr>
          <w:b/>
          <w:i w:val="0"/>
          <w:smallCaps w:val="0"/>
          <w:strike w:val="0"/>
          <w:sz w:val="26"/>
          <w:u w:val="none"/>
        </w:rPr>
        <w:t xml:space="preserve">cts.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CRA ND</w:t>
      </w:r>
      <w:r>
        <w:rPr>
          <w:b w:val="0"/>
          <w:i w:val="0"/>
          <w:smallCaps w:val="0"/>
          <w:strike w:val="0"/>
          <w:u w:val="none"/>
        </w:rPr>
        <w:t xml:space="preserve">, Cannabis Regulatory Agency, “Why is marijuana sometimes spelled with an "h" and other times spelled with a "j"?” </w:t>
      </w:r>
      <w:r>
        <w:rPr>
          <w:b w:val="0"/>
          <w:i w:val="0"/>
          <w:smallCaps w:val="0"/>
          <w:strike w:val="0"/>
          <w:u w:val="none"/>
        </w:rPr>
        <w:t>https://www.michigan.gov/cra/faq/licensing-list/additional-new/why-is-marijuana-sometimes-spelled-with-an-h-and-other-times-spelled-with-a-j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Cannabis Regulatory Agency (</w:t>
      </w:r>
      <w:r>
        <w:rPr>
          <w:b w:val="0"/>
          <w:i w:val="0"/>
          <w:smallCaps w:val="0"/>
          <w:strike w:val="0"/>
          <w:sz w:val="22"/>
          <w:u w:val="single"/>
        </w:rPr>
        <w:t>CRA</w:t>
      </w:r>
      <w:r>
        <w:rPr>
          <w:b w:val="0"/>
          <w:i w:val="0"/>
          <w:smallCaps w:val="0"/>
          <w:strike w:val="0"/>
          <w:sz w:val="16"/>
          <w:u w:val="none"/>
        </w:rPr>
        <w:t>)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frequently asked why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marijuana is sometimes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spelled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a “h” and other times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spelled 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”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j.” Both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spellings – marijuana and marihuana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acceptable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To avoid confusion, many in the industry refer to the </w:t>
      </w:r>
      <w:r>
        <w:rPr>
          <w:b/>
          <w:i w:val="0"/>
          <w:smallCaps w:val="0"/>
          <w:strike w:val="0"/>
          <w:sz w:val="22"/>
          <w:u w:val="single"/>
        </w:rPr>
        <w:t>botanical plant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— cannabis.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the spelling with a “j” is more common today, you will still see Michigan law using the “h” spelling.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spelling of marijuana has a long history in the United States. Michigan’s history primarily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starts from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spelling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was chosen for the Marihuana Tax 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1937</w:t>
      </w:r>
      <w:r>
        <w:rPr>
          <w:b w:val="0"/>
          <w:i w:val="0"/>
          <w:smallCaps w:val="0"/>
          <w:strike w:val="0"/>
          <w:sz w:val="16"/>
          <w:u w:val="none"/>
        </w:rPr>
        <w:t>. Michigan adopted its statutory definition of marijuana in the Public Health Code, utilizing the past federal spelling, marihuana.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