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weed lobby fights </w:t>
      </w:r>
      <w:r>
        <w:rPr>
          <w:b/>
          <w:i w:val="0"/>
          <w:smallCaps w:val="0"/>
          <w:strike w:val="0"/>
          <w:sz w:val="26"/>
          <w:u w:val="single"/>
        </w:rPr>
        <w:t>for</w:t>
      </w:r>
      <w:r>
        <w:rPr>
          <w:b/>
          <w:i w:val="0"/>
          <w:smallCaps w:val="0"/>
          <w:strike w:val="0"/>
          <w:sz w:val="26"/>
          <w:u w:val="none"/>
        </w:rPr>
        <w:t xml:space="preserve"> the plan.</w:t>
      </w:r>
    </w:p>
    <w:p>
      <w:pPr>
        <w:spacing w:after="80"/>
      </w:pPr>
      <w:r>
        <w:rPr>
          <w:b w:val="0"/>
          <w:i w:val="0"/>
          <w:smallCaps w:val="0"/>
          <w:strike w:val="0"/>
          <w:u w:val="none"/>
        </w:rPr>
        <w:t xml:space="preserve">William </w:t>
      </w:r>
      <w:r>
        <w:rPr>
          <w:b/>
          <w:i w:val="0"/>
          <w:smallCaps w:val="0"/>
          <w:strike w:val="0"/>
          <w:sz w:val="26"/>
          <w:u w:val="none"/>
        </w:rPr>
        <w:t>Gavin 22</w:t>
      </w:r>
      <w:r>
        <w:rPr>
          <w:b w:val="0"/>
          <w:i w:val="0"/>
          <w:smallCaps w:val="0"/>
          <w:strike w:val="0"/>
          <w:u w:val="none"/>
        </w:rPr>
        <w:t>. 4-4-2022. "The marijuana industry spent millions lobbying on legalization in 2021." OpenSecrets News. https://www.opensecrets.org/news/2022/04/the-marijuana-industry-spent-millions-lobbying-on-legalization-in-2021/. ---ML</w:t>
      </w:r>
    </w:p>
    <w:p>
      <w:pPr>
        <w:spacing w:after="60"/>
      </w:pPr>
      <w:r>
        <w:rPr>
          <w:b w:val="0"/>
          <w:i w:val="0"/>
          <w:smallCaps w:val="0"/>
          <w:strike w:val="0"/>
          <w:sz w:val="16"/>
          <w:u w:val="none"/>
        </w:rPr>
        <w:t>Title: “</w:t>
      </w:r>
      <w:r>
        <w:rPr>
          <w:b w:val="0"/>
          <w:i w:val="0"/>
          <w:smallCaps w:val="0"/>
          <w:strike w:val="0"/>
          <w:sz w:val="22"/>
          <w:u w:val="single"/>
        </w:rPr>
        <w:t xml:space="preserve">The marijuana </w:t>
      </w:r>
      <w:r>
        <w:rPr>
          <w:b w:val="0"/>
          <w:i w:val="0"/>
          <w:smallCaps w:val="0"/>
          <w:strike w:val="0"/>
          <w:sz w:val="22"/>
          <w:highlight w:val="cyan"/>
          <w:u w:val="single"/>
        </w:rPr>
        <w:t xml:space="preserve">industry spent </w:t>
      </w:r>
      <w:r>
        <w:rPr>
          <w:b/>
          <w:i w:val="0"/>
          <w:smallCaps w:val="0"/>
          <w:strike w:val="0"/>
          <w:sz w:val="22"/>
          <w:highlight w:val="cyan"/>
          <w:u w:val="single"/>
        </w:rPr>
        <w:t>millions lobbying</w:t>
      </w:r>
      <w:r>
        <w:rPr>
          <w:b w:val="0"/>
          <w:i w:val="0"/>
          <w:smallCaps w:val="0"/>
          <w:strike w:val="0"/>
          <w:sz w:val="22"/>
          <w:highlight w:val="cyan"/>
          <w:u w:val="single"/>
        </w:rPr>
        <w:t xml:space="preserve"> on </w:t>
      </w:r>
      <w:r>
        <w:rPr>
          <w:b/>
          <w:i w:val="0"/>
          <w:smallCaps w:val="0"/>
          <w:strike w:val="0"/>
          <w:sz w:val="22"/>
          <w:highlight w:val="cyan"/>
          <w:u w:val="single"/>
        </w:rPr>
        <w:t>legalization</w:t>
      </w:r>
      <w:r>
        <w:rPr>
          <w:b w:val="0"/>
          <w:i w:val="0"/>
          <w:smallCaps w:val="0"/>
          <w:strike w:val="0"/>
          <w:sz w:val="22"/>
          <w:u w:val="single"/>
        </w:rPr>
        <w:t xml:space="preserve"> in 2021</w:t>
      </w:r>
      <w:r>
        <w:rPr>
          <w:b w:val="0"/>
          <w:i w:val="0"/>
          <w:smallCaps w:val="0"/>
          <w:strike w:val="0"/>
          <w:sz w:val="16"/>
          <w:u w:val="none"/>
        </w:rPr>
        <w:t>.”</w:t>
      </w:r>
    </w:p>
    <w:p>
      <w:pPr>
        <w:spacing w:after="60"/>
      </w:pPr>
      <w:r>
        <w:rPr>
          <w:b w:val="0"/>
          <w:i w:val="0"/>
          <w:smallCaps w:val="0"/>
          <w:strike w:val="0"/>
          <w:sz w:val="22"/>
          <w:u w:val="single"/>
        </w:rPr>
        <w:t xml:space="preserve">The </w:t>
      </w:r>
      <w:r>
        <w:rPr>
          <w:b/>
          <w:i w:val="0"/>
          <w:smallCaps w:val="0"/>
          <w:strike w:val="0"/>
          <w:sz w:val="22"/>
          <w:u w:val="single"/>
        </w:rPr>
        <w:t xml:space="preserve">marijuana and </w:t>
      </w:r>
      <w:r>
        <w:rPr>
          <w:b/>
          <w:i w:val="0"/>
          <w:smallCaps w:val="0"/>
          <w:strike w:val="0"/>
          <w:sz w:val="22"/>
          <w:highlight w:val="cyan"/>
          <w:u w:val="single"/>
        </w:rPr>
        <w:t>cannabis</w:t>
      </w:r>
      <w:r>
        <w:rPr>
          <w:b w:val="0"/>
          <w:i w:val="0"/>
          <w:smallCaps w:val="0"/>
          <w:strike w:val="0"/>
          <w:sz w:val="22"/>
          <w:highlight w:val="cyan"/>
          <w:u w:val="single"/>
        </w:rPr>
        <w:t xml:space="preserve"> industry</w:t>
      </w:r>
      <w:r>
        <w:rPr>
          <w:b w:val="0"/>
          <w:i w:val="0"/>
          <w:smallCaps w:val="0"/>
          <w:strike w:val="0"/>
          <w:sz w:val="22"/>
          <w:u w:val="single"/>
        </w:rPr>
        <w:t xml:space="preserve"> spent over </w:t>
      </w:r>
      <w:r>
        <w:rPr>
          <w:b/>
          <w:i w:val="0"/>
          <w:smallCaps w:val="0"/>
          <w:strike w:val="0"/>
          <w:sz w:val="22"/>
          <w:u w:val="single"/>
        </w:rPr>
        <w:t>$4.2 million</w:t>
      </w:r>
      <w:r>
        <w:rPr>
          <w:b w:val="0"/>
          <w:i w:val="0"/>
          <w:smallCaps w:val="0"/>
          <w:strike w:val="0"/>
          <w:sz w:val="22"/>
          <w:u w:val="single"/>
        </w:rPr>
        <w:t xml:space="preserve"> </w:t>
      </w:r>
      <w:r>
        <w:rPr>
          <w:b w:val="0"/>
          <w:i w:val="0"/>
          <w:smallCaps w:val="0"/>
          <w:strike w:val="0"/>
          <w:sz w:val="22"/>
          <w:highlight w:val="cyan"/>
          <w:u w:val="single"/>
        </w:rPr>
        <w:t>lobbying</w:t>
      </w:r>
      <w:r>
        <w:rPr>
          <w:b w:val="0"/>
          <w:i w:val="0"/>
          <w:smallCaps w:val="0"/>
          <w:strike w:val="0"/>
          <w:sz w:val="22"/>
          <w:u w:val="single"/>
        </w:rPr>
        <w:t xml:space="preserve"> on a </w:t>
      </w:r>
      <w:r>
        <w:rPr>
          <w:b/>
          <w:i w:val="0"/>
          <w:smallCaps w:val="0"/>
          <w:strike w:val="0"/>
          <w:sz w:val="22"/>
          <w:u w:val="single"/>
        </w:rPr>
        <w:t>variety</w:t>
      </w:r>
      <w:r>
        <w:rPr>
          <w:b w:val="0"/>
          <w:i w:val="0"/>
          <w:smallCaps w:val="0"/>
          <w:strike w:val="0"/>
          <w:sz w:val="22"/>
          <w:u w:val="single"/>
        </w:rPr>
        <w:t xml:space="preserve"> of issues and </w:t>
      </w:r>
      <w:r>
        <w:rPr>
          <w:b/>
          <w:i w:val="0"/>
          <w:smallCaps w:val="0"/>
          <w:strike w:val="0"/>
          <w:sz w:val="22"/>
          <w:u w:val="single"/>
        </w:rPr>
        <w:t>legislation</w:t>
      </w:r>
      <w:r>
        <w:rPr>
          <w:b w:val="0"/>
          <w:i w:val="0"/>
          <w:smallCaps w:val="0"/>
          <w:strike w:val="0"/>
          <w:sz w:val="22"/>
          <w:u w:val="single"/>
        </w:rPr>
        <w:t xml:space="preserve"> in</w:t>
      </w:r>
      <w:r>
        <w:rPr>
          <w:b w:val="0"/>
          <w:i w:val="0"/>
          <w:smallCaps w:val="0"/>
          <w:strike w:val="0"/>
          <w:sz w:val="16"/>
          <w:u w:val="none"/>
        </w:rPr>
        <w:t xml:space="preserve"> 2021, including the Marijuana Opportunity, Reinvestment and Expungement Act of 2021 that was passed by the House of Representatives Friday. The MORE Act </w:t>
      </w:r>
      <w:r>
        <w:rPr>
          <w:b w:val="0"/>
          <w:i w:val="0"/>
          <w:smallCaps w:val="0"/>
          <w:strike w:val="0"/>
          <w:sz w:val="22"/>
          <w:u w:val="single"/>
        </w:rPr>
        <w:t xml:space="preserve">would </w:t>
      </w:r>
      <w:r>
        <w:rPr>
          <w:b/>
          <w:i w:val="0"/>
          <w:smallCaps w:val="0"/>
          <w:strike w:val="0"/>
          <w:sz w:val="22"/>
          <w:highlight w:val="cyan"/>
          <w:u w:val="single"/>
        </w:rPr>
        <w:t>remove marijuana</w:t>
      </w:r>
      <w:r>
        <w:rPr>
          <w:b w:val="0"/>
          <w:i w:val="0"/>
          <w:smallCaps w:val="0"/>
          <w:strike w:val="0"/>
          <w:sz w:val="22"/>
          <w:highlight w:val="cyan"/>
          <w:u w:val="single"/>
        </w:rPr>
        <w:t xml:space="preserve"> from</w:t>
      </w:r>
      <w:r>
        <w:rPr>
          <w:b w:val="0"/>
          <w:i w:val="0"/>
          <w:smallCaps w:val="0"/>
          <w:strike w:val="0"/>
          <w:sz w:val="22"/>
          <w:u w:val="single"/>
        </w:rPr>
        <w:t xml:space="preserve"> the list of </w:t>
      </w:r>
      <w:r>
        <w:rPr>
          <w:b/>
          <w:i w:val="0"/>
          <w:smallCaps w:val="0"/>
          <w:strike w:val="0"/>
          <w:sz w:val="22"/>
          <w:highlight w:val="cyan"/>
          <w:u w:val="single"/>
        </w:rPr>
        <w:t>federally controlled</w:t>
      </w:r>
      <w:r>
        <w:rPr>
          <w:b w:val="0"/>
          <w:i w:val="0"/>
          <w:smallCaps w:val="0"/>
          <w:strike w:val="0"/>
          <w:sz w:val="22"/>
          <w:highlight w:val="cyan"/>
          <w:u w:val="single"/>
        </w:rPr>
        <w:t xml:space="preserve"> substances</w:t>
      </w:r>
      <w:r>
        <w:rPr>
          <w:b w:val="0"/>
          <w:i w:val="0"/>
          <w:smallCaps w:val="0"/>
          <w:strike w:val="0"/>
          <w:sz w:val="16"/>
          <w:u w:val="none"/>
        </w:rPr>
        <w:t xml:space="preserve">, create a tax on cannabis products and establish a trust fund to support communities impacted by the war on drugs. </w:t>
      </w:r>
    </w:p>
    <w:p>
      <w:pPr>
        <w:spacing w:after="60"/>
      </w:pPr>
      <w:r>
        <w:rPr>
          <w:b w:val="0"/>
          <w:i w:val="0"/>
          <w:smallCaps w:val="0"/>
          <w:strike w:val="0"/>
          <w:sz w:val="16"/>
          <w:u w:val="none"/>
        </w:rPr>
        <w:t>“These programs would provide services to individuals: including job training, reentry services and substance use disorder services, and would provide funds for loans to assist small businesses owned and controlled by socially and economically disadvantaged individuals,” Rep. Jerry Nadler (D-N.Y.), the sponsor of the MORE Act, said during the House Rules Committee meeting last week. “This legislation would also provide resources for programs that minimize barriers to marijuana licensing and employment for individuals adversely affected by the war on drugs.”</w:t>
      </w:r>
    </w:p>
    <w:p>
      <w:pPr>
        <w:spacing w:after="60"/>
      </w:pPr>
      <w:r>
        <w:rPr>
          <w:b w:val="0"/>
          <w:i w:val="0"/>
          <w:smallCaps w:val="0"/>
          <w:strike w:val="0"/>
          <w:sz w:val="16"/>
          <w:u w:val="none"/>
        </w:rPr>
        <w:t xml:space="preserve">Currently, 37 states, four territories and the District of Columbia have legalized medical marijuana while at least 15 states and the District of Columbia have legalized recreational </w:t>
      </w:r>
      <w:r>
        <w:rPr>
          <w:b w:val="0"/>
          <w:i w:val="0"/>
          <w:smallCaps w:val="0"/>
          <w:strike w:val="0"/>
          <w:sz w:val="16"/>
          <w:u w:val="none"/>
        </w:rPr>
        <w:t>marijuna</w:t>
      </w:r>
      <w:r>
        <w:rPr>
          <w:b w:val="0"/>
          <w:i w:val="0"/>
          <w:smallCaps w:val="0"/>
          <w:strike w:val="0"/>
          <w:sz w:val="16"/>
          <w:u w:val="none"/>
        </w:rPr>
        <w:t xml:space="preserve">. If the MORE Act is signed into law, states would not be required to adopt legalization legislation and would maintain a degree of regulatory oversight. </w:t>
      </w:r>
    </w:p>
    <w:p>
      <w:pPr>
        <w:spacing w:after="60"/>
      </w:pPr>
      <w:r>
        <w:rPr>
          <w:b w:val="0"/>
          <w:i w:val="0"/>
          <w:smallCaps w:val="0"/>
          <w:strike w:val="0"/>
          <w:sz w:val="16"/>
          <w:u w:val="none"/>
        </w:rPr>
        <w:t xml:space="preserve">Nadler introduced </w:t>
      </w:r>
      <w:r>
        <w:rPr>
          <w:b w:val="0"/>
          <w:i w:val="0"/>
          <w:smallCaps w:val="0"/>
          <w:strike w:val="0"/>
          <w:sz w:val="22"/>
          <w:highlight w:val="cyan"/>
          <w:u w:val="single"/>
        </w:rPr>
        <w:t xml:space="preserve">the </w:t>
      </w:r>
      <w:r>
        <w:rPr>
          <w:b/>
          <w:i w:val="0"/>
          <w:smallCaps w:val="0"/>
          <w:strike w:val="0"/>
          <w:sz w:val="22"/>
          <w:highlight w:val="cyan"/>
          <w:u w:val="single"/>
        </w:rPr>
        <w:t>legislation</w:t>
      </w:r>
      <w:r>
        <w:rPr>
          <w:b w:val="0"/>
          <w:i w:val="0"/>
          <w:smallCaps w:val="0"/>
          <w:strike w:val="0"/>
          <w:sz w:val="16"/>
          <w:u w:val="none"/>
        </w:rPr>
        <w:t xml:space="preserve"> in May </w:t>
      </w:r>
      <w:r>
        <w:rPr>
          <w:b w:val="0"/>
          <w:i w:val="0"/>
          <w:smallCaps w:val="0"/>
          <w:strike w:val="0"/>
          <w:sz w:val="16"/>
          <w:u w:val="none"/>
        </w:rPr>
        <w:t>2021</w:t>
      </w:r>
      <w:r>
        <w:rPr>
          <w:b w:val="0"/>
          <w:i w:val="0"/>
          <w:smallCaps w:val="0"/>
          <w:strike w:val="0"/>
          <w:sz w:val="16"/>
          <w:u w:val="none"/>
        </w:rPr>
        <w:t xml:space="preserve"> and it </w:t>
      </w:r>
      <w:r>
        <w:rPr>
          <w:b w:val="0"/>
          <w:i w:val="0"/>
          <w:smallCaps w:val="0"/>
          <w:strike w:val="0"/>
          <w:sz w:val="22"/>
          <w:highlight w:val="cyan"/>
          <w:u w:val="single"/>
        </w:rPr>
        <w:t>has 102 co-sponsors</w:t>
      </w:r>
      <w:r>
        <w:rPr>
          <w:b w:val="0"/>
          <w:i w:val="0"/>
          <w:smallCaps w:val="0"/>
          <w:strike w:val="0"/>
          <w:sz w:val="16"/>
          <w:u w:val="none"/>
        </w:rPr>
        <w:t xml:space="preserve">, several of </w:t>
      </w:r>
      <w:r>
        <w:rPr>
          <w:b w:val="0"/>
          <w:i w:val="0"/>
          <w:smallCaps w:val="0"/>
          <w:strike w:val="0"/>
          <w:sz w:val="22"/>
          <w:highlight w:val="cyan"/>
          <w:u w:val="single"/>
        </w:rPr>
        <w:t xml:space="preserve">whom have </w:t>
      </w:r>
      <w:r>
        <w:rPr>
          <w:b/>
          <w:i w:val="0"/>
          <w:smallCaps w:val="0"/>
          <w:strike w:val="0"/>
          <w:sz w:val="22"/>
          <w:highlight w:val="cyan"/>
          <w:u w:val="single"/>
        </w:rPr>
        <w:t>taken money</w:t>
      </w:r>
      <w:r>
        <w:rPr>
          <w:b w:val="0"/>
          <w:i w:val="0"/>
          <w:smallCaps w:val="0"/>
          <w:strike w:val="0"/>
          <w:sz w:val="22"/>
          <w:highlight w:val="cyan"/>
          <w:u w:val="single"/>
        </w:rPr>
        <w:t xml:space="preserve"> from</w:t>
      </w:r>
      <w:r>
        <w:rPr>
          <w:b w:val="0"/>
          <w:i w:val="0"/>
          <w:smallCaps w:val="0"/>
          <w:strike w:val="0"/>
          <w:sz w:val="22"/>
          <w:u w:val="single"/>
        </w:rPr>
        <w:t xml:space="preserve"> the </w:t>
      </w:r>
      <w:r>
        <w:rPr>
          <w:b/>
          <w:i w:val="0"/>
          <w:smallCaps w:val="0"/>
          <w:strike w:val="0"/>
          <w:sz w:val="22"/>
          <w:u w:val="single"/>
        </w:rPr>
        <w:t xml:space="preserve">marijuana </w:t>
      </w:r>
      <w:r>
        <w:rPr>
          <w:b/>
          <w:i w:val="0"/>
          <w:smallCaps w:val="0"/>
          <w:strike w:val="0"/>
          <w:sz w:val="22"/>
          <w:highlight w:val="cyan"/>
          <w:u w:val="single"/>
        </w:rPr>
        <w:t>industry</w:t>
      </w:r>
      <w:r>
        <w:rPr>
          <w:b w:val="0"/>
          <w:i w:val="0"/>
          <w:smallCaps w:val="0"/>
          <w:strike w:val="0"/>
          <w:sz w:val="16"/>
          <w:u w:val="none"/>
        </w:rPr>
        <w:t xml:space="preserve">. The marijuana industry gave Nadler $2,500 in 2021, two years after he introduced the first version of the MORE Act in July 2019. </w:t>
      </w:r>
    </w:p>
    <w:p>
      <w:pPr>
        <w:spacing w:after="60"/>
      </w:pPr>
      <w:r>
        <w:rPr>
          <w:b w:val="0"/>
          <w:i w:val="0"/>
          <w:smallCaps w:val="0"/>
          <w:strike w:val="0"/>
          <w:sz w:val="16"/>
          <w:u w:val="none"/>
        </w:rPr>
        <w:t xml:space="preserve">Rep. Matt Gaetz (R-Fla.), </w:t>
      </w:r>
      <w:r>
        <w:rPr>
          <w:b w:val="0"/>
          <w:i w:val="0"/>
          <w:smallCaps w:val="0"/>
          <w:strike w:val="0"/>
          <w:sz w:val="22"/>
          <w:highlight w:val="cyan"/>
          <w:u w:val="single"/>
        </w:rPr>
        <w:t xml:space="preserve">the sole </w:t>
      </w:r>
      <w:r>
        <w:rPr>
          <w:b/>
          <w:i w:val="0"/>
          <w:smallCaps w:val="0"/>
          <w:strike w:val="0"/>
          <w:sz w:val="22"/>
          <w:highlight w:val="cyan"/>
          <w:u w:val="single"/>
        </w:rPr>
        <w:t>Republican co-sponsor</w:t>
      </w:r>
      <w:r>
        <w:rPr>
          <w:b w:val="0"/>
          <w:i w:val="0"/>
          <w:smallCaps w:val="0"/>
          <w:strike w:val="0"/>
          <w:sz w:val="22"/>
          <w:u w:val="single"/>
        </w:rPr>
        <w:t xml:space="preserve"> of the bill</w:t>
      </w:r>
      <w:r>
        <w:rPr>
          <w:b w:val="0"/>
          <w:i w:val="0"/>
          <w:smallCaps w:val="0"/>
          <w:strike w:val="0"/>
          <w:sz w:val="16"/>
          <w:u w:val="none"/>
        </w:rPr>
        <w:t xml:space="preserve">, </w:t>
      </w:r>
      <w:r>
        <w:rPr>
          <w:b w:val="0"/>
          <w:i w:val="0"/>
          <w:smallCaps w:val="0"/>
          <w:strike w:val="0"/>
          <w:sz w:val="22"/>
          <w:highlight w:val="cyan"/>
          <w:u w:val="single"/>
        </w:rPr>
        <w:t xml:space="preserve">received </w:t>
      </w:r>
      <w:r>
        <w:rPr>
          <w:b/>
          <w:i w:val="0"/>
          <w:smallCaps w:val="0"/>
          <w:strike w:val="0"/>
          <w:sz w:val="22"/>
          <w:highlight w:val="cyan"/>
          <w:u w:val="single"/>
        </w:rPr>
        <w:t>more money</w:t>
      </w:r>
      <w:r>
        <w:rPr>
          <w:b w:val="0"/>
          <w:i w:val="0"/>
          <w:smallCaps w:val="0"/>
          <w:strike w:val="0"/>
          <w:sz w:val="22"/>
          <w:u w:val="single"/>
        </w:rPr>
        <w:t xml:space="preserve"> from the marijuana industry </w:t>
      </w:r>
      <w:r>
        <w:rPr>
          <w:b w:val="0"/>
          <w:i w:val="0"/>
          <w:smallCaps w:val="0"/>
          <w:strike w:val="0"/>
          <w:sz w:val="22"/>
          <w:highlight w:val="cyan"/>
          <w:u w:val="single"/>
        </w:rPr>
        <w:t xml:space="preserve">than </w:t>
      </w:r>
      <w:r>
        <w:rPr>
          <w:b/>
          <w:i w:val="0"/>
          <w:smallCaps w:val="0"/>
          <w:strike w:val="0"/>
          <w:sz w:val="22"/>
          <w:highlight w:val="cyan"/>
          <w:u w:val="single"/>
        </w:rPr>
        <w:t>any other</w:t>
      </w:r>
      <w:r>
        <w:rPr>
          <w:b w:val="0"/>
          <w:i w:val="0"/>
          <w:smallCaps w:val="0"/>
          <w:strike w:val="0"/>
          <w:sz w:val="22"/>
          <w:highlight w:val="cyan"/>
          <w:u w:val="single"/>
        </w:rPr>
        <w:t xml:space="preserve"> member of </w:t>
      </w:r>
      <w:r>
        <w:rPr>
          <w:b/>
          <w:i w:val="0"/>
          <w:smallCaps w:val="0"/>
          <w:strike w:val="0"/>
          <w:sz w:val="22"/>
          <w:highlight w:val="cyan"/>
          <w:u w:val="single"/>
        </w:rPr>
        <w:t>Congress</w:t>
      </w:r>
      <w:r>
        <w:rPr>
          <w:b w:val="0"/>
          <w:i w:val="0"/>
          <w:smallCaps w:val="0"/>
          <w:strike w:val="0"/>
          <w:sz w:val="16"/>
          <w:u w:val="none"/>
        </w:rPr>
        <w:t xml:space="preserve"> with $52,100 in contributions since his election in 2017, according to OpenSecrets data. </w:t>
      </w:r>
    </w:p>
    <w:p>
      <w:pPr>
        <w:spacing w:after="60"/>
      </w:pPr>
      <w:r>
        <w:rPr>
          <w:b w:val="0"/>
          <w:i w:val="0"/>
          <w:smallCaps w:val="0"/>
          <w:strike w:val="0"/>
          <w:sz w:val="16"/>
          <w:u w:val="none"/>
        </w:rPr>
        <w:t xml:space="preserve">Another co-sponsor, Rep. Earl Blumenauer (D-Ore.), is Congress’ second-highest recipient of marijuana money, receiving $50,970 from the industry since he took office in 1996. </w:t>
      </w:r>
      <w:r>
        <w:rPr>
          <w:b w:val="0"/>
          <w:i w:val="0"/>
          <w:smallCaps w:val="0"/>
          <w:strike w:val="0"/>
          <w:sz w:val="16"/>
          <w:u w:val="none"/>
        </w:rPr>
        <w:t>Bluemenauer</w:t>
      </w:r>
      <w:r>
        <w:rPr>
          <w:b w:val="0"/>
          <w:i w:val="0"/>
          <w:smallCaps w:val="0"/>
          <w:strike w:val="0"/>
          <w:sz w:val="16"/>
          <w:u w:val="none"/>
        </w:rPr>
        <w:t xml:space="preserve"> was also the top beneficiary of the marijuana industry in the 2022 and 2020 election cycle. The congressman received $32,970 in contributions in </w:t>
      </w:r>
      <w:r>
        <w:rPr>
          <w:b w:val="0"/>
          <w:i w:val="0"/>
          <w:smallCaps w:val="0"/>
          <w:strike w:val="0"/>
          <w:sz w:val="16"/>
          <w:u w:val="none"/>
        </w:rPr>
        <w:t>2020, and</w:t>
      </w:r>
      <w:r>
        <w:rPr>
          <w:b w:val="0"/>
          <w:i w:val="0"/>
          <w:smallCaps w:val="0"/>
          <w:strike w:val="0"/>
          <w:sz w:val="16"/>
          <w:u w:val="none"/>
        </w:rPr>
        <w:t xml:space="preserve"> received $7,000 during the first year of the 2022 cycle, making him the top recipient of marijuana industry contributions in 2021.</w:t>
      </w:r>
    </w:p>
    <w:p>
      <w:pPr>
        <w:spacing w:after="60"/>
      </w:pPr>
      <w:r>
        <w:rPr>
          <w:b w:val="0"/>
          <w:i w:val="0"/>
          <w:smallCaps w:val="0"/>
          <w:strike w:val="0"/>
          <w:sz w:val="22"/>
          <w:highlight w:val="cyan"/>
          <w:u w:val="single"/>
        </w:rPr>
        <w:t>Rep</w:t>
      </w:r>
      <w:r>
        <w:rPr>
          <w:b w:val="0"/>
          <w:i w:val="0"/>
          <w:smallCaps w:val="0"/>
          <w:strike w:val="0"/>
          <w:sz w:val="16"/>
          <w:u w:val="none"/>
        </w:rPr>
        <w:t xml:space="preserve">. Barbara Lee (D-Calif.) </w:t>
      </w:r>
      <w:r>
        <w:rPr>
          <w:b w:val="0"/>
          <w:i w:val="0"/>
          <w:smallCaps w:val="0"/>
          <w:strike w:val="0"/>
          <w:sz w:val="22"/>
          <w:u w:val="single"/>
        </w:rPr>
        <w:t xml:space="preserve">also </w:t>
      </w:r>
      <w:r>
        <w:rPr>
          <w:b w:val="0"/>
          <w:i w:val="0"/>
          <w:smallCaps w:val="0"/>
          <w:strike w:val="0"/>
          <w:sz w:val="22"/>
          <w:highlight w:val="cyan"/>
          <w:u w:val="single"/>
        </w:rPr>
        <w:t>signed on</w:t>
      </w:r>
      <w:r>
        <w:rPr>
          <w:b w:val="0"/>
          <w:i w:val="0"/>
          <w:smallCaps w:val="0"/>
          <w:strike w:val="0"/>
          <w:sz w:val="16"/>
          <w:u w:val="none"/>
        </w:rPr>
        <w:t xml:space="preserve"> as a co-sponsor of the bill </w:t>
      </w:r>
      <w:r>
        <w:rPr>
          <w:b/>
          <w:i w:val="0"/>
          <w:smallCaps w:val="0"/>
          <w:strike w:val="0"/>
          <w:sz w:val="22"/>
          <w:highlight w:val="cyan"/>
          <w:u w:val="single"/>
        </w:rPr>
        <w:t>after receiving</w:t>
      </w:r>
      <w:r>
        <w:rPr>
          <w:b w:val="0"/>
          <w:i w:val="0"/>
          <w:smallCaps w:val="0"/>
          <w:strike w:val="0"/>
          <w:sz w:val="22"/>
          <w:highlight w:val="cyan"/>
          <w:u w:val="single"/>
        </w:rPr>
        <w:t xml:space="preserve"> $9,154</w:t>
      </w:r>
      <w:r>
        <w:rPr>
          <w:b w:val="0"/>
          <w:i w:val="0"/>
          <w:smallCaps w:val="0"/>
          <w:strike w:val="0"/>
          <w:sz w:val="22"/>
          <w:u w:val="single"/>
        </w:rPr>
        <w:t xml:space="preserve"> from the </w:t>
      </w:r>
      <w:r>
        <w:rPr>
          <w:b/>
          <w:i w:val="0"/>
          <w:smallCaps w:val="0"/>
          <w:strike w:val="0"/>
          <w:sz w:val="22"/>
          <w:u w:val="single"/>
        </w:rPr>
        <w:t>marijuana</w:t>
      </w:r>
      <w:r>
        <w:rPr>
          <w:b w:val="0"/>
          <w:i w:val="0"/>
          <w:smallCaps w:val="0"/>
          <w:strike w:val="0"/>
          <w:sz w:val="22"/>
          <w:u w:val="single"/>
        </w:rPr>
        <w:t xml:space="preserve"> industry</w:t>
      </w:r>
      <w:r>
        <w:rPr>
          <w:b w:val="0"/>
          <w:i w:val="0"/>
          <w:smallCaps w:val="0"/>
          <w:strike w:val="0"/>
          <w:sz w:val="16"/>
          <w:u w:val="none"/>
        </w:rPr>
        <w:t xml:space="preserve"> in 2020, and over $37,000 during her tenure. Rep. Ed Perlmutter (D-Colo.), a member of the House Rules Committee who joined his colleagues in advancing the MORE Act to the House floor, took $4,000 from the industry in 2020, and $9,750 overall. </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