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Voters support antitrust policies.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Klar</w:t>
      </w:r>
      <w:r>
        <w:rPr>
          <w:b w:val="0"/>
          <w:i w:val="0"/>
          <w:smallCaps w:val="0"/>
          <w:strike w:val="0"/>
          <w:u w:val="none"/>
        </w:rPr>
        <w:t xml:space="preserve"> ‘20</w:t>
      </w:r>
      <w:r>
        <w:rPr>
          <w:b/>
          <w:i w:val="0"/>
          <w:smallCaps w:val="0"/>
          <w:strike w:val="0"/>
          <w:sz w:val="26"/>
          <w:u w:val="none"/>
        </w:rPr>
        <w:t>22</w:t>
      </w:r>
      <w:r>
        <w:rPr>
          <w:b w:val="0"/>
          <w:i w:val="0"/>
          <w:smallCaps w:val="0"/>
          <w:strike w:val="0"/>
          <w:u w:val="none"/>
        </w:rPr>
        <w:t xml:space="preserve"> [Rebecca; July 29; Author at The Hill; The Hill, “</w:t>
      </w:r>
      <w:r>
        <w:rPr>
          <w:b w:val="0"/>
          <w:i w:val="0"/>
          <w:smallCaps w:val="0"/>
          <w:strike w:val="0"/>
          <w:u w:val="none"/>
        </w:rPr>
        <w:t>Majority of Democratic, Republican voters support key antitrust bills: poll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poll found overwhelming support from voters in both parties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two key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antitrust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are facing a dwindling deadline to pass this year.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survey of registered voters was conducted by Edison Research for the Tech Oversight Project, a group pushing for antitrust reform that is primarily funded by the Omidyar Network and the Economic Security Project.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poll asked voters about their support for two proposals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target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market power of dominant tech firms.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Asked about the American Innovation and Choice Online Act, a bipartisan bill that would limit tech giants from preferring their own products and services over rivals’,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nearly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73 percent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respondents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said 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lean toward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supporti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bill.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proposal, sponsored by Sens. Amy Klobuchar (D-Minn.) and Chuck Grassley (R-Iowa), advanced out of the Senate Judiciary Committee with bipartisan support earlier this year but has yet to be called for a floor vote.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Asked about the Open App Markets Act, a bill that targets dominant app stores, more than 74 percent of respondents said they would lean toward supporting the legislation.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app store bill, led by Klobuchar and Sens. Richard Blumenthal (D-Conn.) and Marsha Blackburn (R-Tenn.), also advanced out of the committee with broad bipartisan support. But it has not been called for a floor vote either, despite ongoing pressure from supporters for leadership to call both bills to a vote.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support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bills in the poll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fairly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split among Democratic and Republican voters</w:t>
      </w:r>
      <w:r>
        <w:rPr>
          <w:b w:val="0"/>
          <w:i w:val="0"/>
          <w:smallCaps w:val="0"/>
          <w:strike w:val="0"/>
          <w:sz w:val="22"/>
          <w:u w:val="single"/>
        </w:rPr>
        <w:t>. Nearly 76 percent of Democrats said they support the American Innovation and Choice Online Act, as did roughly 70 percent of surveyed Republicans,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according to the poll.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Support for the Open App Markets Act had a similar breakdown, with nearly 78 percent of Democrats and 73 percent of Republicans saying they support the proposal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the poll. 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