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w:t>
      </w:r>
      <w:r>
        <w:rPr>
          <w:b/>
          <w:i w:val="0"/>
          <w:smallCaps w:val="0"/>
          <w:strike w:val="0"/>
          <w:sz w:val="26"/>
          <w:u w:val="none"/>
        </w:rPr>
        <w:t xml:space="preserve">flip congressional elections </w:t>
      </w:r>
    </w:p>
    <w:p>
      <w:pPr>
        <w:spacing w:after="80"/>
      </w:pPr>
      <w:r>
        <w:rPr>
          <w:b/>
          <w:i w:val="0"/>
          <w:smallCaps w:val="0"/>
          <w:strike w:val="0"/>
          <w:sz w:val="26"/>
          <w:u w:val="none"/>
        </w:rPr>
        <w:t>Spakovsky</w:t>
      </w:r>
      <w:r>
        <w:rPr>
          <w:b/>
          <w:i w:val="0"/>
          <w:smallCaps w:val="0"/>
          <w:strike w:val="0"/>
          <w:sz w:val="26"/>
          <w:u w:val="none"/>
        </w:rPr>
        <w:t xml:space="preserve"> and Cochrane 24’ </w:t>
      </w:r>
      <w:r>
        <w:rPr>
          <w:b w:val="0"/>
          <w:i w:val="0"/>
          <w:smallCaps w:val="0"/>
          <w:strike w:val="0"/>
          <w:u w:val="none"/>
        </w:rPr>
        <w:t>(Hans A. Von (Election Law Reform Initiative Manager, Senior Legal Fellow) Daniel (Senior Research Associate, Tech Policy Center)</w:t>
      </w:r>
      <w:r>
        <w:rPr>
          <w:b w:val="0"/>
          <w:i w:val="0"/>
          <w:smallCaps w:val="0"/>
          <w:strike w:val="0"/>
          <w:u w:val="none"/>
        </w:rPr>
        <w:t>; The Heritage Foundation “Don’t Let Big Tech Influence the Elections Yet Again This Year</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w:t>
      </w:r>
    </w:p>
    <w:p>
      <w:pPr>
        <w:spacing w:after="60"/>
      </w:pP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highlight w:val="cyan"/>
          <w:u w:val="single"/>
        </w:rPr>
        <w:t>less</w:t>
      </w:r>
      <w:r>
        <w:rPr>
          <w:b w:val="0"/>
          <w:i w:val="0"/>
          <w:smallCaps w:val="0"/>
          <w:strike w:val="0"/>
          <w:sz w:val="22"/>
          <w:u w:val="single"/>
        </w:rPr>
        <w:t xml:space="preserve"> </w:t>
      </w:r>
      <w:r>
        <w:rPr>
          <w:b w:val="0"/>
          <w:i w:val="0"/>
          <w:smallCaps w:val="0"/>
          <w:strike w:val="0"/>
          <w:sz w:val="22"/>
          <w:highlight w:val="cyan"/>
          <w:u w:val="single"/>
        </w:rPr>
        <w:t>than</w:t>
      </w:r>
      <w:r>
        <w:rPr>
          <w:b w:val="0"/>
          <w:i w:val="0"/>
          <w:smallCaps w:val="0"/>
          <w:strike w:val="0"/>
          <w:sz w:val="22"/>
          <w:u w:val="single"/>
        </w:rPr>
        <w:t xml:space="preserve"> </w:t>
      </w:r>
      <w:r>
        <w:rPr>
          <w:b w:val="0"/>
          <w:i w:val="0"/>
          <w:smallCaps w:val="0"/>
          <w:strike w:val="0"/>
          <w:sz w:val="22"/>
          <w:highlight w:val="cyan"/>
          <w:u w:val="single"/>
        </w:rPr>
        <w:t>six months</w:t>
      </w:r>
      <w:r>
        <w:rPr>
          <w:b w:val="0"/>
          <w:i w:val="0"/>
          <w:smallCaps w:val="0"/>
          <w:strike w:val="0"/>
          <w:sz w:val="22"/>
          <w:u w:val="single"/>
        </w:rPr>
        <w:t xml:space="preserve">, </w:t>
      </w:r>
      <w:r>
        <w:rPr>
          <w:b w:val="0"/>
          <w:i w:val="0"/>
          <w:smallCaps w:val="0"/>
          <w:strike w:val="0"/>
          <w:sz w:val="22"/>
          <w:highlight w:val="cyan"/>
          <w:u w:val="single"/>
        </w:rPr>
        <w:t>Americans</w:t>
      </w:r>
      <w:r>
        <w:rPr>
          <w:b w:val="0"/>
          <w:i w:val="0"/>
          <w:smallCaps w:val="0"/>
          <w:strike w:val="0"/>
          <w:sz w:val="22"/>
          <w:u w:val="single"/>
        </w:rPr>
        <w:t xml:space="preserve"> </w:t>
      </w:r>
      <w:r>
        <w:rPr>
          <w:b w:val="0"/>
          <w:i w:val="0"/>
          <w:smallCaps w:val="0"/>
          <w:strike w:val="0"/>
          <w:sz w:val="22"/>
          <w:highlight w:val="cyan"/>
          <w:u w:val="single"/>
        </w:rPr>
        <w:t>will</w:t>
      </w:r>
      <w:r>
        <w:rPr>
          <w:b w:val="0"/>
          <w:i w:val="0"/>
          <w:smallCaps w:val="0"/>
          <w:strike w:val="0"/>
          <w:sz w:val="22"/>
          <w:u w:val="single"/>
        </w:rPr>
        <w:t xml:space="preserve"> </w:t>
      </w:r>
      <w:r>
        <w:rPr>
          <w:b w:val="0"/>
          <w:i w:val="0"/>
          <w:smallCaps w:val="0"/>
          <w:strike w:val="0"/>
          <w:sz w:val="22"/>
          <w:highlight w:val="cyan"/>
          <w:u w:val="single"/>
        </w:rPr>
        <w:t>head to</w:t>
      </w:r>
      <w:r>
        <w:rPr>
          <w:b w:val="0"/>
          <w:i w:val="0"/>
          <w:smallCaps w:val="0"/>
          <w:strike w:val="0"/>
          <w:sz w:val="22"/>
          <w:u w:val="single"/>
        </w:rPr>
        <w:t xml:space="preserve"> the </w:t>
      </w:r>
      <w:r>
        <w:rPr>
          <w:b w:val="0"/>
          <w:i w:val="0"/>
          <w:smallCaps w:val="0"/>
          <w:strike w:val="0"/>
          <w:sz w:val="22"/>
          <w:highlight w:val="cyan"/>
          <w:u w:val="single"/>
        </w:rPr>
        <w:t>polls</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The </w:t>
      </w:r>
      <w:r>
        <w:rPr>
          <w:b w:val="0"/>
          <w:i w:val="0"/>
          <w:smallCaps w:val="0"/>
          <w:strike w:val="0"/>
          <w:sz w:val="22"/>
          <w:u w:val="single"/>
        </w:rPr>
        <w:t xml:space="preserve">stakes are </w:t>
      </w:r>
      <w:r>
        <w:rPr>
          <w:b w:val="0"/>
          <w:i w:val="0"/>
          <w:smallCaps w:val="0"/>
          <w:strike w:val="0"/>
          <w:sz w:val="22"/>
          <w:u w:val="single"/>
        </w:rPr>
        <w:t>high</w:t>
      </w:r>
      <w:r>
        <w:rPr>
          <w:b w:val="0"/>
          <w:i w:val="0"/>
          <w:smallCaps w:val="0"/>
          <w:strike w:val="0"/>
          <w:sz w:val="16"/>
          <w:u w:val="none"/>
        </w:rPr>
        <w:t>, and</w:t>
      </w:r>
      <w:r>
        <w:rPr>
          <w:b w:val="0"/>
          <w:i w:val="0"/>
          <w:smallCaps w:val="0"/>
          <w:strike w:val="0"/>
          <w:sz w:val="16"/>
          <w:u w:val="none"/>
        </w:rPr>
        <w:t xml:space="preserve"> given the controversy surrounding our last two presidential elections, it’s more important than ever for states to ensure the integrity of their democratic processes, so that the people’s voice can be heard loud and clear.</w:t>
      </w:r>
      <w:r>
        <w:rPr>
          <w:b w:val="0"/>
          <w:i w:val="0"/>
          <w:smallCaps w:val="0"/>
          <w:strike w:val="0"/>
          <w:sz w:val="16"/>
          <w:u w:val="none"/>
        </w:rPr>
        <w:t xml:space="preserve"> </w:t>
      </w:r>
      <w:r>
        <w:rPr>
          <w:b w:val="0"/>
          <w:i w:val="0"/>
          <w:smallCaps w:val="0"/>
          <w:strike w:val="0"/>
          <w:sz w:val="16"/>
          <w:u w:val="none"/>
        </w:rPr>
        <w:t>Thankfully, numerous states have passed reforms to address vulnerabilities and improve the integrity of their elections, as documented by the Heritage Foundation’s</w:t>
      </w:r>
      <w:r>
        <w:rPr>
          <w:b w:val="0"/>
          <w:i w:val="0"/>
          <w:smallCaps w:val="0"/>
          <w:strike w:val="0"/>
          <w:sz w:val="16"/>
          <w:u w:val="none"/>
        </w:rPr>
        <w:t xml:space="preserve"> </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Yet </w:t>
      </w:r>
      <w:r>
        <w:rPr>
          <w:b w:val="0"/>
          <w:i w:val="0"/>
          <w:smallCaps w:val="0"/>
          <w:strike w:val="0"/>
          <w:sz w:val="22"/>
          <w:highlight w:val="cyan"/>
          <w:u w:val="single"/>
        </w:rPr>
        <w:t>election integrity is threatened</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another danger: the </w:t>
      </w:r>
      <w:r>
        <w:rPr>
          <w:b w:val="0"/>
          <w:i w:val="0"/>
          <w:smallCaps w:val="0"/>
          <w:strike w:val="0"/>
          <w:sz w:val="22"/>
          <w:highlight w:val="cyan"/>
          <w:u w:val="single"/>
        </w:rPr>
        <w:t>censorship and manipulation of</w:t>
      </w:r>
      <w:r>
        <w:rPr>
          <w:b w:val="0"/>
          <w:i w:val="0"/>
          <w:smallCaps w:val="0"/>
          <w:strike w:val="0"/>
          <w:sz w:val="22"/>
          <w:u w:val="single"/>
        </w:rPr>
        <w:t xml:space="preserve"> political </w:t>
      </w:r>
      <w:r>
        <w:rPr>
          <w:b w:val="0"/>
          <w:i w:val="0"/>
          <w:smallCaps w:val="0"/>
          <w:strike w:val="0"/>
          <w:sz w:val="22"/>
          <w:highlight w:val="cyan"/>
          <w:u w:val="single"/>
        </w:rPr>
        <w:t>information</w:t>
      </w:r>
      <w:r>
        <w:rPr>
          <w:b w:val="0"/>
          <w:i w:val="0"/>
          <w:smallCaps w:val="0"/>
          <w:strike w:val="0"/>
          <w:sz w:val="22"/>
          <w:u w:val="single"/>
        </w:rPr>
        <w:t xml:space="preserve"> </w:t>
      </w:r>
      <w:r>
        <w:rPr>
          <w:b w:val="0"/>
          <w:i w:val="0"/>
          <w:smallCaps w:val="0"/>
          <w:strike w:val="0"/>
          <w:sz w:val="22"/>
          <w:highlight w:val="cyan"/>
          <w:u w:val="single"/>
        </w:rPr>
        <w:t>and opinions</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w:t>
      </w:r>
      <w:r>
        <w:rPr>
          <w:b w:val="0"/>
          <w:i w:val="0"/>
          <w:smallCaps w:val="0"/>
          <w:strike w:val="0"/>
          <w:sz w:val="22"/>
          <w:highlight w:val="cyan"/>
          <w:u w:val="single"/>
        </w:rPr>
        <w:t>large</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 xml:space="preserve"> </w:t>
      </w:r>
      <w:r>
        <w:rPr>
          <w:b w:val="0"/>
          <w:i w:val="0"/>
          <w:smallCaps w:val="0"/>
          <w:strike w:val="0"/>
          <w:sz w:val="22"/>
          <w:highlight w:val="cyan"/>
          <w:u w:val="single"/>
        </w:rPr>
        <w:t>platforms</w:t>
      </w:r>
      <w:r>
        <w:rPr>
          <w:b w:val="0"/>
          <w:i w:val="0"/>
          <w:smallCaps w:val="0"/>
          <w:strike w:val="0"/>
          <w:sz w:val="16"/>
          <w:u w:val="none"/>
        </w:rPr>
        <w:t>.</w:t>
      </w:r>
      <w:r>
        <w:rPr>
          <w:b w:val="0"/>
          <w:i w:val="0"/>
          <w:smallCaps w:val="0"/>
          <w:strike w:val="0"/>
          <w:sz w:val="16"/>
          <w:u w:val="none"/>
        </w:rPr>
        <w:t xml:space="preserve"> </w:t>
      </w:r>
      <w:r>
        <w:rPr>
          <w:b w:val="0"/>
          <w:i w:val="0"/>
          <w:smallCaps w:val="0"/>
          <w:strike w:val="0"/>
          <w:sz w:val="22"/>
          <w:u w:val="single"/>
        </w:rPr>
        <w:t>This isn’t just a threat to free speech</w:t>
      </w:r>
      <w:r>
        <w:rPr>
          <w:b w:val="0"/>
          <w:i w:val="0"/>
          <w:smallCaps w:val="0"/>
          <w:strike w:val="0"/>
          <w:sz w:val="22"/>
          <w:highlight w:val="cyan"/>
          <w:u w:val="single"/>
        </w:rPr>
        <w:t>; it’s</w:t>
      </w:r>
      <w:r>
        <w:rPr>
          <w:b w:val="0"/>
          <w:i w:val="0"/>
          <w:smallCaps w:val="0"/>
          <w:strike w:val="0"/>
          <w:sz w:val="22"/>
          <w:u w:val="single"/>
        </w:rPr>
        <w:t xml:space="preserve"> </w:t>
      </w:r>
      <w:r>
        <w:rPr>
          <w:b w:val="0"/>
          <w:i w:val="0"/>
          <w:smallCaps w:val="0"/>
          <w:strike w:val="0"/>
          <w:sz w:val="22"/>
          <w:highlight w:val="cyan"/>
          <w:u w:val="single"/>
        </w:rPr>
        <w:t>election interference at its worst</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Silicon Valley giants</w:t>
      </w:r>
      <w:r>
        <w:rPr>
          <w:b w:val="0"/>
          <w:i w:val="0"/>
          <w:smallCaps w:val="0"/>
          <w:strike w:val="0"/>
          <w:sz w:val="22"/>
          <w:u w:val="single"/>
        </w:rPr>
        <w:t xml:space="preserve"> </w:t>
      </w:r>
      <w:r>
        <w:rPr>
          <w:b w:val="0"/>
          <w:i w:val="0"/>
          <w:smallCaps w:val="0"/>
          <w:strike w:val="0"/>
          <w:sz w:val="22"/>
          <w:highlight w:val="cyan"/>
          <w:u w:val="single"/>
        </w:rPr>
        <w:t>use</w:t>
      </w:r>
      <w:r>
        <w:rPr>
          <w:b w:val="0"/>
          <w:i w:val="0"/>
          <w:smallCaps w:val="0"/>
          <w:strike w:val="0"/>
          <w:sz w:val="22"/>
          <w:u w:val="single"/>
        </w:rPr>
        <w:t xml:space="preserve"> powerful reactive and proactive </w:t>
      </w:r>
      <w:r>
        <w:rPr>
          <w:b w:val="0"/>
          <w:i w:val="0"/>
          <w:smallCaps w:val="0"/>
          <w:strike w:val="0"/>
          <w:sz w:val="22"/>
          <w:highlight w:val="cyan"/>
          <w:u w:val="single"/>
        </w:rPr>
        <w:t>methods</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social </w:t>
      </w:r>
      <w:r>
        <w:rPr>
          <w:b w:val="0"/>
          <w:i w:val="0"/>
          <w:smallCaps w:val="0"/>
          <w:strike w:val="0"/>
          <w:sz w:val="22"/>
          <w:highlight w:val="cyan"/>
          <w:u w:val="single"/>
        </w:rPr>
        <w:t>manipulation</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shift</w:t>
      </w:r>
      <w:r>
        <w:rPr>
          <w:b w:val="0"/>
          <w:i w:val="0"/>
          <w:smallCaps w:val="0"/>
          <w:strike w:val="0"/>
          <w:sz w:val="22"/>
          <w:u w:val="single"/>
        </w:rPr>
        <w:t xml:space="preserve"> </w:t>
      </w:r>
      <w:r>
        <w:rPr>
          <w:b w:val="0"/>
          <w:i w:val="0"/>
          <w:smallCaps w:val="0"/>
          <w:strike w:val="0"/>
          <w:sz w:val="22"/>
          <w:highlight w:val="cyan"/>
          <w:u w:val="single"/>
        </w:rPr>
        <w:t>public opinion</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influence</w:t>
      </w:r>
      <w:r>
        <w:rPr>
          <w:b w:val="0"/>
          <w:i w:val="0"/>
          <w:smallCaps w:val="0"/>
          <w:strike w:val="0"/>
          <w:sz w:val="22"/>
          <w:u w:val="single"/>
        </w:rPr>
        <w:t xml:space="preserve"> </w:t>
      </w:r>
      <w:r>
        <w:rPr>
          <w:b w:val="0"/>
          <w:i w:val="0"/>
          <w:smallCaps w:val="0"/>
          <w:strike w:val="0"/>
          <w:sz w:val="22"/>
          <w:highlight w:val="cyan"/>
          <w:u w:val="single"/>
        </w:rPr>
        <w:t>election</w:t>
      </w:r>
      <w:r>
        <w:rPr>
          <w:b w:val="0"/>
          <w:i w:val="0"/>
          <w:smallCaps w:val="0"/>
          <w:strike w:val="0"/>
          <w:sz w:val="22"/>
          <w:u w:val="single"/>
        </w:rPr>
        <w:t xml:space="preserve"> </w:t>
      </w:r>
      <w:r>
        <w:rPr>
          <w:b w:val="0"/>
          <w:i w:val="0"/>
          <w:smallCaps w:val="0"/>
          <w:strike w:val="0"/>
          <w:sz w:val="22"/>
          <w:highlight w:val="cyan"/>
          <w:u w:val="single"/>
        </w:rPr>
        <w:t>outcomes</w:t>
      </w:r>
      <w:r>
        <w:rPr>
          <w:b w:val="0"/>
          <w:i w:val="0"/>
          <w:smallCaps w:val="0"/>
          <w:strike w:val="0"/>
          <w:sz w:val="22"/>
          <w:u w:val="single"/>
        </w:rPr>
        <w:t xml:space="preserve">. Reactive </w:t>
      </w:r>
      <w:r>
        <w:rPr>
          <w:b w:val="0"/>
          <w:i w:val="0"/>
          <w:smallCaps w:val="0"/>
          <w:strike w:val="0"/>
          <w:sz w:val="22"/>
          <w:highlight w:val="cyan"/>
          <w:u w:val="single"/>
        </w:rPr>
        <w:t>methods</w:t>
      </w:r>
      <w:r>
        <w:rPr>
          <w:b w:val="0"/>
          <w:i w:val="0"/>
          <w:smallCaps w:val="0"/>
          <w:strike w:val="0"/>
          <w:sz w:val="22"/>
          <w:u w:val="single"/>
        </w:rPr>
        <w:t xml:space="preserve"> usually </w:t>
      </w:r>
      <w:r>
        <w:rPr>
          <w:b w:val="0"/>
          <w:i w:val="0"/>
          <w:smallCaps w:val="0"/>
          <w:strike w:val="0"/>
          <w:sz w:val="22"/>
          <w:highlight w:val="cyan"/>
          <w:u w:val="single"/>
        </w:rPr>
        <w:t>involve</w:t>
      </w:r>
      <w:r>
        <w:rPr>
          <w:b w:val="0"/>
          <w:i w:val="0"/>
          <w:smallCaps w:val="0"/>
          <w:strike w:val="0"/>
          <w:sz w:val="22"/>
          <w:u w:val="single"/>
        </w:rPr>
        <w:t xml:space="preserve"> </w:t>
      </w:r>
      <w:r>
        <w:rPr>
          <w:b w:val="0"/>
          <w:i w:val="0"/>
          <w:smallCaps w:val="0"/>
          <w:strike w:val="0"/>
          <w:sz w:val="22"/>
          <w:highlight w:val="cyan"/>
          <w:u w:val="single"/>
        </w:rPr>
        <w:t>censoring</w:t>
      </w:r>
      <w:r>
        <w:rPr>
          <w:b w:val="0"/>
          <w:i w:val="0"/>
          <w:smallCaps w:val="0"/>
          <w:strike w:val="0"/>
          <w:sz w:val="22"/>
          <w:u w:val="single"/>
        </w:rPr>
        <w:t xml:space="preserve"> </w:t>
      </w:r>
      <w:r>
        <w:rPr>
          <w:b w:val="0"/>
          <w:i w:val="0"/>
          <w:smallCaps w:val="0"/>
          <w:strike w:val="0"/>
          <w:sz w:val="22"/>
          <w:highlight w:val="cyan"/>
          <w:u w:val="single"/>
        </w:rPr>
        <w:t>or deplatforming</w:t>
      </w:r>
      <w:r>
        <w:rPr>
          <w:b w:val="0"/>
          <w:i w:val="0"/>
          <w:smallCaps w:val="0"/>
          <w:strike w:val="0"/>
          <w:sz w:val="22"/>
          <w:u w:val="single"/>
        </w:rPr>
        <w:t xml:space="preserve"> voices </w:t>
      </w:r>
      <w:r>
        <w:rPr>
          <w:b w:val="0"/>
          <w:i w:val="0"/>
          <w:smallCaps w:val="0"/>
          <w:strike w:val="0"/>
          <w:sz w:val="22"/>
          <w:u w:val="single"/>
        </w:rPr>
        <w:t>out of step with progressive values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&gt;&gt;&gt;</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One of the most infamous examples is Facebook and Twitter’s suppression of the Hunter Biden laptop story ahead of the 2020 presidential election.</w:t>
      </w:r>
      <w:r>
        <w:rPr>
          <w:b w:val="0"/>
          <w:i w:val="0"/>
          <w:smallCaps w:val="0"/>
          <w:strike w:val="0"/>
          <w:sz w:val="16"/>
          <w:u w:val="none"/>
        </w:rPr>
        <w:t xml:space="preserve"> </w:t>
      </w:r>
      <w:r>
        <w:rPr>
          <w:b w:val="0"/>
          <w:i w:val="0"/>
          <w:smallCaps w:val="0"/>
          <w:strike w:val="0"/>
          <w:sz w:val="16"/>
          <w:u w:val="none"/>
        </w:rPr>
        <w:t>According to a McLaughlin and Associates poll, that suppression almost certainly influenced the outcome of the election.</w:t>
      </w:r>
      <w:r>
        <w:rPr>
          <w:b w:val="0"/>
          <w:i w:val="0"/>
          <w:smallCaps w:val="0"/>
          <w:strike w:val="0"/>
          <w:sz w:val="16"/>
          <w:u w:val="none"/>
        </w:rPr>
        <w:t xml:space="preserve"> </w:t>
      </w:r>
      <w:r>
        <w:rPr>
          <w:b w:val="0"/>
          <w:i w:val="0"/>
          <w:smallCaps w:val="0"/>
          <w:strike w:val="0"/>
          <w:sz w:val="16"/>
          <w:u w:val="none"/>
        </w:rPr>
        <w:t>That’s just the tip of the iceberg.</w:t>
      </w:r>
      <w:r>
        <w:rPr>
          <w:b w:val="0"/>
          <w:i w:val="0"/>
          <w:smallCaps w:val="0"/>
          <w:strike w:val="0"/>
          <w:sz w:val="16"/>
          <w:u w:val="none"/>
        </w:rPr>
        <w:t xml:space="preserve"> </w:t>
      </w:r>
      <w:r>
        <w:rPr>
          <w:b w:val="0"/>
          <w:i w:val="0"/>
          <w:smallCaps w:val="0"/>
          <w:strike w:val="0"/>
          <w:sz w:val="16"/>
          <w:u w:val="none"/>
        </w:rPr>
        <w:t xml:space="preserve">Other </w:t>
      </w:r>
      <w:r>
        <w:rPr>
          <w:b w:val="0"/>
          <w:i w:val="0"/>
          <w:smallCaps w:val="0"/>
          <w:strike w:val="0"/>
          <w:sz w:val="22"/>
          <w:highlight w:val="cyan"/>
          <w:u w:val="single"/>
        </w:rPr>
        <w:t>companies</w:t>
      </w:r>
      <w:r>
        <w:rPr>
          <w:b w:val="0"/>
          <w:i w:val="0"/>
          <w:smallCaps w:val="0"/>
          <w:strike w:val="0"/>
          <w:sz w:val="16"/>
          <w:u w:val="none"/>
        </w:rPr>
        <w:t xml:space="preserve"> like Google </w:t>
      </w:r>
      <w:r>
        <w:rPr>
          <w:b w:val="0"/>
          <w:i w:val="0"/>
          <w:smallCaps w:val="0"/>
          <w:strike w:val="0"/>
          <w:sz w:val="22"/>
          <w:highlight w:val="cyan"/>
          <w:u w:val="single"/>
        </w:rPr>
        <w:t>use</w:t>
      </w:r>
      <w:r>
        <w:rPr>
          <w:b w:val="0"/>
          <w:i w:val="0"/>
          <w:smallCaps w:val="0"/>
          <w:strike w:val="0"/>
          <w:sz w:val="22"/>
          <w:u w:val="single"/>
        </w:rPr>
        <w:t xml:space="preserve"> </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suppress</w:t>
      </w:r>
      <w:r>
        <w:rPr>
          <w:b w:val="0"/>
          <w:i w:val="0"/>
          <w:smallCaps w:val="0"/>
          <w:strike w:val="0"/>
          <w:sz w:val="22"/>
          <w:u w:val="single"/>
        </w:rPr>
        <w:t xml:space="preserve"> targeted </w:t>
      </w:r>
      <w:r>
        <w:rPr>
          <w:b w:val="0"/>
          <w:i w:val="0"/>
          <w:smallCaps w:val="0"/>
          <w:strike w:val="0"/>
          <w:sz w:val="22"/>
          <w:highlight w:val="cyan"/>
          <w:u w:val="single"/>
        </w:rPr>
        <w:t>websites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communications</w:t>
      </w:r>
      <w:r>
        <w:rPr>
          <w:b w:val="0"/>
          <w:i w:val="0"/>
          <w:smallCaps w:val="0"/>
          <w:strike w:val="0"/>
          <w:sz w:val="22"/>
          <w:u w:val="single"/>
        </w:rPr>
        <w:t xml:space="preserve">. </w:t>
      </w:r>
      <w:r>
        <w:rPr>
          <w:b w:val="0"/>
          <w:i w:val="0"/>
          <w:smallCaps w:val="0"/>
          <w:strike w:val="0"/>
          <w:sz w:val="16"/>
          <w:u w:val="none"/>
        </w:rPr>
        <w:t>Facebook even has a covert whitelist called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color w:val="0563C1"/>
          <w:sz w:val="16"/>
          <w:u w:val="single"/>
        </w:rPr>
        <w:t>XCheck</w:t>
      </w:r>
      <w:r>
        <w:rPr>
          <w:b w:val="0"/>
          <w:i w:val="0"/>
          <w:smallCaps w:val="0"/>
          <w:strike w:val="0"/>
          <w:sz w:val="16"/>
          <w:u w:val="none"/>
        </w:rPr>
      </w:r>
      <w:r>
        <w:rPr>
          <w:b w:val="0"/>
          <w:i w:val="0"/>
          <w:smallCaps w:val="0"/>
          <w:strike w:val="0"/>
          <w:sz w:val="16"/>
          <w:u w:val="none"/>
        </w:rPr>
        <w:t>” it employs to give certain favored high-profile users a pass on its content</w:t>
      </w:r>
      <w:r>
        <w:rPr>
          <w:b w:val="0"/>
          <w:i w:val="0"/>
          <w:smallCaps w:val="0"/>
          <w:strike w:val="0"/>
          <w:sz w:val="16"/>
          <w:u w:val="none"/>
        </w:rPr>
        <w:t xml:space="preserve"> </w:t>
      </w:r>
      <w:r>
        <w:rPr>
          <w:b w:val="0"/>
          <w:i w:val="0"/>
          <w:smallCaps w:val="0"/>
          <w:strike w:val="0"/>
          <w:sz w:val="16"/>
          <w:u w:val="none"/>
        </w:rPr>
        <w:t>policies.</w:t>
      </w:r>
      <w:r>
        <w:rPr>
          <w:b w:val="0"/>
          <w:i w:val="0"/>
          <w:smallCaps w:val="0"/>
          <w:strike w:val="0"/>
          <w:sz w:val="16"/>
          <w:u w:val="none"/>
        </w:rPr>
        <w:t xml:space="preserve"> </w:t>
      </w:r>
      <w:r>
        <w:rPr>
          <w:b w:val="0"/>
          <w:i w:val="0"/>
          <w:smallCaps w:val="0"/>
          <w:strike w:val="0"/>
          <w:sz w:val="22"/>
          <w:u w:val="single"/>
        </w:rPr>
        <w:t>Large platforms also use proactive methods to push users toward content or actions that further Big Tech’s political agenda</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A</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in 2018 revealed that the company can personalize search results and feeds to reinforce its values.</w:t>
      </w:r>
      <w:r>
        <w:rPr>
          <w:b w:val="0"/>
          <w:i w:val="0"/>
          <w:smallCaps w:val="0"/>
          <w:strike w:val="0"/>
          <w:sz w:val="16"/>
          <w:u w:val="none"/>
        </w:rPr>
        <w:t xml:space="preserve"> </w:t>
      </w:r>
      <w:r>
        <w:rPr>
          <w:b w:val="0"/>
          <w:i w:val="0"/>
          <w:smallCaps w:val="0"/>
          <w:strike w:val="0"/>
          <w:sz w:val="16"/>
          <w:u w:val="none"/>
        </w:rPr>
        <w:t>Google, along with other platforms, appears to be doing just that in the name of voter “education and mobilization.”</w:t>
      </w:r>
      <w:r>
        <w:rPr>
          <w:b w:val="0"/>
          <w:i w:val="0"/>
          <w:smallCaps w:val="0"/>
          <w:strike w:val="0"/>
          <w:sz w:val="16"/>
          <w:u w:val="none"/>
        </w:rPr>
        <w:t xml:space="preserve"> </w:t>
      </w:r>
      <w:r>
        <w:rPr>
          <w:b w:val="0"/>
          <w:i w:val="0"/>
          <w:smallCaps w:val="0"/>
          <w:strike w:val="0"/>
          <w:sz w:val="16"/>
          <w:u w:val="none"/>
        </w:rPr>
        <w:t xml:space="preserve">While this might sound benevolent, it hides a dark secret: </w:t>
      </w:r>
      <w:r>
        <w:rPr>
          <w:b w:val="0"/>
          <w:i w:val="0"/>
          <w:smallCaps w:val="0"/>
          <w:strike w:val="0"/>
          <w:sz w:val="22"/>
          <w:u w:val="single"/>
        </w:rPr>
        <w:t xml:space="preserve">These </w:t>
      </w:r>
      <w:r>
        <w:rPr>
          <w:b w:val="0"/>
          <w:i w:val="0"/>
          <w:smallCaps w:val="0"/>
          <w:strike w:val="0"/>
          <w:sz w:val="22"/>
          <w:highlight w:val="cyan"/>
          <w:u w:val="single"/>
        </w:rPr>
        <w:t xml:space="preserve">platforms </w:t>
      </w:r>
      <w:r>
        <w:rPr>
          <w:b w:val="0"/>
          <w:i w:val="0"/>
          <w:smallCaps w:val="0"/>
          <w:strike w:val="0"/>
          <w:sz w:val="22"/>
          <w:u w:val="single"/>
        </w:rPr>
        <w:t>control</w:t>
      </w:r>
      <w:r>
        <w:rPr>
          <w:b w:val="0"/>
          <w:i w:val="0"/>
          <w:smallCaps w:val="0"/>
          <w:strike w:val="0"/>
          <w:sz w:val="22"/>
          <w:u w:val="single"/>
        </w:rPr>
        <w:t xml:space="preserve"> which users receive election-related information through their services and can even </w:t>
      </w:r>
      <w:r>
        <w:rPr>
          <w:b w:val="0"/>
          <w:i w:val="0"/>
          <w:smallCaps w:val="0"/>
          <w:strike w:val="0"/>
          <w:sz w:val="22"/>
          <w:highlight w:val="cyan"/>
          <w:u w:val="single"/>
        </w:rPr>
        <w:t>target</w:t>
      </w:r>
      <w:r>
        <w:rPr>
          <w:b w:val="0"/>
          <w:i w:val="0"/>
          <w:smallCaps w:val="0"/>
          <w:strike w:val="0"/>
          <w:sz w:val="22"/>
          <w:u w:val="single"/>
        </w:rPr>
        <w:t xml:space="preserve"> certain </w:t>
      </w:r>
      <w:r>
        <w:rPr>
          <w:b w:val="0"/>
          <w:i w:val="0"/>
          <w:smallCaps w:val="0"/>
          <w:strike w:val="0"/>
          <w:sz w:val="22"/>
          <w:highlight w:val="cyan"/>
          <w:u w:val="single"/>
        </w:rPr>
        <w:t>users with go-vote reminders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Per research by Robert Epstein, </w:t>
      </w:r>
      <w:r>
        <w:rPr>
          <w:b w:val="0"/>
          <w:i w:val="0"/>
          <w:smallCaps w:val="0"/>
          <w:strike w:val="0"/>
          <w:sz w:val="22"/>
          <w:highlight w:val="cyan"/>
          <w:u w:val="single"/>
        </w:rPr>
        <w:t>Google targeted</w:t>
      </w:r>
      <w:r>
        <w:rPr>
          <w:b w:val="0"/>
          <w:i w:val="0"/>
          <w:smallCaps w:val="0"/>
          <w:strike w:val="0"/>
          <w:sz w:val="22"/>
          <w:u w:val="single"/>
        </w:rPr>
        <w:t xml:space="preserve"> go-vote reminders to </w:t>
      </w:r>
      <w:r>
        <w:rPr>
          <w:b w:val="0"/>
          <w:i w:val="0"/>
          <w:smallCaps w:val="0"/>
          <w:strike w:val="0"/>
          <w:sz w:val="22"/>
          <w:highlight w:val="cyan"/>
          <w:u w:val="single"/>
        </w:rPr>
        <w:t>liberal users</w:t>
      </w:r>
      <w:r>
        <w:rPr>
          <w:b w:val="0"/>
          <w:i w:val="0"/>
          <w:smallCaps w:val="0"/>
          <w:strike w:val="0"/>
          <w:sz w:val="22"/>
          <w:u w:val="single"/>
        </w:rPr>
        <w:t xml:space="preserve"> </w:t>
      </w:r>
      <w:r>
        <w:rPr>
          <w:b w:val="0"/>
          <w:i w:val="0"/>
          <w:smallCaps w:val="0"/>
          <w:strike w:val="0"/>
          <w:sz w:val="22"/>
          <w:highlight w:val="cyan"/>
          <w:u w:val="single"/>
        </w:rPr>
        <w:t>during</w:t>
      </w:r>
      <w:r>
        <w:rPr>
          <w:b w:val="0"/>
          <w:i w:val="0"/>
          <w:smallCaps w:val="0"/>
          <w:strike w:val="0"/>
          <w:sz w:val="22"/>
          <w:u w:val="single"/>
        </w:rPr>
        <w:t xml:space="preserve"> the 2020 Georgia </w:t>
      </w:r>
      <w:r>
        <w:rPr>
          <w:b w:val="0"/>
          <w:i w:val="0"/>
          <w:smallCaps w:val="0"/>
          <w:strike w:val="0"/>
          <w:sz w:val="22"/>
          <w:highlight w:val="cyan"/>
          <w:u w:val="single"/>
        </w:rPr>
        <w:t>U.S. Senate runoff</w:t>
      </w:r>
      <w:r>
        <w:rPr>
          <w:b w:val="0"/>
          <w:i w:val="0"/>
          <w:smallCaps w:val="0"/>
          <w:strike w:val="0"/>
          <w:sz w:val="16"/>
          <w:u w:val="none"/>
        </w:rPr>
        <w:t xml:space="preserve">—presumably </w:t>
      </w:r>
      <w:r>
        <w:rPr>
          <w:b w:val="0"/>
          <w:i w:val="0"/>
          <w:smallCaps w:val="0"/>
          <w:strike w:val="0"/>
          <w:sz w:val="22"/>
          <w:highlight w:val="cyan"/>
          <w:u w:val="single"/>
        </w:rPr>
        <w:t>to boost turnout for Democrats</w:t>
      </w:r>
      <w:r>
        <w:rPr>
          <w:b w:val="0"/>
          <w:i w:val="0"/>
          <w:smallCaps w:val="0"/>
          <w:strike w:val="0"/>
          <w:sz w:val="16"/>
          <w:u w:val="none"/>
        </w:rPr>
        <w:t>.</w:t>
      </w:r>
      <w:r>
        <w:rPr>
          <w:b w:val="0"/>
          <w:i w:val="0"/>
          <w:smallCaps w:val="0"/>
          <w:strike w:val="0"/>
          <w:sz w:val="16"/>
          <w:u w:val="none"/>
        </w:rPr>
        <w:t xml:space="preserve"> </w:t>
      </w:r>
      <w:r>
        <w:rPr>
          <w:b w:val="0"/>
          <w:i w:val="0"/>
          <w:smallCaps w:val="0"/>
          <w:strike w:val="0"/>
          <w:sz w:val="22"/>
          <w:u w:val="single"/>
        </w:rPr>
        <w:t>Facebook has also sent out targeted go-vote reminders since at least 2008.</w:t>
      </w:r>
      <w:r>
        <w:rPr>
          <w:b w:val="0"/>
          <w:i w:val="0"/>
          <w:smallCaps w:val="0"/>
          <w:strike w:val="0"/>
          <w:sz w:val="16"/>
          <w:u w:val="none"/>
        </w:rPr>
        <w:t xml:space="preserve"> </w:t>
      </w:r>
      <w:r>
        <w:rPr>
          <w:b w:val="0"/>
          <w:i w:val="0"/>
          <w:smallCaps w:val="0"/>
          <w:strike w:val="0"/>
          <w:sz w:val="16"/>
          <w:u w:val="none"/>
        </w:rPr>
        <w:t xml:space="preserve">The platform found that </w:t>
      </w:r>
      <w:r>
        <w:rPr>
          <w:b w:val="0"/>
          <w:i w:val="0"/>
          <w:smallCaps w:val="0"/>
          <w:strike w:val="0"/>
          <w:sz w:val="22"/>
          <w:u w:val="single"/>
        </w:rPr>
        <w:t>reminders increased the overall number of votes cast by 340,000 in 2010.</w:t>
      </w:r>
      <w:r>
        <w:rPr>
          <w:b w:val="0"/>
          <w:i w:val="0"/>
          <w:smallCaps w:val="0"/>
          <w:strike w:val="0"/>
          <w:sz w:val="16"/>
          <w:u w:val="none"/>
        </w:rPr>
        <w:t xml:space="preserve"> </w:t>
      </w:r>
      <w:r>
        <w:rPr>
          <w:b w:val="0"/>
          <w:i w:val="0"/>
          <w:smallCaps w:val="0"/>
          <w:strike w:val="0"/>
          <w:sz w:val="16"/>
          <w:u w:val="none"/>
        </w:rPr>
        <w:t>Taken together, Epstein finds that political bias reinforced through search algorithms, “suggested search” features, AI chat bots and targeted go-vote reminders has a significant cumulative effect on user attitudes and voting behavior.</w:t>
      </w:r>
      <w:r>
        <w:rPr>
          <w:b w:val="0"/>
          <w:i w:val="0"/>
          <w:smallCaps w:val="0"/>
          <w:strike w:val="0"/>
          <w:sz w:val="16"/>
          <w:u w:val="none"/>
        </w:rPr>
        <w:t xml:space="preserve"> </w:t>
      </w:r>
      <w:r>
        <w:rPr>
          <w:b w:val="0"/>
          <w:i w:val="0"/>
          <w:smallCaps w:val="0"/>
          <w:strike w:val="0"/>
          <w:sz w:val="22"/>
          <w:highlight w:val="cyan"/>
          <w:u w:val="single"/>
        </w:rPr>
        <w:t>If</w:t>
      </w:r>
      <w:r>
        <w:rPr>
          <w:b w:val="0"/>
          <w:i w:val="0"/>
          <w:smallCaps w:val="0"/>
          <w:strike w:val="0"/>
          <w:sz w:val="22"/>
          <w:u w:val="single"/>
        </w:rPr>
        <w:t xml:space="preserve"> observed </w:t>
      </w:r>
      <w:r>
        <w:rPr>
          <w:b w:val="0"/>
          <w:i w:val="0"/>
          <w:smallCaps w:val="0"/>
          <w:strike w:val="0"/>
          <w:sz w:val="22"/>
          <w:highlight w:val="cyan"/>
          <w:u w:val="single"/>
        </w:rPr>
        <w:t>levels of</w:t>
      </w:r>
      <w:r>
        <w:rPr>
          <w:b w:val="0"/>
          <w:i w:val="0"/>
          <w:smallCaps w:val="0"/>
          <w:strike w:val="0"/>
          <w:sz w:val="22"/>
          <w:u w:val="single"/>
        </w:rPr>
        <w:t xml:space="preserve"> liberal </w:t>
      </w:r>
      <w:r>
        <w:rPr>
          <w:b w:val="0"/>
          <w:i w:val="0"/>
          <w:smallCaps w:val="0"/>
          <w:strike w:val="0"/>
          <w:sz w:val="22"/>
          <w:highlight w:val="cyan"/>
          <w:u w:val="single"/>
        </w:rPr>
        <w:t>bias</w:t>
      </w:r>
      <w:r>
        <w:rPr>
          <w:b w:val="0"/>
          <w:i w:val="0"/>
          <w:smallCaps w:val="0"/>
          <w:strike w:val="0"/>
          <w:sz w:val="22"/>
          <w:u w:val="single"/>
        </w:rPr>
        <w:t xml:space="preserve"> </w:t>
      </w:r>
      <w:r>
        <w:rPr>
          <w:b w:val="0"/>
          <w:i w:val="0"/>
          <w:smallCaps w:val="0"/>
          <w:strike w:val="0"/>
          <w:sz w:val="22"/>
          <w:highlight w:val="cyan"/>
          <w:u w:val="single"/>
        </w:rPr>
        <w:t>are present</w:t>
      </w:r>
      <w:r>
        <w:rPr>
          <w:b w:val="0"/>
          <w:i w:val="0"/>
          <w:smallCaps w:val="0"/>
          <w:strike w:val="0"/>
          <w:sz w:val="22"/>
          <w:u w:val="single"/>
        </w:rPr>
        <w:t xml:space="preserve"> on major platforms ahead of an election, </w:t>
      </w:r>
      <w:r>
        <w:rPr>
          <w:b w:val="0"/>
          <w:i w:val="0"/>
          <w:smallCaps w:val="0"/>
          <w:strike w:val="0"/>
          <w:sz w:val="22"/>
          <w:highlight w:val="cyan"/>
          <w:u w:val="single"/>
        </w:rPr>
        <w:t>they could shift millions of votes</w:t>
      </w:r>
      <w:r>
        <w:rPr>
          <w:b w:val="0"/>
          <w:i w:val="0"/>
          <w:smallCaps w:val="0"/>
          <w:strike w:val="0"/>
          <w:sz w:val="22"/>
          <w:u w:val="single"/>
        </w:rPr>
        <w:t xml:space="preserve"> to Silicon Valley’s preferred candidates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These manipulative practices likely violate state and federal election laws.</w:t>
      </w:r>
      <w:r>
        <w:rPr>
          <w:b w:val="0"/>
          <w:i w:val="0"/>
          <w:smallCaps w:val="0"/>
          <w:strike w:val="0"/>
          <w:sz w:val="16"/>
          <w:u w:val="none"/>
        </w:rPr>
        <w:t xml:space="preserve"> </w:t>
      </w:r>
      <w:r>
        <w:rPr>
          <w:b w:val="0"/>
          <w:i w:val="0"/>
          <w:smallCaps w:val="0"/>
          <w:strike w:val="0"/>
          <w:sz w:val="16"/>
          <w:u w:val="none"/>
        </w:rPr>
        <w:t>Federal law bans corporations from using their resources to support candidates for federal office.</w:t>
      </w:r>
      <w:r>
        <w:rPr>
          <w:b w:val="0"/>
          <w:i w:val="0"/>
          <w:smallCaps w:val="0"/>
          <w:strike w:val="0"/>
          <w:sz w:val="16"/>
          <w:u w:val="none"/>
        </w:rPr>
        <w:t xml:space="preserve"> </w:t>
      </w:r>
      <w:r>
        <w:rPr>
          <w:b w:val="0"/>
          <w:i w:val="0"/>
          <w:smallCaps w:val="0"/>
          <w:strike w:val="0"/>
          <w:sz w:val="16"/>
          <w:u w:val="none"/>
        </w:rPr>
        <w:t xml:space="preserve">To the extent they engage in independent expenditures, those </w:t>
      </w:r>
      <w:r>
        <w:rPr>
          <w:b w:val="0"/>
          <w:i w:val="0"/>
          <w:smallCaps w:val="0"/>
          <w:strike w:val="0"/>
          <w:sz w:val="16"/>
          <w:u w:val="none"/>
        </w:rPr>
        <w:t>have to</w:t>
      </w:r>
      <w:r>
        <w:rPr>
          <w:b w:val="0"/>
          <w:i w:val="0"/>
          <w:smallCaps w:val="0"/>
          <w:strike w:val="0"/>
          <w:sz w:val="16"/>
          <w:u w:val="none"/>
        </w:rPr>
        <w:t xml:space="preserve"> be reported.</w:t>
      </w:r>
      <w:r>
        <w:rPr>
          <w:b w:val="0"/>
          <w:i w:val="0"/>
          <w:smallCaps w:val="0"/>
          <w:strike w:val="0"/>
          <w:sz w:val="16"/>
          <w:u w:val="none"/>
        </w:rPr>
        <w:t xml:space="preserve"> </w:t>
      </w:r>
      <w:r>
        <w:rPr>
          <w:b w:val="0"/>
          <w:i w:val="0"/>
          <w:smallCaps w:val="0"/>
          <w:strike w:val="0"/>
          <w:sz w:val="16"/>
          <w:u w:val="none"/>
        </w:rPr>
        <w:t>The same is true in many states that outright ban political giving—or “in kind” contributions—or require corporations to disclose it.</w:t>
      </w:r>
      <w:r>
        <w:rPr>
          <w:b w:val="0"/>
          <w:i w:val="0"/>
          <w:smallCaps w:val="0"/>
          <w:strike w:val="0"/>
          <w:sz w:val="16"/>
          <w:u w:val="none"/>
        </w:rPr>
        <w:t xml:space="preserve"> </w:t>
      </w:r>
      <w:r>
        <w:rPr>
          <w:b w:val="0"/>
          <w:i w:val="0"/>
          <w:smallCaps w:val="0"/>
          <w:strike w:val="0"/>
          <w:sz w:val="16"/>
          <w:u w:val="none"/>
        </w:rPr>
        <w:t>Manipulating Internet searches or user feeds to ensure that results, ads or opinions disproportionately favor one political candidate or party is akin to making a political contribution.</w:t>
      </w:r>
      <w:r>
        <w:rPr>
          <w:b w:val="0"/>
          <w:i w:val="0"/>
          <w:smallCaps w:val="0"/>
          <w:strike w:val="0"/>
          <w:sz w:val="16"/>
          <w:u w:val="non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