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Immune systems and countermeasures solve.</w:t>
      </w:r>
    </w:p>
    <w:p>
      <w:pPr>
        <w:spacing w:after="80"/>
      </w:pPr>
      <w:r>
        <w:rPr>
          <w:b/>
          <w:i w:val="0"/>
          <w:smallCaps w:val="0"/>
          <w:strike w:val="0"/>
          <w:sz w:val="26"/>
          <w:u w:val="none"/>
        </w:rPr>
        <w:t>Pappas</w:t>
      </w:r>
      <w:r>
        <w:rPr>
          <w:b w:val="0"/>
          <w:i w:val="0"/>
          <w:smallCaps w:val="0"/>
          <w:strike w:val="0"/>
          <w:sz w:val="22"/>
          <w:u w:val="none"/>
        </w:rPr>
        <w:t xml:space="preserve"> 3-21-20</w:t>
      </w:r>
      <w:r>
        <w:rPr>
          <w:b/>
          <w:i w:val="0"/>
          <w:smallCaps w:val="0"/>
          <w:strike w:val="0"/>
          <w:sz w:val="26"/>
          <w:u w:val="none"/>
        </w:rPr>
        <w:t>23</w:t>
      </w:r>
      <w:r>
        <w:rPr>
          <w:b w:val="0"/>
          <w:i w:val="0"/>
          <w:smallCaps w:val="0"/>
          <w:strike w:val="0"/>
          <w:sz w:val="22"/>
          <w:u w:val="none"/>
        </w:rPr>
        <w:t xml:space="preserve">. [Stephanie, science journalist; “Will Humans Ever Go </w:t>
      </w:r>
      <w:r>
        <w:rPr>
          <w:b w:val="0"/>
          <w:i w:val="0"/>
          <w:smallCaps w:val="0"/>
          <w:strike w:val="0"/>
          <w:sz w:val="22"/>
          <w:u w:val="none"/>
        </w:rPr>
        <w:t>Extinct?,</w:t>
      </w:r>
      <w:r>
        <w:rPr>
          <w:b w:val="0"/>
          <w:i w:val="0"/>
          <w:smallCaps w:val="0"/>
          <w:strike w:val="0"/>
          <w:sz w:val="22"/>
          <w:u w:val="none"/>
        </w:rPr>
        <w:t xml:space="preserve">” Scientific American, </w:t>
      </w:r>
      <w:r>
        <w:rPr>
          <w:b w:val="0"/>
          <w:i w:val="0"/>
          <w:smallCaps w:val="0"/>
          <w:strike w:val="0"/>
          <w:sz w:val="22"/>
          <w:u w:val="none"/>
        </w:rPr>
        <w:t xml:space="preserve"> //</w:t>
      </w:r>
      <w:r>
        <w:rPr>
          <w:b w:val="0"/>
          <w:i w:val="0"/>
          <w:smallCaps w:val="0"/>
          <w:strike w:val="0"/>
          <w:sz w:val="22"/>
          <w:u w:val="none"/>
        </w:rPr>
        <w:t>cpsw</w:t>
      </w:r>
      <w:r>
        <w:rPr>
          <w:b w:val="0"/>
          <w:i w:val="0"/>
          <w:smallCaps w:val="0"/>
          <w:strike w:val="0"/>
          <w:sz w:val="22"/>
          <w:u w:val="none"/>
        </w:rPr>
        <w:t xml:space="preserve">-ay] </w:t>
      </w:r>
    </w:p>
    <w:p>
      <w:pPr>
        <w:spacing w:after="60"/>
      </w:pPr>
      <w:r>
        <w:rPr>
          <w:b w:val="0"/>
          <w:i w:val="0"/>
          <w:smallCaps w:val="0"/>
          <w:strike w:val="0"/>
          <w:sz w:val="16"/>
          <w:u w:val="none"/>
        </w:rPr>
        <w:t xml:space="preserve">The end of humanity is far more likely to be brought about by multiple factors, Kemp says—a pileup of disasters. Although apocalyptic movies often turn to viruses, bacteria and fungi to wipe out huge swathes of the population, </w:t>
      </w:r>
      <w:r>
        <w:rPr>
          <w:b w:val="0"/>
          <w:i w:val="0"/>
          <w:smallCaps w:val="0"/>
          <w:strike w:val="0"/>
          <w:sz w:val="22"/>
          <w:highlight w:val="cyan"/>
          <w:u w:val="single"/>
        </w:rPr>
        <w:t>a pandemic alone</w:t>
      </w:r>
      <w:r>
        <w:rPr>
          <w:b w:val="0"/>
          <w:i w:val="0"/>
          <w:smallCaps w:val="0"/>
          <w:strike w:val="0"/>
          <w:sz w:val="22"/>
          <w:u w:val="single"/>
        </w:rPr>
        <w:t xml:space="preserve"> probably </w:t>
      </w:r>
      <w:r>
        <w:rPr>
          <w:b w:val="0"/>
          <w:i w:val="0"/>
          <w:smallCaps w:val="0"/>
          <w:strike w:val="0"/>
          <w:sz w:val="22"/>
          <w:highlight w:val="cyan"/>
          <w:u w:val="single"/>
        </w:rPr>
        <w:t>won't drive humanity to extinction</w:t>
      </w:r>
      <w:r>
        <w:rPr>
          <w:b w:val="0"/>
          <w:i w:val="0"/>
          <w:smallCaps w:val="0"/>
          <w:strike w:val="0"/>
          <w:sz w:val="22"/>
          <w:u w:val="single"/>
        </w:rPr>
        <w:t xml:space="preserve"> simply because </w:t>
      </w:r>
      <w:r>
        <w:rPr>
          <w:b w:val="0"/>
          <w:i w:val="0"/>
          <w:smallCaps w:val="0"/>
          <w:strike w:val="0"/>
          <w:sz w:val="22"/>
          <w:highlight w:val="cyan"/>
          <w:u w:val="single"/>
        </w:rPr>
        <w:t>the immune system is</w:t>
      </w:r>
      <w:r>
        <w:rPr>
          <w:b w:val="0"/>
          <w:i w:val="0"/>
          <w:smallCaps w:val="0"/>
          <w:strike w:val="0"/>
          <w:sz w:val="22"/>
          <w:u w:val="single"/>
        </w:rPr>
        <w:t xml:space="preserve"> a </w:t>
      </w:r>
      <w:r>
        <w:rPr>
          <w:b w:val="0"/>
          <w:i w:val="0"/>
          <w:smallCaps w:val="0"/>
          <w:strike w:val="0"/>
          <w:sz w:val="22"/>
          <w:highlight w:val="cyan"/>
          <w:u w:val="single"/>
        </w:rPr>
        <w:t>broad and effective</w:t>
      </w:r>
      <w:r>
        <w:rPr>
          <w:b w:val="0"/>
          <w:i w:val="0"/>
          <w:smallCaps w:val="0"/>
          <w:strike w:val="0"/>
          <w:sz w:val="22"/>
          <w:u w:val="single"/>
        </w:rPr>
        <w:t xml:space="preserve"> defense</w:t>
      </w:r>
      <w:r>
        <w:rPr>
          <w:b w:val="0"/>
          <w:i w:val="0"/>
          <w:smallCaps w:val="0"/>
          <w:strike w:val="0"/>
          <w:sz w:val="16"/>
          <w:u w:val="none"/>
        </w:rPr>
        <w:t>, says Amesh Adalja, an infectious disease physician and senior scholar at the Johns Hopkins Center for Health Security. A pandemic could be devastating and lead to severe upheaval—the Black Death killed 30 to 50 percent of Europe's population—but it's unlikely that a pathogen would kill all of humanity, Adalja says. "Yes, an infectious disease could kill a lot of people," he says, "</w:t>
      </w:r>
      <w:r>
        <w:rPr>
          <w:b w:val="0"/>
          <w:i w:val="0"/>
          <w:smallCaps w:val="0"/>
          <w:strike w:val="0"/>
          <w:sz w:val="22"/>
          <w:u w:val="single"/>
        </w:rPr>
        <w:t xml:space="preserve">but then </w:t>
      </w:r>
      <w:r>
        <w:rPr>
          <w:b w:val="0"/>
          <w:i w:val="0"/>
          <w:smallCaps w:val="0"/>
          <w:strike w:val="0"/>
          <w:sz w:val="22"/>
          <w:highlight w:val="cyan"/>
          <w:u w:val="single"/>
        </w:rPr>
        <w:t>you're going to have a group</w:t>
      </w:r>
      <w:r>
        <w:rPr>
          <w:b w:val="0"/>
          <w:i w:val="0"/>
          <w:smallCaps w:val="0"/>
          <w:strike w:val="0"/>
          <w:sz w:val="22"/>
          <w:u w:val="single"/>
        </w:rPr>
        <w:t xml:space="preserve"> [of people] </w:t>
      </w:r>
      <w:r>
        <w:rPr>
          <w:b w:val="0"/>
          <w:i w:val="0"/>
          <w:smallCaps w:val="0"/>
          <w:strike w:val="0"/>
          <w:sz w:val="22"/>
          <w:highlight w:val="cyan"/>
          <w:u w:val="single"/>
        </w:rPr>
        <w:t>that are resilient</w:t>
      </w:r>
      <w:r>
        <w:rPr>
          <w:b w:val="0"/>
          <w:i w:val="0"/>
          <w:smallCaps w:val="0"/>
          <w:strike w:val="0"/>
          <w:sz w:val="22"/>
          <w:u w:val="single"/>
        </w:rPr>
        <w:t xml:space="preserve"> to it </w:t>
      </w:r>
      <w:r>
        <w:rPr>
          <w:b w:val="0"/>
          <w:i w:val="0"/>
          <w:smallCaps w:val="0"/>
          <w:strike w:val="0"/>
          <w:sz w:val="22"/>
          <w:highlight w:val="cyan"/>
          <w:u w:val="single"/>
        </w:rPr>
        <w:t>and survive</w:t>
      </w:r>
      <w:r>
        <w:rPr>
          <w:b w:val="0"/>
          <w:i w:val="0"/>
          <w:smallCaps w:val="0"/>
          <w:strike w:val="0"/>
          <w:sz w:val="16"/>
          <w:u w:val="none"/>
        </w:rPr>
        <w:t>."</w:t>
      </w:r>
    </w:p>
    <w:p>
      <w:pPr>
        <w:spacing w:after="60"/>
      </w:pPr>
      <w:r>
        <w:rPr>
          <w:b w:val="0"/>
          <w:i w:val="0"/>
          <w:smallCaps w:val="0"/>
          <w:strike w:val="0"/>
          <w:sz w:val="22"/>
          <w:highlight w:val="cyan"/>
          <w:u w:val="single"/>
        </w:rPr>
        <w:t>Humans</w:t>
      </w:r>
      <w:r>
        <w:rPr>
          <w:b w:val="0"/>
          <w:i w:val="0"/>
          <w:smallCaps w:val="0"/>
          <w:strike w:val="0"/>
          <w:sz w:val="22"/>
          <w:u w:val="single"/>
        </w:rPr>
        <w:t xml:space="preserve"> also </w:t>
      </w:r>
      <w:r>
        <w:rPr>
          <w:b w:val="0"/>
          <w:i w:val="0"/>
          <w:smallCaps w:val="0"/>
          <w:strike w:val="0"/>
          <w:sz w:val="22"/>
          <w:highlight w:val="cyan"/>
          <w:u w:val="single"/>
        </w:rPr>
        <w:t>have tools to fight back</w:t>
      </w:r>
      <w:r>
        <w:rPr>
          <w:b w:val="0"/>
          <w:i w:val="0"/>
          <w:smallCaps w:val="0"/>
          <w:strike w:val="0"/>
          <w:sz w:val="22"/>
          <w:u w:val="single"/>
        </w:rPr>
        <w:t xml:space="preserve"> against a pathogen, </w:t>
      </w:r>
      <w:r>
        <w:rPr>
          <w:b w:val="0"/>
          <w:i w:val="0"/>
          <w:smallCaps w:val="0"/>
          <w:strike w:val="0"/>
          <w:sz w:val="22"/>
          <w:highlight w:val="cyan"/>
          <w:u w:val="single"/>
        </w:rPr>
        <w:t>from medical treatments to vaccines to</w:t>
      </w:r>
      <w:r>
        <w:rPr>
          <w:b w:val="0"/>
          <w:i w:val="0"/>
          <w:smallCaps w:val="0"/>
          <w:strike w:val="0"/>
          <w:sz w:val="22"/>
          <w:u w:val="single"/>
        </w:rPr>
        <w:t xml:space="preserve"> the </w:t>
      </w:r>
      <w:r>
        <w:rPr>
          <w:b w:val="0"/>
          <w:i w:val="0"/>
          <w:smallCaps w:val="0"/>
          <w:strike w:val="0"/>
          <w:sz w:val="22"/>
          <w:highlight w:val="cyan"/>
          <w:u w:val="single"/>
        </w:rPr>
        <w:t>social-distancing</w:t>
      </w:r>
      <w:r>
        <w:rPr>
          <w:b w:val="0"/>
          <w:i w:val="0"/>
          <w:smallCaps w:val="0"/>
          <w:strike w:val="0"/>
          <w:sz w:val="22"/>
          <w:u w:val="single"/>
        </w:rPr>
        <w:t xml:space="preserve"> measures that became familiar worldwide during the COVID pandemic</w:t>
      </w:r>
      <w:r>
        <w:rPr>
          <w:b w:val="0"/>
          <w:i w:val="0"/>
          <w:smallCaps w:val="0"/>
          <w:strike w:val="0"/>
          <w:sz w:val="16"/>
          <w:u w:val="none"/>
        </w:rPr>
        <w:t xml:space="preserve">, Adalja says. There is one example of a mammalian species that may have been entirely eliminated by an infectious disease, he says: the Christmas Island rat (Rattus </w:t>
      </w:r>
      <w:r>
        <w:rPr>
          <w:b w:val="0"/>
          <w:i w:val="0"/>
          <w:smallCaps w:val="0"/>
          <w:strike w:val="0"/>
          <w:sz w:val="16"/>
          <w:u w:val="none"/>
        </w:rPr>
        <w:t>macleari</w:t>
      </w:r>
      <w:r>
        <w:rPr>
          <w:b w:val="0"/>
          <w:i w:val="0"/>
          <w:smallCaps w:val="0"/>
          <w:strike w:val="0"/>
          <w:sz w:val="16"/>
          <w:u w:val="none"/>
        </w:rPr>
        <w:t>), also called Maclear's rat, an endemic island species that may have gone extinct because of the introduction of a parasite.</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