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Overlap kills innovation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Sanjana</w:t>
      </w:r>
      <w:r>
        <w:rPr>
          <w:b w:val="0"/>
          <w:i w:val="0"/>
          <w:smallCaps w:val="0"/>
          <w:strike w:val="0"/>
          <w:sz w:val="22"/>
          <w:u w:val="none"/>
        </w:rPr>
        <w:t xml:space="preserve"> </w:t>
      </w:r>
      <w:r>
        <w:rPr>
          <w:b/>
          <w:i w:val="0"/>
          <w:smallCaps w:val="0"/>
          <w:strike w:val="0"/>
          <w:sz w:val="26"/>
          <w:u w:val="none"/>
        </w:rPr>
        <w:t>21</w:t>
      </w:r>
      <w:r>
        <w:rPr>
          <w:b w:val="0"/>
          <w:i w:val="0"/>
          <w:smallCaps w:val="0"/>
          <w:strike w:val="0"/>
          <w:sz w:val="22"/>
          <w:u w:val="none"/>
        </w:rPr>
        <w:t>, Sanjana</w:t>
      </w:r>
      <w:r>
        <w:rPr>
          <w:b w:val="0"/>
          <w:i w:val="0"/>
          <w:smallCaps w:val="0"/>
          <w:strike w:val="0"/>
          <w:sz w:val="22"/>
          <w:u w:val="none"/>
        </w:rPr>
        <w:t xml:space="preserve"> is</w:t>
      </w:r>
      <w:r>
        <w:rPr>
          <w:b w:val="0"/>
          <w:i w:val="0"/>
          <w:smallCaps w:val="0"/>
          <w:strike w:val="0"/>
          <w:sz w:val="22"/>
          <w:u w:val="none"/>
        </w:rPr>
        <w:t xml:space="preserve"> a BBA LLB student </w:t>
      </w:r>
      <w:r>
        <w:rPr>
          <w:b w:val="0"/>
          <w:i w:val="0"/>
          <w:smallCaps w:val="0"/>
          <w:strike w:val="0"/>
          <w:sz w:val="22"/>
          <w:u w:val="none"/>
        </w:rPr>
        <w:t>of  Symbiosis</w:t>
      </w:r>
      <w:r>
        <w:rPr>
          <w:b w:val="0"/>
          <w:i w:val="0"/>
          <w:smallCaps w:val="0"/>
          <w:strike w:val="0"/>
          <w:sz w:val="22"/>
          <w:u w:val="none"/>
        </w:rPr>
        <w:t xml:space="preserve"> Law School, 8-18-2021, "Scrutinizing The Various Aspects of Patent Pools", No Publication, https://www.globalpatentfiling.com/blog/analysing-facets-patent-pools</w:t>
      </w:r>
      <w:r>
        <w:rPr>
          <w:b w:val="0"/>
          <w:i w:val="0"/>
          <w:smallCaps w:val="0"/>
          <w:strike w:val="0"/>
          <w:sz w:val="22"/>
          <w:u w:val="none"/>
        </w:rPr>
        <w:t>//susu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none"/>
        </w:rPr>
        <w:t xml:space="preserve">On the flipside, patent pools have certain disadvantages associated with them as well.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Patent pools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may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work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ineffectively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if there are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regulation issues among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members </w:t>
      </w:r>
      <w:r>
        <w:rPr>
          <w:b w:val="0"/>
          <w:i w:val="0"/>
          <w:smallCaps w:val="0"/>
          <w:strike w:val="0"/>
          <w:sz w:val="22"/>
          <w:u w:val="single"/>
        </w:rPr>
        <w:t>of the pool</w:t>
      </w:r>
      <w:r>
        <w:rPr>
          <w:b w:val="0"/>
          <w:i w:val="0"/>
          <w:smallCaps w:val="0"/>
          <w:strike w:val="0"/>
          <w:sz w:val="22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For instance, if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members of the patent pool collectively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disagree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when it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comes to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governance issues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or if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prominent patent owners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do not join the pool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</w:t>
      </w:r>
      <w:r>
        <w:rPr>
          <w:b w:val="0"/>
          <w:i w:val="0"/>
          <w:smallCaps w:val="0"/>
          <w:strike w:val="0"/>
          <w:sz w:val="22"/>
          <w:u w:val="none"/>
        </w:rPr>
        <w:t xml:space="preserve">the patent pool may be greatly unavailing.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Patent pools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also pose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various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issues related to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antitrust l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aw</w:t>
      </w:r>
      <w:r>
        <w:rPr>
          <w:b w:val="0"/>
          <w:i w:val="0"/>
          <w:smallCaps w:val="0"/>
          <w:strike w:val="0"/>
          <w:sz w:val="22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Issues related to antitrust law arises when competitors are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patent holders of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overlapping patent rights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. Consequently,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neither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of the competitors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will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end up developing the tech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nology related to the patents they own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without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infringing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each other’s patents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. </w:t>
      </w:r>
      <w:r>
        <w:rPr>
          <w:b w:val="0"/>
          <w:i w:val="0"/>
          <w:smallCaps w:val="0"/>
          <w:strike w:val="0"/>
          <w:sz w:val="22"/>
          <w:u w:val="none"/>
        </w:rPr>
        <w:t xml:space="preserve">Primarily, there are two types of patent pools. An open patent pool may be defined as a patent pool that is largely controlled by management companies. </w:t>
      </w:r>
      <w:r>
        <w:rPr>
          <w:b w:val="0"/>
          <w:i w:val="0"/>
          <w:smallCaps w:val="0"/>
          <w:strike w:val="0"/>
          <w:sz w:val="22"/>
          <w:u w:val="single"/>
        </w:rPr>
        <w:t>These companies may control the patent pool by adding patent owners who meet certain criteria from time to time</w:t>
      </w:r>
      <w:r>
        <w:rPr>
          <w:b w:val="0"/>
          <w:i w:val="0"/>
          <w:smallCaps w:val="0"/>
          <w:strike w:val="0"/>
          <w:sz w:val="22"/>
          <w:u w:val="none"/>
        </w:rPr>
        <w:t>. The management company also coordinates among the patent owners and looks into licensing operations that occur within the patent pool. On the other hand, a closed patent pool may be defined as a patent pool wherein a patent administrator is selected. The patent administrator here regulates the pool, procures licensees, and ensures that the patent pool is conducted in a lawful manner.</w:t>
      </w:r>
    </w:p>
    <w:p>
      <w:pPr>
        <w:pStyle w:val="Caption"/>
      </w:pPr>
      <w:r>
        <w:t>Source: Patent Pools CP - Michigan 2024 HHRS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