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Attacks cause a variety of shockwaves---specifically, from disease. </w:t>
      </w:r>
    </w:p>
    <w:p>
      <w:pPr>
        <w:spacing w:after="80"/>
      </w:pPr>
      <w:r>
        <w:rPr>
          <w:b/>
          <w:i w:val="0"/>
          <w:smallCaps w:val="0"/>
          <w:strike w:val="0"/>
          <w:sz w:val="26"/>
          <w:u w:val="none"/>
        </w:rPr>
        <w:t>Sim et al ’24</w:t>
      </w:r>
      <w:r>
        <w:rPr>
          <w:b w:val="0"/>
          <w:i w:val="0"/>
          <w:smallCaps w:val="0"/>
          <w:strike w:val="0"/>
          <w:sz w:val="16"/>
          <w:u w:val="none"/>
        </w:rPr>
        <w:t xml:space="preserve"> [Susan Sim, Eric Hartunian, Paul J. Milas</w:t>
      </w:r>
      <w:r>
        <w:rPr>
          <w:b w:val="0"/>
          <w:i w:val="0"/>
          <w:smallCaps w:val="0"/>
          <w:strike w:val="0"/>
          <w:sz w:val="16"/>
          <w:u w:val="none"/>
        </w:rPr>
        <w:t xml:space="preserve">, </w:t>
      </w:r>
      <w:r>
        <w:rPr>
          <w:b w:val="0"/>
          <w:i w:val="0"/>
          <w:smallCaps w:val="0"/>
          <w:strike w:val="0"/>
          <w:sz w:val="16"/>
          <w:u w:val="none"/>
        </w:rPr>
        <w:t>4-18-24</w:t>
      </w:r>
      <w:r>
        <w:rPr>
          <w:b w:val="0"/>
          <w:i w:val="0"/>
          <w:smallCaps w:val="0"/>
          <w:strike w:val="0"/>
          <w:sz w:val="16"/>
          <w:u w:val="none"/>
        </w:rPr>
        <w:t>, "Emerging Technologies and Terrorism: An American Perspective", USAWC Press, https://press.armywarcollege.edu/monographs/967/</w:t>
      </w:r>
      <w:r>
        <w:rPr>
          <w:b w:val="0"/>
          <w:i w:val="0"/>
          <w:smallCaps w:val="0"/>
          <w:strike w:val="0"/>
          <w:sz w:val="16"/>
          <w:u w:val="none"/>
        </w:rPr>
        <w:t>AKwon]</w:t>
      </w:r>
    </w:p>
    <w:p>
      <w:pPr>
        <w:spacing w:after="60"/>
      </w:pPr>
      <w:r>
        <w:rPr>
          <w:b w:val="0"/>
          <w:i w:val="0"/>
          <w:smallCaps w:val="0"/>
          <w:strike w:val="0"/>
          <w:sz w:val="16"/>
          <w:u w:val="none"/>
        </w:rPr>
        <w:t xml:space="preserve">Although beneficial, the </w:t>
      </w:r>
      <w:r>
        <w:rPr>
          <w:b w:val="0"/>
          <w:i w:val="0"/>
          <w:smallCaps w:val="0"/>
          <w:strike w:val="0"/>
          <w:sz w:val="20"/>
          <w:highlight w:val="yellow"/>
          <w:u w:val="single"/>
        </w:rPr>
        <w:t>agriculture</w:t>
      </w:r>
      <w:r>
        <w:rPr>
          <w:b w:val="0"/>
          <w:i w:val="0"/>
          <w:smallCaps w:val="0"/>
          <w:strike w:val="0"/>
          <w:sz w:val="16"/>
          <w:u w:val="none"/>
        </w:rPr>
        <w:t xml:space="preserve"> industry’s </w:t>
      </w:r>
      <w:r>
        <w:rPr>
          <w:b w:val="0"/>
          <w:i w:val="0"/>
          <w:smallCaps w:val="0"/>
          <w:strike w:val="0"/>
          <w:sz w:val="20"/>
          <w:highlight w:val="yellow"/>
          <w:u w:val="single"/>
        </w:rPr>
        <w:t>digital revolution</w:t>
      </w:r>
      <w:r>
        <w:rPr>
          <w:b w:val="0"/>
          <w:i w:val="0"/>
          <w:smallCaps w:val="0"/>
          <w:strike w:val="0"/>
          <w:sz w:val="20"/>
          <w:u w:val="single"/>
        </w:rPr>
        <w:t xml:space="preserve"> comes with </w:t>
      </w:r>
      <w:r>
        <w:rPr>
          <w:b w:val="0"/>
          <w:i w:val="0"/>
          <w:smallCaps w:val="0"/>
          <w:strike w:val="0"/>
          <w:sz w:val="20"/>
          <w:highlight w:val="yellow"/>
          <w:u w:val="single"/>
        </w:rPr>
        <w:t>consequences</w:t>
      </w:r>
      <w:r>
        <w:rPr>
          <w:b w:val="0"/>
          <w:i w:val="0"/>
          <w:smallCaps w:val="0"/>
          <w:strike w:val="0"/>
          <w:sz w:val="16"/>
          <w:u w:val="none"/>
        </w:rPr>
        <w:t xml:space="preserve">. According to a 2018 Department of Homeland Security report, “The </w:t>
      </w:r>
      <w:r>
        <w:rPr>
          <w:b w:val="0"/>
          <w:i w:val="0"/>
          <w:smallCaps w:val="0"/>
          <w:strike w:val="0"/>
          <w:sz w:val="20"/>
          <w:u w:val="single"/>
        </w:rPr>
        <w:t xml:space="preserve">adoption of </w:t>
      </w:r>
      <w:r>
        <w:rPr>
          <w:b w:val="0"/>
          <w:i w:val="0"/>
          <w:smallCaps w:val="0"/>
          <w:strike w:val="0"/>
          <w:sz w:val="20"/>
          <w:highlight w:val="yellow"/>
          <w:u w:val="single"/>
        </w:rPr>
        <w:t>advanced</w:t>
      </w:r>
      <w:r>
        <w:rPr>
          <w:b w:val="0"/>
          <w:i w:val="0"/>
          <w:smallCaps w:val="0"/>
          <w:strike w:val="0"/>
          <w:sz w:val="16"/>
          <w:u w:val="none"/>
        </w:rPr>
        <w:t xml:space="preserve"> precision agriculture </w:t>
      </w:r>
      <w:r>
        <w:rPr>
          <w:b w:val="0"/>
          <w:i w:val="0"/>
          <w:smallCaps w:val="0"/>
          <w:strike w:val="0"/>
          <w:sz w:val="20"/>
          <w:highlight w:val="yellow"/>
          <w:u w:val="single"/>
        </w:rPr>
        <w:t>technology</w:t>
      </w:r>
      <w:r>
        <w:rPr>
          <w:b w:val="0"/>
          <w:i w:val="0"/>
          <w:smallCaps w:val="0"/>
          <w:strike w:val="0"/>
          <w:sz w:val="16"/>
          <w:u w:val="none"/>
        </w:rPr>
        <w:t xml:space="preserve"> and farm information management systems in the crop  and livestock sectors is </w:t>
      </w:r>
      <w:r>
        <w:rPr>
          <w:b w:val="0"/>
          <w:i w:val="0"/>
          <w:smallCaps w:val="0"/>
          <w:strike w:val="0"/>
          <w:sz w:val="20"/>
          <w:highlight w:val="yellow"/>
          <w:u w:val="single"/>
        </w:rPr>
        <w:t>introducing</w:t>
      </w:r>
      <w:r>
        <w:rPr>
          <w:b w:val="0"/>
          <w:i w:val="0"/>
          <w:smallCaps w:val="0"/>
          <w:strike w:val="0"/>
          <w:sz w:val="20"/>
          <w:u w:val="single"/>
        </w:rPr>
        <w:t xml:space="preserve"> </w:t>
      </w:r>
      <w:r>
        <w:rPr>
          <w:b/>
          <w:i w:val="0"/>
          <w:smallCaps w:val="0"/>
          <w:strike w:val="0"/>
          <w:sz w:val="20"/>
          <w:u w:val="single"/>
        </w:rPr>
        <w:t xml:space="preserve">new </w:t>
      </w:r>
      <w:r>
        <w:rPr>
          <w:b/>
          <w:i w:val="0"/>
          <w:smallCaps w:val="0"/>
          <w:strike w:val="0"/>
          <w:sz w:val="20"/>
          <w:highlight w:val="yellow"/>
          <w:u w:val="single"/>
        </w:rPr>
        <w:t>vulnerabilities</w:t>
      </w:r>
      <w:r>
        <w:rPr>
          <w:b w:val="0"/>
          <w:i w:val="0"/>
          <w:smallCaps w:val="0"/>
          <w:strike w:val="0"/>
          <w:sz w:val="20"/>
          <w:u w:val="single"/>
        </w:rPr>
        <w:t xml:space="preserve"> into</w:t>
      </w:r>
      <w:r>
        <w:rPr>
          <w:b w:val="0"/>
          <w:i w:val="0"/>
          <w:smallCaps w:val="0"/>
          <w:strike w:val="0"/>
          <w:sz w:val="16"/>
          <w:u w:val="none"/>
        </w:rPr>
        <w:t xml:space="preserve"> an </w:t>
      </w:r>
      <w:r>
        <w:rPr>
          <w:b w:val="0"/>
          <w:i w:val="0"/>
          <w:smallCaps w:val="0"/>
          <w:strike w:val="0"/>
          <w:sz w:val="20"/>
          <w:u w:val="single"/>
        </w:rPr>
        <w:t>industry</w:t>
      </w:r>
      <w:r>
        <w:rPr>
          <w:b w:val="0"/>
          <w:i w:val="0"/>
          <w:smallCaps w:val="0"/>
          <w:strike w:val="0"/>
          <w:sz w:val="16"/>
          <w:u w:val="none"/>
        </w:rPr>
        <w:t xml:space="preserve">  which had previously been highly mechanical in nature.”17 The associated </w:t>
      </w:r>
      <w:r>
        <w:rPr>
          <w:b w:val="0"/>
          <w:i w:val="0"/>
          <w:smallCaps w:val="0"/>
          <w:strike w:val="0"/>
          <w:sz w:val="20"/>
          <w:u w:val="single"/>
        </w:rPr>
        <w:t>risks these technologies pose to</w:t>
      </w:r>
      <w:r>
        <w:rPr>
          <w:b w:val="0"/>
          <w:i w:val="0"/>
          <w:smallCaps w:val="0"/>
          <w:strike w:val="0"/>
          <w:sz w:val="16"/>
          <w:u w:val="none"/>
        </w:rPr>
        <w:t xml:space="preserve"> the </w:t>
      </w:r>
      <w:r>
        <w:rPr>
          <w:b w:val="0"/>
          <w:i w:val="0"/>
          <w:smallCaps w:val="0"/>
          <w:strike w:val="0"/>
          <w:sz w:val="20"/>
          <w:u w:val="single"/>
        </w:rPr>
        <w:t>agriculture</w:t>
      </w:r>
      <w:r>
        <w:rPr>
          <w:b w:val="0"/>
          <w:i w:val="0"/>
          <w:smallCaps w:val="0"/>
          <w:strike w:val="0"/>
          <w:sz w:val="16"/>
          <w:u w:val="none"/>
        </w:rPr>
        <w:t xml:space="preserve"> sector </w:t>
      </w:r>
      <w:r>
        <w:rPr>
          <w:b w:val="0"/>
          <w:i w:val="0"/>
          <w:smallCaps w:val="0"/>
          <w:strike w:val="0"/>
          <w:sz w:val="20"/>
          <w:highlight w:val="yellow"/>
          <w:u w:val="single"/>
        </w:rPr>
        <w:t>increase</w:t>
      </w:r>
      <w:r>
        <w:rPr>
          <w:b w:val="0"/>
          <w:i w:val="0"/>
          <w:smallCaps w:val="0"/>
          <w:strike w:val="0"/>
          <w:sz w:val="16"/>
          <w:u w:val="none"/>
        </w:rPr>
        <w:t xml:space="preserve"> the exposure to </w:t>
      </w:r>
      <w:r>
        <w:rPr>
          <w:b w:val="0"/>
          <w:i w:val="0"/>
          <w:smallCaps w:val="0"/>
          <w:strike w:val="0"/>
          <w:sz w:val="20"/>
          <w:highlight w:val="yellow"/>
          <w:u w:val="single"/>
        </w:rPr>
        <w:t>cyber</w:t>
      </w:r>
      <w:r>
        <w:rPr>
          <w:b w:val="0"/>
          <w:i w:val="0"/>
          <w:smallCaps w:val="0"/>
          <w:strike w:val="0"/>
          <w:sz w:val="20"/>
          <w:u w:val="single"/>
        </w:rPr>
        <w:t xml:space="preserve"> and other related </w:t>
      </w:r>
      <w:r>
        <w:rPr>
          <w:b w:val="0"/>
          <w:i w:val="0"/>
          <w:smallCaps w:val="0"/>
          <w:strike w:val="0"/>
          <w:sz w:val="20"/>
          <w:highlight w:val="yellow"/>
          <w:u w:val="single"/>
        </w:rPr>
        <w:t>threats</w:t>
      </w:r>
      <w:r>
        <w:rPr>
          <w:b w:val="0"/>
          <w:i w:val="0"/>
          <w:smallCaps w:val="0"/>
          <w:strike w:val="0"/>
          <w:sz w:val="16"/>
          <w:u w:val="none"/>
        </w:rPr>
        <w:t xml:space="preserve"> and </w:t>
      </w:r>
      <w:r>
        <w:rPr>
          <w:b w:val="0"/>
          <w:i w:val="0"/>
          <w:smallCaps w:val="0"/>
          <w:strike w:val="0"/>
          <w:sz w:val="20"/>
          <w:highlight w:val="yellow"/>
          <w:u w:val="single"/>
        </w:rPr>
        <w:t>vulnerabilities</w:t>
      </w:r>
      <w:r>
        <w:rPr>
          <w:b w:val="0"/>
          <w:i w:val="0"/>
          <w:smallCaps w:val="0"/>
          <w:strike w:val="0"/>
          <w:sz w:val="16"/>
          <w:u w:val="none"/>
        </w:rPr>
        <w:t xml:space="preserve">.18 The report sheds light on some risks to confidentiality, integrity, and availability. </w:t>
      </w:r>
    </w:p>
    <w:p>
      <w:pPr>
        <w:spacing w:after="60"/>
      </w:pPr>
      <w:r>
        <w:rPr>
          <w:b w:val="0"/>
          <w:i w:val="0"/>
          <w:smallCaps w:val="0"/>
          <w:strike w:val="0"/>
          <w:sz w:val="16"/>
          <w:u w:val="none"/>
        </w:rPr>
        <w:t xml:space="preserve">One of the confidentiality concerns is that major unmanned aircraft system “equipment manufacturers in the precision agricultural market  are dominated by foreign built systems,” allowing foreign governments unfettered access to collected sensor data.19 Chinese manufacturer DJI  is one example. Nathan Ord discusses the national security risks  of foreign companies infusing IoT technologies into American companies and infrastructure.20 Ord explains Chinese IoT cellular modules allow  for remote data exploitation and the possibility of remotely terminating connected devices. To illustrate this point, in 2022, Russian troops overran  a John Deere dealership in the Russian-controlled city of Melitopol,  Ukraine, stealing 27 pieces of farm machinery worth $5 million.21 The dealership was forced to access the stolen devices and disable them remotely, turning them into paperweights. </w:t>
      </w:r>
    </w:p>
    <w:p>
      <w:pPr>
        <w:spacing w:after="60"/>
      </w:pPr>
      <w:r>
        <w:rPr>
          <w:b w:val="0"/>
          <w:i w:val="0"/>
          <w:smallCaps w:val="0"/>
          <w:strike w:val="0"/>
          <w:sz w:val="20"/>
          <w:u w:val="single"/>
        </w:rPr>
        <w:t>Threats</w:t>
      </w:r>
      <w:r>
        <w:rPr>
          <w:b w:val="0"/>
          <w:i w:val="0"/>
          <w:smallCaps w:val="0"/>
          <w:strike w:val="0"/>
          <w:sz w:val="16"/>
          <w:u w:val="none"/>
        </w:rPr>
        <w:t xml:space="preserve"> to the </w:t>
      </w:r>
      <w:r>
        <w:rPr>
          <w:b w:val="0"/>
          <w:i w:val="0"/>
          <w:smallCaps w:val="0"/>
          <w:strike w:val="0"/>
          <w:sz w:val="20"/>
          <w:u w:val="single"/>
        </w:rPr>
        <w:t>integrity of agriculture sector</w:t>
      </w:r>
      <w:r>
        <w:rPr>
          <w:b w:val="0"/>
          <w:i w:val="0"/>
          <w:smallCaps w:val="0"/>
          <w:strike w:val="0"/>
          <w:sz w:val="16"/>
          <w:u w:val="none"/>
        </w:rPr>
        <w:t xml:space="preserve"> data </w:t>
      </w:r>
      <w:r>
        <w:rPr>
          <w:b w:val="0"/>
          <w:i w:val="0"/>
          <w:smallCaps w:val="0"/>
          <w:strike w:val="0"/>
          <w:sz w:val="20"/>
          <w:u w:val="single"/>
        </w:rPr>
        <w:t>pose unique concerns</w:t>
      </w:r>
      <w:r>
        <w:rPr>
          <w:b w:val="0"/>
          <w:i w:val="0"/>
          <w:smallCaps w:val="0"/>
          <w:strike w:val="0"/>
          <w:sz w:val="16"/>
          <w:u w:val="none"/>
        </w:rPr>
        <w:t xml:space="preserve">. The intentional </w:t>
      </w:r>
      <w:r>
        <w:rPr>
          <w:b w:val="0"/>
          <w:i w:val="0"/>
          <w:smallCaps w:val="0"/>
          <w:strike w:val="0"/>
          <w:sz w:val="20"/>
          <w:highlight w:val="yellow"/>
          <w:u w:val="single"/>
        </w:rPr>
        <w:t>falsification</w:t>
      </w:r>
      <w:r>
        <w:rPr>
          <w:b w:val="0"/>
          <w:i w:val="0"/>
          <w:smallCaps w:val="0"/>
          <w:strike w:val="0"/>
          <w:sz w:val="20"/>
          <w:u w:val="single"/>
        </w:rPr>
        <w:t xml:space="preserve"> of </w:t>
      </w:r>
      <w:r>
        <w:rPr>
          <w:b w:val="0"/>
          <w:i w:val="0"/>
          <w:smallCaps w:val="0"/>
          <w:strike w:val="0"/>
          <w:sz w:val="20"/>
          <w:highlight w:val="yellow"/>
          <w:u w:val="single"/>
        </w:rPr>
        <w:t>data</w:t>
      </w:r>
      <w:r>
        <w:rPr>
          <w:b w:val="0"/>
          <w:i w:val="0"/>
          <w:smallCaps w:val="0"/>
          <w:strike w:val="0"/>
          <w:sz w:val="16"/>
          <w:u w:val="none"/>
        </w:rPr>
        <w:t xml:space="preserve"> through compromised information management systems and applications can </w:t>
      </w:r>
      <w:r>
        <w:rPr>
          <w:b w:val="0"/>
          <w:i w:val="0"/>
          <w:smallCaps w:val="0"/>
          <w:strike w:val="0"/>
          <w:sz w:val="20"/>
          <w:highlight w:val="yellow"/>
          <w:u w:val="single"/>
        </w:rPr>
        <w:t xml:space="preserve">have </w:t>
      </w:r>
      <w:r>
        <w:rPr>
          <w:b/>
          <w:i w:val="0"/>
          <w:smallCaps w:val="0"/>
          <w:strike w:val="0"/>
          <w:sz w:val="20"/>
          <w:highlight w:val="yellow"/>
          <w:u w:val="single"/>
        </w:rPr>
        <w:t>devastating effects</w:t>
      </w:r>
      <w:r>
        <w:rPr>
          <w:b w:val="0"/>
          <w:i w:val="0"/>
          <w:smallCaps w:val="0"/>
          <w:strike w:val="0"/>
          <w:sz w:val="16"/>
          <w:u w:val="none"/>
        </w:rPr>
        <w:t xml:space="preserve"> on crops or livestock. For instance, </w:t>
      </w:r>
      <w:r>
        <w:rPr>
          <w:b w:val="0"/>
          <w:i w:val="0"/>
          <w:smallCaps w:val="0"/>
          <w:strike w:val="0"/>
          <w:sz w:val="20"/>
          <w:highlight w:val="yellow"/>
          <w:u w:val="single"/>
        </w:rPr>
        <w:t xml:space="preserve">animal </w:t>
      </w:r>
      <w:r>
        <w:rPr>
          <w:b/>
          <w:i w:val="0"/>
          <w:smallCaps w:val="0"/>
          <w:strike w:val="0"/>
          <w:sz w:val="20"/>
          <w:highlight w:val="yellow"/>
          <w:u w:val="single"/>
        </w:rPr>
        <w:t>diseases</w:t>
      </w:r>
      <w:r>
        <w:rPr>
          <w:b w:val="0"/>
          <w:i w:val="0"/>
          <w:smallCaps w:val="0"/>
          <w:strike w:val="0"/>
          <w:sz w:val="16"/>
          <w:u w:val="none"/>
        </w:rPr>
        <w:t xml:space="preserve"> can </w:t>
      </w:r>
      <w:r>
        <w:rPr>
          <w:b w:val="0"/>
          <w:i w:val="0"/>
          <w:smallCaps w:val="0"/>
          <w:strike w:val="0"/>
          <w:sz w:val="20"/>
          <w:u w:val="single"/>
        </w:rPr>
        <w:t>wipe out  herds or flocks</w:t>
      </w:r>
      <w:r>
        <w:rPr>
          <w:b w:val="0"/>
          <w:i w:val="0"/>
          <w:smallCaps w:val="0"/>
          <w:strike w:val="0"/>
          <w:sz w:val="16"/>
          <w:u w:val="none"/>
        </w:rPr>
        <w:t xml:space="preserve">, resulting in an </w:t>
      </w:r>
      <w:r>
        <w:rPr>
          <w:b w:val="0"/>
          <w:i w:val="0"/>
          <w:smallCaps w:val="0"/>
          <w:strike w:val="0"/>
          <w:sz w:val="20"/>
          <w:highlight w:val="yellow"/>
          <w:u w:val="single"/>
        </w:rPr>
        <w:t xml:space="preserve">immense </w:t>
      </w:r>
      <w:r>
        <w:rPr>
          <w:b/>
          <w:i w:val="0"/>
          <w:smallCaps w:val="0"/>
          <w:strike w:val="0"/>
          <w:sz w:val="20"/>
          <w:highlight w:val="yellow"/>
          <w:u w:val="single"/>
        </w:rPr>
        <w:t>economic toll</w:t>
      </w:r>
      <w:r>
        <w:rPr>
          <w:b w:val="0"/>
          <w:i w:val="0"/>
          <w:smallCaps w:val="0"/>
          <w:strike w:val="0"/>
          <w:sz w:val="16"/>
          <w:u w:val="none"/>
        </w:rPr>
        <w:t xml:space="preserve"> and </w:t>
      </w:r>
      <w:r>
        <w:rPr>
          <w:b/>
          <w:i w:val="0"/>
          <w:smallCaps w:val="0"/>
          <w:strike w:val="0"/>
          <w:sz w:val="20"/>
          <w:highlight w:val="yellow"/>
          <w:u w:val="single"/>
        </w:rPr>
        <w:t>cascading</w:t>
      </w:r>
      <w:r>
        <w:rPr>
          <w:b w:val="0"/>
          <w:i w:val="0"/>
          <w:smallCaps w:val="0"/>
          <w:strike w:val="0"/>
          <w:sz w:val="20"/>
          <w:highlight w:val="yellow"/>
          <w:u w:val="single"/>
        </w:rPr>
        <w:t xml:space="preserve"> consequences</w:t>
      </w:r>
      <w:r>
        <w:rPr>
          <w:b w:val="0"/>
          <w:i w:val="0"/>
          <w:smallCaps w:val="0"/>
          <w:strike w:val="0"/>
          <w:sz w:val="16"/>
          <w:u w:val="none"/>
        </w:rPr>
        <w:t xml:space="preserve"> for food supplies. The Department of Homeland Security’s  2018 research argues </w:t>
      </w:r>
      <w:r>
        <w:rPr>
          <w:b w:val="0"/>
          <w:i w:val="0"/>
          <w:smallCaps w:val="0"/>
          <w:strike w:val="0"/>
          <w:sz w:val="20"/>
          <w:highlight w:val="yellow"/>
          <w:u w:val="single"/>
        </w:rPr>
        <w:t>malicious actors’</w:t>
      </w:r>
      <w:r>
        <w:rPr>
          <w:b w:val="0"/>
          <w:i w:val="0"/>
          <w:smallCaps w:val="0"/>
          <w:strike w:val="0"/>
          <w:sz w:val="20"/>
          <w:u w:val="single"/>
        </w:rPr>
        <w:t xml:space="preserve"> falsification of data</w:t>
      </w:r>
      <w:r>
        <w:rPr>
          <w:b w:val="0"/>
          <w:i w:val="0"/>
          <w:smallCaps w:val="0"/>
          <w:strike w:val="0"/>
          <w:sz w:val="16"/>
          <w:u w:val="none"/>
        </w:rPr>
        <w:t xml:space="preserve"> to </w:t>
      </w:r>
      <w:r>
        <w:rPr>
          <w:b w:val="0"/>
          <w:i w:val="0"/>
          <w:smallCaps w:val="0"/>
          <w:strike w:val="0"/>
          <w:sz w:val="20"/>
          <w:highlight w:val="yellow"/>
          <w:u w:val="single"/>
        </w:rPr>
        <w:t>disrupt</w:t>
      </w:r>
      <w:r>
        <w:rPr>
          <w:b w:val="0"/>
          <w:i w:val="0"/>
          <w:smallCaps w:val="0"/>
          <w:strike w:val="0"/>
          <w:sz w:val="20"/>
          <w:u w:val="single"/>
        </w:rPr>
        <w:t xml:space="preserve"> the agriculture </w:t>
      </w:r>
      <w:r>
        <w:rPr>
          <w:b w:val="0"/>
          <w:i w:val="0"/>
          <w:smallCaps w:val="0"/>
          <w:strike w:val="0"/>
          <w:sz w:val="20"/>
          <w:highlight w:val="yellow"/>
          <w:u w:val="single"/>
        </w:rPr>
        <w:t>industry</w:t>
      </w:r>
      <w:r>
        <w:rPr>
          <w:b w:val="0"/>
          <w:i w:val="0"/>
          <w:smallCaps w:val="0"/>
          <w:strike w:val="0"/>
          <w:sz w:val="16"/>
          <w:u w:val="none"/>
        </w:rPr>
        <w:t xml:space="preserve"> is the </w:t>
      </w:r>
      <w:r>
        <w:rPr>
          <w:b w:val="0"/>
          <w:i w:val="0"/>
          <w:smallCaps w:val="0"/>
          <w:strike w:val="0"/>
          <w:sz w:val="20"/>
          <w:u w:val="single"/>
        </w:rPr>
        <w:t>highest-impact threat</w:t>
      </w:r>
      <w:r>
        <w:rPr>
          <w:b w:val="0"/>
          <w:i w:val="0"/>
          <w:smallCaps w:val="0"/>
          <w:strike w:val="0"/>
          <w:sz w:val="16"/>
          <w:u w:val="none"/>
        </w:rPr>
        <w:t xml:space="preserve"> under the integrity standard.22 Data falsification could have costly ramifications if false  data is publicly released during an outbreak like the bird flu outbreak.  39Parrott Incorrect information can result in increased response times and significantly delay efforts to rectify and resolve data discrepancies.</w:t>
      </w:r>
    </w:p>
    <w:p>
      <w:pPr>
        <w:spacing w:after="60"/>
      </w:pPr>
      <w:r>
        <w:rPr>
          <w:b w:val="0"/>
          <w:i w:val="0"/>
          <w:smallCaps w:val="0"/>
          <w:strike w:val="0"/>
          <w:sz w:val="16"/>
          <w:u w:val="none"/>
        </w:rPr>
        <w:t xml:space="preserve"> </w:t>
      </w:r>
      <w:r>
        <w:rPr>
          <w:b w:val="0"/>
          <w:i w:val="0"/>
          <w:smallCaps w:val="0"/>
          <w:strike w:val="0"/>
          <w:sz w:val="20"/>
          <w:u w:val="single"/>
        </w:rPr>
        <w:t>Agricultural operations</w:t>
      </w:r>
      <w:r>
        <w:rPr>
          <w:b w:val="0"/>
          <w:i w:val="0"/>
          <w:smallCaps w:val="0"/>
          <w:strike w:val="0"/>
          <w:sz w:val="16"/>
          <w:u w:val="none"/>
        </w:rPr>
        <w:t xml:space="preserve"> ranging from farming to livestock heavily  depend on equipment availability, which is </w:t>
      </w:r>
      <w:r>
        <w:rPr>
          <w:b w:val="0"/>
          <w:i w:val="0"/>
          <w:smallCaps w:val="0"/>
          <w:strike w:val="0"/>
          <w:sz w:val="20"/>
          <w:u w:val="single"/>
        </w:rPr>
        <w:t>extremely important  for</w:t>
      </w:r>
      <w:r>
        <w:rPr>
          <w:b w:val="0"/>
          <w:i w:val="0"/>
          <w:smallCaps w:val="0"/>
          <w:strike w:val="0"/>
          <w:sz w:val="16"/>
          <w:u w:val="none"/>
        </w:rPr>
        <w:t xml:space="preserve"> every </w:t>
      </w:r>
      <w:r>
        <w:rPr>
          <w:b w:val="0"/>
          <w:i w:val="0"/>
          <w:smallCaps w:val="0"/>
          <w:strike w:val="0"/>
          <w:sz w:val="20"/>
          <w:u w:val="single"/>
        </w:rPr>
        <w:t>crop sector</w:t>
      </w:r>
      <w:r>
        <w:rPr>
          <w:b w:val="0"/>
          <w:i w:val="0"/>
          <w:smallCaps w:val="0"/>
          <w:strike w:val="0"/>
          <w:sz w:val="16"/>
          <w:u w:val="none"/>
        </w:rPr>
        <w:t xml:space="preserve"> because of the limited time windows for planting  and harvesting. Equipment availability is critical during these times.  For example, </w:t>
      </w:r>
      <w:r>
        <w:rPr>
          <w:b/>
          <w:i w:val="0"/>
          <w:smallCaps w:val="0"/>
          <w:strike w:val="0"/>
          <w:sz w:val="20"/>
          <w:highlight w:val="yellow"/>
          <w:u w:val="single"/>
        </w:rPr>
        <w:t>malevolent cyber</w:t>
      </w:r>
      <w:r>
        <w:rPr>
          <w:b w:val="0"/>
          <w:i w:val="0"/>
          <w:smallCaps w:val="0"/>
          <w:strike w:val="0"/>
          <w:sz w:val="20"/>
          <w:u w:val="single"/>
        </w:rPr>
        <w:t xml:space="preserve"> actors</w:t>
      </w:r>
      <w:r>
        <w:rPr>
          <w:b w:val="0"/>
          <w:i w:val="0"/>
          <w:smallCaps w:val="0"/>
          <w:strike w:val="0"/>
          <w:sz w:val="16"/>
          <w:u w:val="none"/>
        </w:rPr>
        <w:t xml:space="preserve"> could </w:t>
      </w:r>
      <w:r>
        <w:rPr>
          <w:b w:val="0"/>
          <w:i w:val="0"/>
          <w:smallCaps w:val="0"/>
          <w:strike w:val="0"/>
          <w:sz w:val="20"/>
          <w:highlight w:val="yellow"/>
          <w:u w:val="single"/>
        </w:rPr>
        <w:t>disrupt</w:t>
      </w:r>
      <w:r>
        <w:rPr>
          <w:b w:val="0"/>
          <w:i w:val="0"/>
          <w:smallCaps w:val="0"/>
          <w:strike w:val="0"/>
          <w:sz w:val="20"/>
          <w:u w:val="single"/>
        </w:rPr>
        <w:t xml:space="preserve"> an </w:t>
      </w:r>
      <w:r>
        <w:rPr>
          <w:b w:val="0"/>
          <w:i w:val="0"/>
          <w:smallCaps w:val="0"/>
          <w:strike w:val="0"/>
          <w:sz w:val="20"/>
          <w:highlight w:val="yellow"/>
          <w:u w:val="single"/>
        </w:rPr>
        <w:t>entire fleet</w:t>
      </w:r>
      <w:r>
        <w:rPr>
          <w:b w:val="0"/>
          <w:i w:val="0"/>
          <w:smallCaps w:val="0"/>
          <w:strike w:val="0"/>
          <w:sz w:val="16"/>
          <w:u w:val="none"/>
        </w:rPr>
        <w:t xml:space="preserve">  of </w:t>
      </w:r>
      <w:r>
        <w:rPr>
          <w:b w:val="0"/>
          <w:i w:val="0"/>
          <w:smallCaps w:val="0"/>
          <w:strike w:val="0"/>
          <w:sz w:val="20"/>
          <w:highlight w:val="yellow"/>
          <w:u w:val="single"/>
        </w:rPr>
        <w:t>unmanned agricultural devices</w:t>
      </w:r>
      <w:r>
        <w:rPr>
          <w:b w:val="0"/>
          <w:i w:val="0"/>
          <w:smallCaps w:val="0"/>
          <w:strike w:val="0"/>
          <w:sz w:val="16"/>
          <w:u w:val="none"/>
        </w:rPr>
        <w:t xml:space="preserve">, resulting in </w:t>
      </w:r>
      <w:r>
        <w:rPr>
          <w:b w:val="0"/>
          <w:i w:val="0"/>
          <w:smallCaps w:val="0"/>
          <w:strike w:val="0"/>
          <w:sz w:val="20"/>
          <w:highlight w:val="yellow"/>
          <w:u w:val="single"/>
        </w:rPr>
        <w:t>crops</w:t>
      </w:r>
      <w:r>
        <w:rPr>
          <w:b w:val="0"/>
          <w:i w:val="0"/>
          <w:smallCaps w:val="0"/>
          <w:strike w:val="0"/>
          <w:sz w:val="20"/>
          <w:u w:val="single"/>
        </w:rPr>
        <w:t xml:space="preserve"> being ruined</w:t>
      </w:r>
      <w:r>
        <w:rPr>
          <w:b w:val="0"/>
          <w:i w:val="0"/>
          <w:smallCaps w:val="0"/>
          <w:strike w:val="0"/>
          <w:sz w:val="16"/>
          <w:u w:val="none"/>
        </w:rPr>
        <w:t xml:space="preserve">, or such actors could </w:t>
      </w:r>
      <w:r>
        <w:rPr>
          <w:b w:val="0"/>
          <w:i w:val="0"/>
          <w:smallCaps w:val="0"/>
          <w:strike w:val="0"/>
          <w:sz w:val="20"/>
          <w:highlight w:val="yellow"/>
          <w:u w:val="single"/>
        </w:rPr>
        <w:t>disable</w:t>
      </w:r>
      <w:r>
        <w:rPr>
          <w:b w:val="0"/>
          <w:i w:val="0"/>
          <w:smallCaps w:val="0"/>
          <w:strike w:val="0"/>
          <w:sz w:val="20"/>
          <w:u w:val="single"/>
        </w:rPr>
        <w:t xml:space="preserve"> a poultry farm’s </w:t>
      </w:r>
      <w:r>
        <w:rPr>
          <w:b w:val="0"/>
          <w:i w:val="0"/>
          <w:smallCaps w:val="0"/>
          <w:strike w:val="0"/>
          <w:sz w:val="20"/>
          <w:highlight w:val="yellow"/>
          <w:u w:val="single"/>
        </w:rPr>
        <w:t>climate-smart systems</w:t>
      </w:r>
      <w:r>
        <w:rPr>
          <w:b w:val="0"/>
          <w:i w:val="0"/>
          <w:smallCaps w:val="0"/>
          <w:strike w:val="0"/>
          <w:sz w:val="16"/>
          <w:u w:val="none"/>
        </w:rPr>
        <w:t xml:space="preserve">, resulting in </w:t>
      </w:r>
      <w:r>
        <w:rPr>
          <w:b/>
          <w:i w:val="0"/>
          <w:smallCaps w:val="0"/>
          <w:strike w:val="0"/>
          <w:sz w:val="20"/>
          <w:u w:val="single"/>
        </w:rPr>
        <w:t>unhealthy living</w:t>
      </w:r>
      <w:r>
        <w:rPr>
          <w:b w:val="0"/>
          <w:i w:val="0"/>
          <w:smallCaps w:val="0"/>
          <w:strike w:val="0"/>
          <w:sz w:val="20"/>
          <w:u w:val="single"/>
        </w:rPr>
        <w:t xml:space="preserve"> conditions</w:t>
      </w:r>
      <w:r>
        <w:rPr>
          <w:b w:val="0"/>
          <w:i w:val="0"/>
          <w:smallCaps w:val="0"/>
          <w:strike w:val="0"/>
          <w:sz w:val="16"/>
          <w:u w:val="none"/>
        </w:rPr>
        <w:t xml:space="preserve"> capable of </w:t>
      </w:r>
      <w:r>
        <w:rPr>
          <w:b w:val="0"/>
          <w:i w:val="0"/>
          <w:smallCaps w:val="0"/>
          <w:strike w:val="0"/>
          <w:sz w:val="20"/>
          <w:highlight w:val="yellow"/>
          <w:u w:val="single"/>
        </w:rPr>
        <w:t>spreading disease</w:t>
      </w:r>
      <w:r>
        <w:rPr>
          <w:b w:val="0"/>
          <w:i w:val="0"/>
          <w:smallCaps w:val="0"/>
          <w:strike w:val="0"/>
          <w:sz w:val="20"/>
          <w:u w:val="single"/>
        </w:rPr>
        <w:t xml:space="preserve"> or </w:t>
      </w:r>
      <w:r>
        <w:rPr>
          <w:b w:val="0"/>
          <w:i w:val="0"/>
          <w:smallCaps w:val="0"/>
          <w:strike w:val="0"/>
          <w:sz w:val="20"/>
          <w:highlight w:val="yellow"/>
          <w:u w:val="single"/>
        </w:rPr>
        <w:t>causing death</w:t>
      </w:r>
      <w:r>
        <w:rPr>
          <w:b w:val="0"/>
          <w:i w:val="0"/>
          <w:smallCaps w:val="0"/>
          <w:strike w:val="0"/>
          <w:sz w:val="16"/>
          <w:u w:val="none"/>
        </w:rPr>
        <w:t xml:space="preserve">.  In April 2023, Japan had to cull more than 17 million chickens due  to a bird-flu outbreak, resulting in global price increases reaching  historic high levels in the first quarter of 2023.23 Despite this travesty having resulted from natural causes, the </w:t>
      </w:r>
      <w:r>
        <w:rPr>
          <w:b w:val="0"/>
          <w:i w:val="0"/>
          <w:smallCaps w:val="0"/>
          <w:strike w:val="0"/>
          <w:sz w:val="16"/>
          <w:u w:val="single"/>
        </w:rPr>
        <w:t xml:space="preserve">economic impacts and  </w:t>
      </w:r>
      <w:r>
        <w:rPr>
          <w:b/>
          <w:i w:val="0"/>
          <w:smallCaps w:val="0"/>
          <w:strike w:val="0"/>
          <w:sz w:val="20"/>
          <w:highlight w:val="yellow"/>
          <w:u w:val="single"/>
        </w:rPr>
        <w:t>downstream consequences</w:t>
      </w:r>
      <w:r>
        <w:rPr>
          <w:b w:val="0"/>
          <w:i w:val="0"/>
          <w:smallCaps w:val="0"/>
          <w:strike w:val="0"/>
          <w:sz w:val="16"/>
          <w:u w:val="none"/>
        </w:rPr>
        <w:t xml:space="preserve"> are still being felt today. The </w:t>
      </w:r>
      <w:r>
        <w:rPr>
          <w:b w:val="0"/>
          <w:i w:val="0"/>
          <w:smallCaps w:val="0"/>
          <w:strike w:val="0"/>
          <w:sz w:val="20"/>
          <w:u w:val="single"/>
        </w:rPr>
        <w:t xml:space="preserve">implications  of a </w:t>
      </w:r>
      <w:r>
        <w:rPr>
          <w:b w:val="0"/>
          <w:i w:val="0"/>
          <w:smallCaps w:val="0"/>
          <w:strike w:val="0"/>
          <w:sz w:val="20"/>
          <w:highlight w:val="yellow"/>
          <w:u w:val="single"/>
        </w:rPr>
        <w:t>cyberterrorist-</w:t>
      </w:r>
      <w:r>
        <w:rPr>
          <w:b w:val="0"/>
          <w:i w:val="0"/>
          <w:smallCaps w:val="0"/>
          <w:strike w:val="0"/>
          <w:sz w:val="20"/>
          <w:u w:val="single"/>
        </w:rPr>
        <w:t xml:space="preserve">enabled </w:t>
      </w:r>
      <w:r>
        <w:rPr>
          <w:b w:val="0"/>
          <w:i w:val="0"/>
          <w:smallCaps w:val="0"/>
          <w:strike w:val="0"/>
          <w:sz w:val="20"/>
          <w:highlight w:val="yellow"/>
          <w:u w:val="single"/>
        </w:rPr>
        <w:t>attack</w:t>
      </w:r>
      <w:r>
        <w:rPr>
          <w:b w:val="0"/>
          <w:i w:val="0"/>
          <w:smallCaps w:val="0"/>
          <w:strike w:val="0"/>
          <w:sz w:val="16"/>
          <w:u w:val="none"/>
        </w:rPr>
        <w:t xml:space="preserve"> of this magnitude would </w:t>
      </w:r>
      <w:r>
        <w:rPr>
          <w:b/>
          <w:i w:val="0"/>
          <w:smallCaps w:val="0"/>
          <w:strike w:val="0"/>
          <w:sz w:val="20"/>
          <w:highlight w:val="yellow"/>
          <w:u w:val="single"/>
        </w:rPr>
        <w:t>send shockwaves</w:t>
      </w:r>
      <w:r>
        <w:rPr>
          <w:b w:val="0"/>
          <w:i w:val="0"/>
          <w:smallCaps w:val="0"/>
          <w:strike w:val="0"/>
          <w:sz w:val="20"/>
          <w:highlight w:val="yellow"/>
          <w:u w:val="single"/>
        </w:rPr>
        <w:t xml:space="preserve"> across</w:t>
      </w:r>
      <w:r>
        <w:rPr>
          <w:b w:val="0"/>
          <w:i w:val="0"/>
          <w:smallCaps w:val="0"/>
          <w:strike w:val="0"/>
          <w:sz w:val="20"/>
          <w:u w:val="single"/>
        </w:rPr>
        <w:t xml:space="preserve"> the </w:t>
      </w:r>
      <w:r>
        <w:rPr>
          <w:b w:val="0"/>
          <w:i w:val="0"/>
          <w:smallCaps w:val="0"/>
          <w:strike w:val="0"/>
          <w:sz w:val="20"/>
          <w:highlight w:val="yellow"/>
          <w:u w:val="single"/>
        </w:rPr>
        <w:t>world</w:t>
      </w:r>
      <w:r>
        <w:rPr>
          <w:b w:val="0"/>
          <w:i w:val="0"/>
          <w:smallCaps w:val="0"/>
          <w:strike w:val="0"/>
          <w:sz w:val="16"/>
          <w:u w:val="none"/>
        </w:rPr>
        <w:t xml:space="preserve">.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