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Warming turns </w:t>
      </w:r>
      <w:r>
        <w:rPr>
          <w:b/>
          <w:i w:val="0"/>
          <w:smallCaps w:val="0"/>
          <w:strike w:val="0"/>
          <w:sz w:val="24"/>
          <w:u w:val="single"/>
        </w:rPr>
        <w:t>every</w:t>
      </w:r>
      <w:r>
        <w:rPr>
          <w:b/>
          <w:i w:val="0"/>
          <w:smallCaps w:val="0"/>
          <w:strike w:val="0"/>
          <w:sz w:val="24"/>
          <w:u w:val="none"/>
        </w:rPr>
        <w:t xml:space="preserve"> impact.</w:t>
      </w:r>
    </w:p>
    <w:p>
      <w:pPr>
        <w:spacing w:after="80"/>
      </w:pPr>
      <w:r>
        <w:rPr>
          <w:b/>
          <w:i w:val="0"/>
          <w:smallCaps w:val="0"/>
          <w:strike w:val="0"/>
          <w:sz w:val="24"/>
          <w:u w:val="none"/>
        </w:rPr>
        <w:t xml:space="preserve">Sovacool ’23 </w:t>
      </w:r>
      <w:r>
        <w:rPr>
          <w:b w:val="0"/>
          <w:i w:val="0"/>
          <w:smallCaps w:val="0"/>
          <w:strike w:val="0"/>
          <w:sz w:val="16"/>
          <w:u w:val="none"/>
        </w:rPr>
        <w:t>[Benjamin; January; Professor at the Department of Earth and Environment at Boston University; Chad Baum; Sean Low; “The next climate war? Statecaft, security, and weaponization in the geopolitics of a low-carbon future,” https://www.sciencedirect.com/science/article/pii/S2211467X22002255]</w:t>
      </w:r>
    </w:p>
    <w:p>
      <w:pPr>
        <w:spacing w:after="60"/>
      </w:pPr>
      <w:r>
        <w:rPr>
          <w:b w:val="0"/>
          <w:i w:val="0"/>
          <w:smallCaps w:val="0"/>
          <w:strike w:val="0"/>
          <w:sz w:val="16"/>
          <w:u w:val="none"/>
        </w:rPr>
        <w:t xml:space="preserve">The </w:t>
      </w:r>
      <w:r>
        <w:rPr>
          <w:b/>
          <w:i w:val="0"/>
          <w:smallCaps w:val="0"/>
          <w:strike w:val="0"/>
          <w:sz w:val="20"/>
          <w:highlight w:val="cyan"/>
          <w:u w:val="single"/>
        </w:rPr>
        <w:t>impacts</w:t>
      </w:r>
      <w:r>
        <w:rPr>
          <w:b w:val="0"/>
          <w:i w:val="0"/>
          <w:smallCaps w:val="0"/>
          <w:strike w:val="0"/>
          <w:sz w:val="20"/>
          <w:u w:val="single"/>
        </w:rPr>
        <w:t xml:space="preserve"> of</w:t>
      </w:r>
      <w:r>
        <w:rPr>
          <w:b w:val="0"/>
          <w:i w:val="0"/>
          <w:smallCaps w:val="0"/>
          <w:strike w:val="0"/>
          <w:sz w:val="16"/>
          <w:u w:val="none"/>
        </w:rPr>
        <w:t xml:space="preserve"> global </w:t>
      </w:r>
      <w:r>
        <w:rPr>
          <w:b/>
          <w:i w:val="0"/>
          <w:smallCaps w:val="0"/>
          <w:strike w:val="0"/>
          <w:sz w:val="20"/>
          <w:u w:val="single"/>
        </w:rPr>
        <w:t>climate change</w:t>
      </w:r>
      <w:r>
        <w:rPr>
          <w:b w:val="0"/>
          <w:i w:val="0"/>
          <w:smallCaps w:val="0"/>
          <w:strike w:val="0"/>
          <w:sz w:val="20"/>
          <w:u w:val="single"/>
        </w:rPr>
        <w:t xml:space="preserve"> </w:t>
      </w:r>
      <w:r>
        <w:rPr>
          <w:b w:val="0"/>
          <w:i w:val="0"/>
          <w:smallCaps w:val="0"/>
          <w:strike w:val="0"/>
          <w:sz w:val="20"/>
          <w:highlight w:val="cyan"/>
          <w:u w:val="single"/>
        </w:rPr>
        <w:t>on</w:t>
      </w:r>
      <w:r>
        <w:rPr>
          <w:b w:val="0"/>
          <w:i w:val="0"/>
          <w:smallCaps w:val="0"/>
          <w:strike w:val="0"/>
          <w:sz w:val="20"/>
          <w:u w:val="single"/>
        </w:rPr>
        <w:t xml:space="preserve"> international </w:t>
      </w:r>
      <w:r>
        <w:rPr>
          <w:b w:val="0"/>
          <w:i w:val="0"/>
          <w:smallCaps w:val="0"/>
          <w:strike w:val="0"/>
          <w:sz w:val="20"/>
          <w:highlight w:val="cyan"/>
          <w:u w:val="single"/>
        </w:rPr>
        <w:t>security</w:t>
      </w:r>
      <w:r>
        <w:rPr>
          <w:b w:val="0"/>
          <w:i w:val="0"/>
          <w:smallCaps w:val="0"/>
          <w:strike w:val="0"/>
          <w:sz w:val="16"/>
          <w:u w:val="none"/>
        </w:rPr>
        <w:t xml:space="preserve"> could be </w:t>
      </w:r>
      <w:r>
        <w:rPr>
          <w:b w:val="0"/>
          <w:i w:val="0"/>
          <w:smallCaps w:val="0"/>
          <w:strike w:val="0"/>
          <w:sz w:val="20"/>
          <w:u w:val="single"/>
        </w:rPr>
        <w:t xml:space="preserve">of </w:t>
      </w:r>
      <w:r>
        <w:rPr>
          <w:b/>
          <w:i w:val="0"/>
          <w:smallCaps w:val="0"/>
          <w:strike w:val="0"/>
          <w:sz w:val="20"/>
          <w:u w:val="single"/>
        </w:rPr>
        <w:t>historic proportion</w:t>
      </w:r>
      <w:r>
        <w:rPr>
          <w:b w:val="0"/>
          <w:i w:val="0"/>
          <w:smallCaps w:val="0"/>
          <w:strike w:val="0"/>
          <w:sz w:val="16"/>
          <w:u w:val="none"/>
        </w:rPr>
        <w:t xml:space="preserve">, </w:t>
      </w:r>
      <w:r>
        <w:rPr>
          <w:b w:val="0"/>
          <w:i w:val="0"/>
          <w:smallCaps w:val="0"/>
          <w:strike w:val="0"/>
          <w:sz w:val="20"/>
          <w:highlight w:val="cyan"/>
          <w:u w:val="single"/>
        </w:rPr>
        <w:t>challenging</w:t>
      </w:r>
      <w:r>
        <w:rPr>
          <w:b w:val="0"/>
          <w:i w:val="0"/>
          <w:smallCaps w:val="0"/>
          <w:strike w:val="0"/>
          <w:sz w:val="16"/>
          <w:u w:val="none"/>
        </w:rPr>
        <w:t xml:space="preserve"> those of previous global threats such as nuclear weapons </w:t>
      </w:r>
      <w:r>
        <w:rPr>
          <w:b/>
          <w:i w:val="0"/>
          <w:smallCaps w:val="0"/>
          <w:strike w:val="0"/>
          <w:sz w:val="20"/>
          <w:highlight w:val="cyan"/>
          <w:u w:val="single"/>
        </w:rPr>
        <w:t>prolif</w:t>
      </w:r>
      <w:r>
        <w:rPr>
          <w:b/>
          <w:i w:val="0"/>
          <w:smallCaps w:val="0"/>
          <w:strike w:val="0"/>
          <w:sz w:val="20"/>
          <w:u w:val="single"/>
        </w:rPr>
        <w:t>eration</w:t>
      </w:r>
      <w:r>
        <w:rPr>
          <w:b w:val="0"/>
          <w:i w:val="0"/>
          <w:smallCaps w:val="0"/>
          <w:strike w:val="0"/>
          <w:sz w:val="16"/>
          <w:u w:val="none"/>
        </w:rPr>
        <w:t xml:space="preserve">, the Great Depression, and </w:t>
      </w:r>
      <w:r>
        <w:rPr>
          <w:b/>
          <w:i w:val="0"/>
          <w:smallCaps w:val="0"/>
          <w:strike w:val="0"/>
          <w:sz w:val="20"/>
          <w:highlight w:val="cyan"/>
          <w:u w:val="single"/>
        </w:rPr>
        <w:t>terrori</w:t>
      </w:r>
      <w:r>
        <w:rPr>
          <w:b/>
          <w:i w:val="0"/>
          <w:smallCaps w:val="0"/>
          <w:strike w:val="0"/>
          <w:sz w:val="20"/>
          <w:u w:val="single"/>
        </w:rPr>
        <w:t>sm</w:t>
      </w:r>
      <w:r>
        <w:rPr>
          <w:b w:val="0"/>
          <w:i w:val="0"/>
          <w:smallCaps w:val="0"/>
          <w:strike w:val="0"/>
          <w:sz w:val="16"/>
          <w:u w:val="none"/>
        </w:rPr>
        <w:t xml:space="preserve"> [1]. For instance, global </w:t>
      </w:r>
      <w:r>
        <w:rPr>
          <w:b/>
          <w:i w:val="0"/>
          <w:smallCaps w:val="0"/>
          <w:strike w:val="0"/>
          <w:sz w:val="20"/>
          <w:highlight w:val="cyan"/>
          <w:u w:val="single"/>
        </w:rPr>
        <w:t>economic damages</w:t>
      </w:r>
      <w:r>
        <w:rPr>
          <w:b w:val="0"/>
          <w:i w:val="0"/>
          <w:smallCaps w:val="0"/>
          <w:strike w:val="0"/>
          <w:sz w:val="20"/>
          <w:u w:val="single"/>
        </w:rPr>
        <w:t xml:space="preserve"> from natural catastrophes</w:t>
      </w:r>
      <w:r>
        <w:rPr>
          <w:b w:val="0"/>
          <w:i w:val="0"/>
          <w:smallCaps w:val="0"/>
          <w:strike w:val="0"/>
          <w:sz w:val="16"/>
          <w:u w:val="none"/>
        </w:rPr>
        <w:t xml:space="preserve">, many of them climate related, have </w:t>
      </w:r>
      <w:r>
        <w:rPr>
          <w:b/>
          <w:i w:val="0"/>
          <w:smallCaps w:val="0"/>
          <w:strike w:val="0"/>
          <w:sz w:val="20"/>
          <w:u w:val="single"/>
        </w:rPr>
        <w:t>doubled</w:t>
      </w:r>
      <w:r>
        <w:rPr>
          <w:b w:val="0"/>
          <w:i w:val="0"/>
          <w:smallCaps w:val="0"/>
          <w:strike w:val="0"/>
          <w:sz w:val="20"/>
          <w:u w:val="single"/>
        </w:rPr>
        <w:t xml:space="preserve"> every ten years</w:t>
      </w:r>
      <w:r>
        <w:rPr>
          <w:b w:val="0"/>
          <w:i w:val="0"/>
          <w:smallCaps w:val="0"/>
          <w:strike w:val="0"/>
          <w:sz w:val="16"/>
          <w:u w:val="none"/>
        </w:rPr>
        <w:t xml:space="preserve"> and </w:t>
      </w:r>
      <w:r>
        <w:rPr>
          <w:b/>
          <w:i w:val="0"/>
          <w:smallCaps w:val="0"/>
          <w:strike w:val="0"/>
          <w:sz w:val="20"/>
          <w:highlight w:val="cyan"/>
          <w:u w:val="single"/>
        </w:rPr>
        <w:t>reach</w:t>
      </w:r>
      <w:r>
        <w:rPr>
          <w:b/>
          <w:i w:val="0"/>
          <w:smallCaps w:val="0"/>
          <w:strike w:val="0"/>
          <w:sz w:val="20"/>
          <w:u w:val="single"/>
        </w:rPr>
        <w:t xml:space="preserve">ed </w:t>
      </w:r>
      <w:r>
        <w:rPr>
          <w:b/>
          <w:i w:val="0"/>
          <w:smallCaps w:val="0"/>
          <w:strike w:val="0"/>
          <w:sz w:val="20"/>
          <w:highlight w:val="cyan"/>
          <w:u w:val="single"/>
        </w:rPr>
        <w:t>trillions</w:t>
      </w:r>
      <w:r>
        <w:rPr>
          <w:b w:val="0"/>
          <w:i w:val="0"/>
          <w:smallCaps w:val="0"/>
          <w:strike w:val="0"/>
          <w:sz w:val="16"/>
          <w:u w:val="none"/>
        </w:rPr>
        <w:t xml:space="preserve"> of dollars </w:t>
      </w:r>
      <w:r>
        <w:rPr>
          <w:b w:val="0"/>
          <w:i w:val="0"/>
          <w:smallCaps w:val="0"/>
          <w:strike w:val="0"/>
          <w:sz w:val="20"/>
          <w:highlight w:val="cyan"/>
          <w:u w:val="single"/>
        </w:rPr>
        <w:t>per year</w:t>
      </w:r>
      <w:r>
        <w:rPr>
          <w:b w:val="0"/>
          <w:i w:val="0"/>
          <w:smallCaps w:val="0"/>
          <w:strike w:val="0"/>
          <w:sz w:val="16"/>
          <w:u w:val="none"/>
        </w:rPr>
        <w:t xml:space="preserve"> in total damages over the past two decades [2]. The climate-change risks faced by developing countries are even more </w:t>
      </w:r>
      <w:r>
        <w:rPr>
          <w:b w:val="0"/>
          <w:i w:val="0"/>
          <w:smallCaps w:val="0"/>
          <w:strike w:val="0"/>
          <w:sz w:val="20"/>
          <w:u w:val="single"/>
        </w:rPr>
        <w:t xml:space="preserve">staggering in </w:t>
      </w:r>
      <w:r>
        <w:rPr>
          <w:b/>
          <w:i w:val="0"/>
          <w:smallCaps w:val="0"/>
          <w:strike w:val="0"/>
          <w:sz w:val="20"/>
          <w:u w:val="single"/>
        </w:rPr>
        <w:t>magnitude</w:t>
      </w:r>
      <w:r>
        <w:rPr>
          <w:b w:val="0"/>
          <w:i w:val="0"/>
          <w:smallCaps w:val="0"/>
          <w:strike w:val="0"/>
          <w:sz w:val="16"/>
          <w:u w:val="none"/>
        </w:rPr>
        <w:t xml:space="preserve">, </w:t>
      </w:r>
      <w:r>
        <w:rPr>
          <w:b w:val="0"/>
          <w:i w:val="0"/>
          <w:smallCaps w:val="0"/>
          <w:strike w:val="0"/>
          <w:sz w:val="20"/>
          <w:u w:val="single"/>
        </w:rPr>
        <w:t>including</w:t>
      </w:r>
      <w:r>
        <w:rPr>
          <w:b w:val="0"/>
          <w:i w:val="0"/>
          <w:smallCaps w:val="0"/>
          <w:strike w:val="0"/>
          <w:sz w:val="16"/>
          <w:u w:val="none"/>
        </w:rPr>
        <w:t xml:space="preserve"> vulnerability to </w:t>
      </w:r>
      <w:r>
        <w:rPr>
          <w:b/>
          <w:i w:val="0"/>
          <w:smallCaps w:val="0"/>
          <w:strike w:val="0"/>
          <w:sz w:val="20"/>
          <w:u w:val="single"/>
        </w:rPr>
        <w:t>extreme weather</w:t>
      </w:r>
      <w:r>
        <w:rPr>
          <w:b w:val="0"/>
          <w:i w:val="0"/>
          <w:smallCaps w:val="0"/>
          <w:strike w:val="0"/>
          <w:sz w:val="16"/>
          <w:u w:val="none"/>
        </w:rPr>
        <w:t xml:space="preserve">, </w:t>
      </w:r>
      <w:r>
        <w:rPr>
          <w:b w:val="0"/>
          <w:i w:val="0"/>
          <w:smallCaps w:val="0"/>
          <w:strike w:val="0"/>
          <w:sz w:val="20"/>
          <w:highlight w:val="cyan"/>
          <w:u w:val="single"/>
        </w:rPr>
        <w:t>deteriorating</w:t>
      </w:r>
      <w:r>
        <w:rPr>
          <w:b w:val="0"/>
          <w:i w:val="0"/>
          <w:smallCaps w:val="0"/>
          <w:strike w:val="0"/>
          <w:sz w:val="16"/>
          <w:u w:val="none"/>
        </w:rPr>
        <w:t xml:space="preserve"> national </w:t>
      </w:r>
      <w:r>
        <w:rPr>
          <w:b/>
          <w:i w:val="0"/>
          <w:smallCaps w:val="0"/>
          <w:strike w:val="0"/>
          <w:sz w:val="20"/>
          <w:highlight w:val="cyan"/>
          <w:u w:val="single"/>
        </w:rPr>
        <w:t>security</w:t>
      </w:r>
      <w:r>
        <w:rPr>
          <w:b w:val="0"/>
          <w:i w:val="0"/>
          <w:smallCaps w:val="0"/>
          <w:strike w:val="0"/>
          <w:sz w:val="16"/>
          <w:highlight w:val="cyan"/>
          <w:u w:val="none"/>
        </w:rPr>
        <w:t xml:space="preserve">, </w:t>
      </w:r>
      <w:r>
        <w:rPr>
          <w:b w:val="0"/>
          <w:i w:val="0"/>
          <w:smallCaps w:val="0"/>
          <w:strike w:val="0"/>
          <w:sz w:val="20"/>
          <w:highlight w:val="cyan"/>
          <w:u w:val="single"/>
        </w:rPr>
        <w:t>and</w:t>
      </w:r>
      <w:r>
        <w:rPr>
          <w:b w:val="0"/>
          <w:i w:val="0"/>
          <w:smallCaps w:val="0"/>
          <w:strike w:val="0"/>
          <w:sz w:val="16"/>
          <w:u w:val="none"/>
        </w:rPr>
        <w:t xml:space="preserve"> degraded public </w:t>
      </w:r>
      <w:r>
        <w:rPr>
          <w:b/>
          <w:i w:val="0"/>
          <w:smallCaps w:val="0"/>
          <w:strike w:val="0"/>
          <w:sz w:val="20"/>
          <w:highlight w:val="cyan"/>
          <w:u w:val="single"/>
        </w:rPr>
        <w:t>health</w:t>
      </w:r>
      <w:r>
        <w:rPr>
          <w:b/>
          <w:i w:val="0"/>
          <w:smallCaps w:val="0"/>
          <w:strike w:val="0"/>
          <w:sz w:val="20"/>
          <w:u w:val="single"/>
        </w:rPr>
        <w:t>,</w:t>
      </w:r>
      <w:r>
        <w:rPr>
          <w:b w:val="0"/>
          <w:i w:val="0"/>
          <w:smallCaps w:val="0"/>
          <w:strike w:val="0"/>
          <w:sz w:val="16"/>
          <w:u w:val="none"/>
        </w:rPr>
        <w:t xml:space="preserve"> among others [3,4]. More explicitly, melting glaciers could </w:t>
      </w:r>
      <w:r>
        <w:rPr>
          <w:b w:val="0"/>
          <w:i w:val="0"/>
          <w:smallCaps w:val="0"/>
          <w:strike w:val="0"/>
          <w:sz w:val="20"/>
          <w:u w:val="single"/>
        </w:rPr>
        <w:t>flood river valleys in Kashmir and Nepal</w:t>
      </w:r>
      <w:r>
        <w:rPr>
          <w:b w:val="0"/>
          <w:i w:val="0"/>
          <w:smallCaps w:val="0"/>
          <w:strike w:val="0"/>
          <w:sz w:val="16"/>
          <w:u w:val="none"/>
        </w:rPr>
        <w:t xml:space="preserve">, and reduced rainfall could </w:t>
      </w:r>
      <w:r>
        <w:rPr>
          <w:b w:val="0"/>
          <w:i w:val="0"/>
          <w:smallCaps w:val="0"/>
          <w:strike w:val="0"/>
          <w:sz w:val="20"/>
          <w:highlight w:val="cyan"/>
          <w:u w:val="single"/>
        </w:rPr>
        <w:t xml:space="preserve">aggravate </w:t>
      </w:r>
      <w:r>
        <w:rPr>
          <w:b/>
          <w:i w:val="0"/>
          <w:smallCaps w:val="0"/>
          <w:strike w:val="0"/>
          <w:sz w:val="20"/>
          <w:highlight w:val="cyan"/>
          <w:u w:val="single"/>
        </w:rPr>
        <w:t>water</w:t>
      </w:r>
      <w:r>
        <w:rPr>
          <w:b w:val="0"/>
          <w:i w:val="0"/>
          <w:smallCaps w:val="0"/>
          <w:strike w:val="0"/>
          <w:sz w:val="20"/>
          <w:highlight w:val="cyan"/>
          <w:u w:val="single"/>
        </w:rPr>
        <w:t xml:space="preserve"> and </w:t>
      </w:r>
      <w:r>
        <w:rPr>
          <w:b/>
          <w:i w:val="0"/>
          <w:smallCaps w:val="0"/>
          <w:strike w:val="0"/>
          <w:sz w:val="20"/>
          <w:highlight w:val="cyan"/>
          <w:u w:val="single"/>
        </w:rPr>
        <w:t>food security</w:t>
      </w:r>
      <w:r>
        <w:rPr>
          <w:b w:val="0"/>
          <w:i w:val="0"/>
          <w:smallCaps w:val="0"/>
          <w:strike w:val="0"/>
          <w:sz w:val="16"/>
          <w:u w:val="none"/>
        </w:rPr>
        <w:t xml:space="preserve"> so that 182 million people could die of </w:t>
      </w:r>
      <w:r>
        <w:rPr>
          <w:b/>
          <w:i w:val="0"/>
          <w:smallCaps w:val="0"/>
          <w:strike w:val="0"/>
          <w:sz w:val="20"/>
          <w:highlight w:val="cyan"/>
          <w:u w:val="single"/>
        </w:rPr>
        <w:t>disease</w:t>
      </w:r>
      <w:r>
        <w:rPr>
          <w:b w:val="0"/>
          <w:i w:val="0"/>
          <w:smallCaps w:val="0"/>
          <w:strike w:val="0"/>
          <w:sz w:val="20"/>
          <w:highlight w:val="cyan"/>
          <w:u w:val="single"/>
        </w:rPr>
        <w:t xml:space="preserve"> epidemics and </w:t>
      </w:r>
      <w:r>
        <w:rPr>
          <w:b/>
          <w:i w:val="0"/>
          <w:smallCaps w:val="0"/>
          <w:strike w:val="0"/>
          <w:sz w:val="20"/>
          <w:highlight w:val="cyan"/>
          <w:u w:val="single"/>
        </w:rPr>
        <w:t>starvation</w:t>
      </w:r>
      <w:r>
        <w:rPr>
          <w:b w:val="0"/>
          <w:i w:val="0"/>
          <w:smallCaps w:val="0"/>
          <w:strike w:val="0"/>
          <w:sz w:val="16"/>
          <w:u w:val="none"/>
        </w:rPr>
        <w:t xml:space="preserve"> attributable to climate change [5]. Under the most severe of these projections, if the </w:t>
      </w:r>
      <w:r>
        <w:rPr>
          <w:b w:val="0"/>
          <w:i w:val="0"/>
          <w:smallCaps w:val="0"/>
          <w:strike w:val="0"/>
          <w:sz w:val="20"/>
          <w:u w:val="single"/>
        </w:rPr>
        <w:t>Greenland</w:t>
      </w:r>
      <w:r>
        <w:rPr>
          <w:b w:val="0"/>
          <w:i w:val="0"/>
          <w:smallCaps w:val="0"/>
          <w:strike w:val="0"/>
          <w:sz w:val="16"/>
          <w:u w:val="none"/>
        </w:rPr>
        <w:t xml:space="preserve"> Ice Sheet </w:t>
      </w:r>
      <w:r>
        <w:rPr>
          <w:b w:val="0"/>
          <w:i w:val="0"/>
          <w:smallCaps w:val="0"/>
          <w:strike w:val="0"/>
          <w:sz w:val="20"/>
          <w:u w:val="single"/>
        </w:rPr>
        <w:t>would melt</w:t>
      </w:r>
      <w:r>
        <w:rPr>
          <w:b w:val="0"/>
          <w:i w:val="0"/>
          <w:smallCaps w:val="0"/>
          <w:strike w:val="0"/>
          <w:sz w:val="16"/>
          <w:u w:val="none"/>
        </w:rPr>
        <w:t xml:space="preserve">, sea levels could rise by 6 m – enough to </w:t>
      </w:r>
      <w:r>
        <w:rPr>
          <w:b w:val="0"/>
          <w:i w:val="0"/>
          <w:smallCaps w:val="0"/>
          <w:strike w:val="0"/>
          <w:sz w:val="20"/>
          <w:u w:val="single"/>
        </w:rPr>
        <w:t>inundate</w:t>
      </w:r>
      <w:r>
        <w:rPr>
          <w:b w:val="0"/>
          <w:i w:val="0"/>
          <w:smallCaps w:val="0"/>
          <w:strike w:val="0"/>
          <w:sz w:val="16"/>
          <w:u w:val="none"/>
        </w:rPr>
        <w:t xml:space="preserve"> almost all low lying </w:t>
      </w:r>
      <w:r>
        <w:rPr>
          <w:b w:val="0"/>
          <w:i w:val="0"/>
          <w:smallCaps w:val="0"/>
          <w:strike w:val="0"/>
          <w:sz w:val="20"/>
          <w:u w:val="single"/>
        </w:rPr>
        <w:t>island states</w:t>
      </w:r>
      <w:r>
        <w:rPr>
          <w:b w:val="0"/>
          <w:i w:val="0"/>
          <w:smallCaps w:val="0"/>
          <w:strike w:val="0"/>
          <w:sz w:val="16"/>
          <w:u w:val="none"/>
        </w:rPr>
        <w:t xml:space="preserve"> as well as coastal areas from San Francisco and New York to Amsterdam and Tokyo [6]. Military analysts have therefore suggested that </w:t>
      </w:r>
      <w:r>
        <w:rPr>
          <w:b w:val="0"/>
          <w:i w:val="0"/>
          <w:smallCaps w:val="0"/>
          <w:strike w:val="0"/>
          <w:sz w:val="20"/>
          <w:u w:val="single"/>
        </w:rPr>
        <w:t xml:space="preserve">climate change acts as </w:t>
      </w:r>
      <w:r>
        <w:rPr>
          <w:b w:val="0"/>
          <w:i w:val="0"/>
          <w:smallCaps w:val="0"/>
          <w:strike w:val="0"/>
          <w:sz w:val="20"/>
          <w:highlight w:val="cyan"/>
          <w:u w:val="single"/>
        </w:rPr>
        <w:t>a “</w:t>
      </w:r>
      <w:r>
        <w:rPr>
          <w:b/>
          <w:i w:val="0"/>
          <w:smallCaps w:val="0"/>
          <w:strike w:val="0"/>
          <w:sz w:val="20"/>
          <w:highlight w:val="cyan"/>
          <w:u w:val="single"/>
        </w:rPr>
        <w:t>threat multiplier</w:t>
      </w:r>
      <w:r>
        <w:rPr>
          <w:b w:val="0"/>
          <w:i w:val="0"/>
          <w:smallCaps w:val="0"/>
          <w:strike w:val="0"/>
          <w:sz w:val="20"/>
          <w:u w:val="single"/>
        </w:rPr>
        <w:t>”</w:t>
      </w:r>
      <w:r>
        <w:rPr>
          <w:b w:val="0"/>
          <w:i w:val="0"/>
          <w:smallCaps w:val="0"/>
          <w:strike w:val="0"/>
          <w:sz w:val="16"/>
          <w:u w:val="none"/>
        </w:rPr>
        <w:t xml:space="preserve"> to national-security concerns, something that </w:t>
      </w:r>
      <w:r>
        <w:rPr>
          <w:b w:val="0"/>
          <w:i w:val="0"/>
          <w:smallCaps w:val="0"/>
          <w:strike w:val="0"/>
          <w:sz w:val="20"/>
          <w:u w:val="single"/>
        </w:rPr>
        <w:t xml:space="preserve">takes existing problems and makes them worse, </w:t>
      </w:r>
      <w:r>
        <w:rPr>
          <w:b/>
          <w:i w:val="0"/>
          <w:smallCaps w:val="0"/>
          <w:strike w:val="0"/>
          <w:sz w:val="20"/>
          <w:u w:val="single"/>
        </w:rPr>
        <w:t>impinging</w:t>
      </w:r>
      <w:r>
        <w:rPr>
          <w:b w:val="0"/>
          <w:i w:val="0"/>
          <w:smallCaps w:val="0"/>
          <w:strike w:val="0"/>
          <w:sz w:val="16"/>
          <w:u w:val="none"/>
        </w:rPr>
        <w:t xml:space="preserve"> on </w:t>
      </w:r>
      <w:r>
        <w:rPr>
          <w:b w:val="0"/>
          <w:i w:val="0"/>
          <w:smallCaps w:val="0"/>
          <w:strike w:val="0"/>
          <w:sz w:val="20"/>
          <w:u w:val="single"/>
        </w:rPr>
        <w:t xml:space="preserve">global </w:t>
      </w:r>
      <w:r>
        <w:rPr>
          <w:b/>
          <w:i w:val="0"/>
          <w:smallCaps w:val="0"/>
          <w:strike w:val="0"/>
          <w:sz w:val="20"/>
          <w:u w:val="single"/>
        </w:rPr>
        <w:t>stability</w:t>
      </w:r>
      <w:r>
        <w:rPr>
          <w:b w:val="0"/>
          <w:i w:val="0"/>
          <w:smallCaps w:val="0"/>
          <w:strike w:val="0"/>
          <w:sz w:val="16"/>
          <w:u w:val="none"/>
        </w:rPr>
        <w:t xml:space="preserve"> [7].</w:t>
      </w:r>
    </w:p>
    <w:p>
      <w:pPr>
        <w:spacing w:after="60"/>
      </w:pPr>
      <w:r>
        <w:rPr>
          <w:b w:val="0"/>
          <w:i w:val="0"/>
          <w:smallCaps w:val="0"/>
          <w:strike w:val="0"/>
          <w:sz w:val="16"/>
          <w:u w:val="none"/>
        </w:rPr>
        <w:t xml:space="preserve">But while the evidence base surrounding the security impacts of climate change are fairly well-understood and with such understanding ever improving, less is known about the </w:t>
      </w:r>
      <w:r>
        <w:rPr>
          <w:b w:val="0"/>
          <w:i w:val="0"/>
          <w:smallCaps w:val="0"/>
          <w:strike w:val="0"/>
          <w:sz w:val="20"/>
          <w:u w:val="single"/>
        </w:rPr>
        <w:t xml:space="preserve">security </w:t>
      </w:r>
      <w:r>
        <w:rPr>
          <w:b w:val="0"/>
          <w:i w:val="0"/>
          <w:smallCaps w:val="0"/>
          <w:strike w:val="0"/>
          <w:sz w:val="20"/>
          <w:highlight w:val="cyan"/>
          <w:u w:val="single"/>
        </w:rPr>
        <w:t>risks</w:t>
      </w:r>
      <w:r>
        <w:rPr>
          <w:b w:val="0"/>
          <w:i w:val="0"/>
          <w:smallCaps w:val="0"/>
          <w:strike w:val="0"/>
          <w:sz w:val="20"/>
          <w:u w:val="single"/>
        </w:rPr>
        <w:t xml:space="preserve"> around</w:t>
      </w:r>
      <w:r>
        <w:rPr>
          <w:b w:val="0"/>
          <w:i w:val="0"/>
          <w:smallCaps w:val="0"/>
          <w:strike w:val="0"/>
          <w:sz w:val="16"/>
          <w:u w:val="none"/>
        </w:rPr>
        <w:t xml:space="preserve"> the deployment of </w:t>
      </w:r>
      <w:r>
        <w:rPr>
          <w:b w:val="0"/>
          <w:i w:val="0"/>
          <w:smallCaps w:val="0"/>
          <w:strike w:val="0"/>
          <w:sz w:val="20"/>
          <w:u w:val="single"/>
        </w:rPr>
        <w:t xml:space="preserve">emergent </w:t>
      </w:r>
      <w:r>
        <w:rPr>
          <w:b w:val="0"/>
          <w:i w:val="0"/>
          <w:smallCaps w:val="0"/>
          <w:strike w:val="0"/>
          <w:sz w:val="20"/>
          <w:highlight w:val="cyan"/>
          <w:u w:val="single"/>
        </w:rPr>
        <w:t>climate technologies</w:t>
      </w:r>
      <w:r>
        <w:rPr>
          <w:b w:val="0"/>
          <w:i w:val="0"/>
          <w:smallCaps w:val="0"/>
          <w:strike w:val="0"/>
          <w:sz w:val="16"/>
          <w:u w:val="none"/>
        </w:rPr>
        <w:t xml:space="preserve">. In this study, we focus on the </w:t>
      </w:r>
      <w:r>
        <w:rPr>
          <w:b w:val="0"/>
          <w:i w:val="0"/>
          <w:smallCaps w:val="0"/>
          <w:strike w:val="0"/>
          <w:sz w:val="20"/>
          <w:u w:val="single"/>
        </w:rPr>
        <w:t>geopolitical, security</w:t>
      </w:r>
      <w:r>
        <w:rPr>
          <w:b w:val="0"/>
          <w:i w:val="0"/>
          <w:smallCaps w:val="0"/>
          <w:strike w:val="0"/>
          <w:sz w:val="16"/>
          <w:u w:val="none"/>
        </w:rPr>
        <w:t xml:space="preserve"> [8], </w:t>
      </w:r>
      <w:r>
        <w:rPr>
          <w:b w:val="0"/>
          <w:i w:val="0"/>
          <w:smallCaps w:val="0"/>
          <w:strike w:val="0"/>
          <w:sz w:val="20"/>
          <w:u w:val="single"/>
        </w:rPr>
        <w:t xml:space="preserve">and military risks facing </w:t>
      </w:r>
      <w:r>
        <w:rPr>
          <w:b/>
          <w:i w:val="0"/>
          <w:smallCaps w:val="0"/>
          <w:strike w:val="0"/>
          <w:sz w:val="20"/>
          <w:u w:val="single"/>
        </w:rPr>
        <w:t>negative emissions</w:t>
      </w:r>
      <w:r>
        <w:rPr>
          <w:b w:val="0"/>
          <w:i w:val="0"/>
          <w:smallCaps w:val="0"/>
          <w:strike w:val="0"/>
          <w:sz w:val="20"/>
          <w:u w:val="single"/>
        </w:rPr>
        <w:t xml:space="preserve"> and </w:t>
      </w:r>
      <w:r>
        <w:rPr>
          <w:b/>
          <w:i w:val="0"/>
          <w:smallCaps w:val="0"/>
          <w:strike w:val="0"/>
          <w:sz w:val="20"/>
          <w:u w:val="single"/>
        </w:rPr>
        <w:t>solar geoengineering</w:t>
      </w:r>
      <w:r>
        <w:rPr>
          <w:b w:val="0"/>
          <w:i w:val="0"/>
          <w:smallCaps w:val="0"/>
          <w:strike w:val="0"/>
          <w:sz w:val="16"/>
          <w:u w:val="none"/>
        </w:rPr>
        <w:t xml:space="preserve"> options. We term this </w:t>
      </w:r>
      <w:r>
        <w:rPr>
          <w:b w:val="0"/>
          <w:i w:val="0"/>
          <w:smallCaps w:val="0"/>
          <w:strike w:val="0"/>
          <w:sz w:val="20"/>
          <w:highlight w:val="cyan"/>
          <w:u w:val="single"/>
        </w:rPr>
        <w:t xml:space="preserve">the “next </w:t>
      </w:r>
      <w:r>
        <w:rPr>
          <w:b/>
          <w:i w:val="0"/>
          <w:smallCaps w:val="0"/>
          <w:strike w:val="0"/>
          <w:sz w:val="20"/>
          <w:highlight w:val="cyan"/>
          <w:u w:val="single"/>
        </w:rPr>
        <w:t>climate</w:t>
      </w:r>
      <w:r>
        <w:rPr>
          <w:b/>
          <w:i w:val="0"/>
          <w:smallCaps w:val="0"/>
          <w:strike w:val="0"/>
          <w:sz w:val="20"/>
          <w:u w:val="single"/>
        </w:rPr>
        <w:t xml:space="preserve"> war</w:t>
      </w:r>
      <w:r>
        <w:rPr>
          <w:b w:val="0"/>
          <w:i w:val="0"/>
          <w:smallCaps w:val="0"/>
          <w:strike w:val="0"/>
          <w:sz w:val="20"/>
          <w:u w:val="single"/>
        </w:rPr>
        <w:t>”</w:t>
      </w:r>
      <w:r>
        <w:rPr>
          <w:b w:val="0"/>
          <w:i w:val="0"/>
          <w:smallCaps w:val="0"/>
          <w:strike w:val="0"/>
          <w:sz w:val="16"/>
          <w:u w:val="none"/>
        </w:rPr>
        <w:t xml:space="preserve"> with inspiration from Mann [9], who argued that the first “climate war” was a soft war about ideas and knowledge. That political war was waged over ideas and knowledge about climate change itself, and fuelled by a “thirty-year campaign to deflect blame and responsibility and delay action on climate change.” Our study, by contrast, points out how the next climate war, a second one, would not necessarily be a cold war, and could very well involve active </w:t>
      </w:r>
      <w:r>
        <w:rPr>
          <w:b/>
          <w:i w:val="0"/>
          <w:smallCaps w:val="0"/>
          <w:strike w:val="0"/>
          <w:sz w:val="20"/>
          <w:u w:val="single"/>
        </w:rPr>
        <w:t>military conflict</w:t>
      </w:r>
      <w:r>
        <w:rPr>
          <w:b w:val="0"/>
          <w:i w:val="0"/>
          <w:smallCaps w:val="0"/>
          <w:strike w:val="0"/>
          <w:sz w:val="20"/>
          <w:u w:val="single"/>
        </w:rPr>
        <w:t xml:space="preserve"> or hybrid warfare, even</w:t>
      </w:r>
      <w:r>
        <w:rPr>
          <w:b w:val="0"/>
          <w:i w:val="0"/>
          <w:smallCaps w:val="0"/>
          <w:strike w:val="0"/>
          <w:sz w:val="16"/>
          <w:u w:val="none"/>
        </w:rPr>
        <w:t xml:space="preserve"> a "hot war" or </w:t>
      </w:r>
      <w:r>
        <w:rPr>
          <w:b w:val="0"/>
          <w:i w:val="0"/>
          <w:smallCaps w:val="0"/>
          <w:strike w:val="0"/>
          <w:sz w:val="20"/>
          <w:u w:val="single"/>
        </w:rPr>
        <w:t xml:space="preserve">global </w:t>
      </w:r>
      <w:r>
        <w:rPr>
          <w:b/>
          <w:i w:val="0"/>
          <w:smallCaps w:val="0"/>
          <w:strike w:val="0"/>
          <w:sz w:val="20"/>
          <w:u w:val="single"/>
        </w:rPr>
        <w:t>nuclear conflagration</w:t>
      </w:r>
      <w:r>
        <w:rPr>
          <w:b w:val="0"/>
          <w:i w:val="0"/>
          <w:smallCaps w:val="0"/>
          <w:strike w:val="0"/>
          <w:sz w:val="20"/>
          <w:u w:val="single"/>
        </w:rPr>
        <w:t>.</w:t>
      </w:r>
    </w:p>
    <w:p>
      <w:pPr>
        <w:spacing w:after="60"/>
      </w:pPr>
      <w:r>
        <w:rPr>
          <w:b w:val="0"/>
          <w:i w:val="0"/>
          <w:smallCaps w:val="0"/>
          <w:strike w:val="0"/>
          <w:sz w:val="16"/>
          <w:u w:val="none"/>
        </w:rPr>
        <w:t xml:space="preserve">Although controversial, negative emissions and </w:t>
      </w:r>
      <w:r>
        <w:rPr>
          <w:b w:val="0"/>
          <w:i w:val="0"/>
          <w:smallCaps w:val="0"/>
          <w:strike w:val="0"/>
          <w:sz w:val="20"/>
          <w:highlight w:val="cyan"/>
          <w:u w:val="single"/>
        </w:rPr>
        <w:t>geoengineering options</w:t>
      </w:r>
      <w:r>
        <w:rPr>
          <w:b w:val="0"/>
          <w:i w:val="0"/>
          <w:smallCaps w:val="0"/>
          <w:strike w:val="0"/>
          <w:sz w:val="16"/>
          <w:u w:val="none"/>
        </w:rPr>
        <w:t xml:space="preserve"> could become the future backbone of a low-carbon or net-zero society, given that they </w:t>
      </w:r>
      <w:r>
        <w:rPr>
          <w:b/>
          <w:i w:val="0"/>
          <w:smallCaps w:val="0"/>
          <w:strike w:val="0"/>
          <w:sz w:val="20"/>
          <w:highlight w:val="cyan"/>
          <w:u w:val="single"/>
        </w:rPr>
        <w:t>avoid</w:t>
      </w:r>
      <w:r>
        <w:rPr>
          <w:b w:val="0"/>
          <w:i w:val="0"/>
          <w:smallCaps w:val="0"/>
          <w:strike w:val="0"/>
          <w:sz w:val="16"/>
          <w:u w:val="none"/>
        </w:rPr>
        <w:t xml:space="preserve"> the need for </w:t>
      </w:r>
      <w:r>
        <w:rPr>
          <w:b w:val="0"/>
          <w:i w:val="0"/>
          <w:smallCaps w:val="0"/>
          <w:strike w:val="0"/>
          <w:sz w:val="20"/>
          <w:highlight w:val="cyan"/>
          <w:u w:val="single"/>
        </w:rPr>
        <w:t>coordinated</w:t>
      </w:r>
      <w:r>
        <w:rPr>
          <w:b w:val="0"/>
          <w:i w:val="0"/>
          <w:smallCaps w:val="0"/>
          <w:strike w:val="0"/>
          <w:sz w:val="16"/>
          <w:u w:val="none"/>
        </w:rPr>
        <w:t xml:space="preserve"> or </w:t>
      </w:r>
      <w:r>
        <w:rPr>
          <w:b/>
          <w:i w:val="0"/>
          <w:smallCaps w:val="0"/>
          <w:strike w:val="0"/>
          <w:sz w:val="20"/>
          <w:u w:val="single"/>
        </w:rPr>
        <w:t xml:space="preserve">global </w:t>
      </w:r>
      <w:r>
        <w:rPr>
          <w:b/>
          <w:i w:val="0"/>
          <w:smallCaps w:val="0"/>
          <w:strike w:val="0"/>
          <w:sz w:val="20"/>
          <w:highlight w:val="cyan"/>
          <w:u w:val="single"/>
        </w:rPr>
        <w:t>action</w:t>
      </w:r>
      <w:r>
        <w:rPr>
          <w:b w:val="0"/>
          <w:i w:val="0"/>
          <w:smallCaps w:val="0"/>
          <w:strike w:val="0"/>
          <w:sz w:val="16"/>
          <w:u w:val="none"/>
        </w:rPr>
        <w:t xml:space="preserve"> (and can be deployed by a smaller group of actors, even non-state actors) [10]. Negative emissions technologies may already be necessary to account for committed emissions resulting from economic activity (and “locked in” global warming) and gaps in implementation facing the Paris Agreement [11]. For these reasons, some of the the climate-science literature suggests that negative emissions options “are essential” [12] for reaching climate targets, represent “an inevitable component” [13] of technology portfolios, and are “physically needed” to curtail global warming [14]. </w:t>
      </w:r>
      <w:r>
        <w:rPr>
          <w:b w:val="0"/>
          <w:i w:val="0"/>
          <w:smallCaps w:val="0"/>
          <w:strike w:val="0"/>
          <w:sz w:val="20"/>
          <w:highlight w:val="cyan"/>
          <w:u w:val="single"/>
        </w:rPr>
        <w:t>Solar</w:t>
      </w:r>
      <w:r>
        <w:rPr>
          <w:b w:val="0"/>
          <w:i w:val="0"/>
          <w:smallCaps w:val="0"/>
          <w:strike w:val="0"/>
          <w:sz w:val="20"/>
          <w:u w:val="single"/>
        </w:rPr>
        <w:t xml:space="preserve"> </w:t>
      </w:r>
      <w:r>
        <w:rPr>
          <w:b w:val="0"/>
          <w:i w:val="0"/>
          <w:smallCaps w:val="0"/>
          <w:strike w:val="0"/>
          <w:sz w:val="20"/>
          <w:highlight w:val="cyan"/>
          <w:u w:val="single"/>
        </w:rPr>
        <w:t>geoengineering</w:t>
      </w:r>
      <w:r>
        <w:rPr>
          <w:b w:val="0"/>
          <w:i w:val="0"/>
          <w:smallCaps w:val="0"/>
          <w:strike w:val="0"/>
          <w:sz w:val="16"/>
          <w:u w:val="none"/>
        </w:rPr>
        <w:t xml:space="preserve"> options are also </w:t>
      </w:r>
      <w:r>
        <w:rPr>
          <w:b w:val="0"/>
          <w:i w:val="0"/>
          <w:smallCaps w:val="0"/>
          <w:strike w:val="0"/>
          <w:sz w:val="20"/>
          <w:u w:val="single"/>
        </w:rPr>
        <w:t xml:space="preserve">being heralded as ways </w:t>
      </w:r>
      <w:r>
        <w:rPr>
          <w:b w:val="0"/>
          <w:i w:val="0"/>
          <w:smallCaps w:val="0"/>
          <w:strike w:val="0"/>
          <w:sz w:val="20"/>
          <w:highlight w:val="cyan"/>
          <w:u w:val="single"/>
        </w:rPr>
        <w:t>to “buy time” for mitigation</w:t>
      </w:r>
      <w:r>
        <w:rPr>
          <w:b w:val="0"/>
          <w:i w:val="0"/>
          <w:smallCaps w:val="0"/>
          <w:strike w:val="0"/>
          <w:sz w:val="16"/>
          <w:u w:val="none"/>
        </w:rPr>
        <w:t xml:space="preserve"> and negative-emissions options to be scaled up [15], and to help </w:t>
      </w:r>
      <w:r>
        <w:rPr>
          <w:b w:val="0"/>
          <w:i w:val="0"/>
          <w:smallCaps w:val="0"/>
          <w:strike w:val="0"/>
          <w:sz w:val="20"/>
          <w:u w:val="single"/>
        </w:rPr>
        <w:t>address</w:t>
      </w:r>
      <w:r>
        <w:rPr>
          <w:b w:val="0"/>
          <w:i w:val="0"/>
          <w:smallCaps w:val="0"/>
          <w:strike w:val="0"/>
          <w:sz w:val="16"/>
          <w:u w:val="none"/>
        </w:rPr>
        <w:t xml:space="preserve"> unknown and potentially </w:t>
      </w:r>
      <w:r>
        <w:rPr>
          <w:b w:val="0"/>
          <w:i w:val="0"/>
          <w:smallCaps w:val="0"/>
          <w:strike w:val="0"/>
          <w:sz w:val="20"/>
          <w:u w:val="single"/>
        </w:rPr>
        <w:t xml:space="preserve">dangerous </w:t>
      </w:r>
      <w:r>
        <w:rPr>
          <w:b/>
          <w:i w:val="0"/>
          <w:smallCaps w:val="0"/>
          <w:strike w:val="0"/>
          <w:sz w:val="20"/>
          <w:u w:val="single"/>
        </w:rPr>
        <w:t>tipping points</w:t>
      </w:r>
      <w:r>
        <w:rPr>
          <w:b w:val="0"/>
          <w:i w:val="0"/>
          <w:smallCaps w:val="0"/>
          <w:strike w:val="0"/>
          <w:sz w:val="16"/>
          <w:u w:val="none"/>
        </w:rPr>
        <w:t xml:space="preserve"> in the climatic system [16]. Some suggest that solar geoengineering “must be considered” as a feasible option for supplementing carbon abatement [17].</w:t>
      </w:r>
    </w:p>
    <w:p>
      <w:pPr>
        <w:spacing w:after="60"/>
      </w:pPr>
      <w:r>
        <w:rPr>
          <w:b w:val="0"/>
          <w:i w:val="0"/>
          <w:smallCaps w:val="0"/>
          <w:strike w:val="0"/>
          <w:sz w:val="16"/>
          <w:u w:val="none"/>
        </w:rPr>
        <w:t xml:space="preserve">In this study, we utilize a large and diverse expert interview exercise (N = 125) to critically examine the geopolitical, </w:t>
      </w:r>
      <w:r>
        <w:rPr>
          <w:b w:val="0"/>
          <w:i w:val="0"/>
          <w:smallCaps w:val="0"/>
          <w:strike w:val="0"/>
          <w:sz w:val="16"/>
          <w:u w:val="none"/>
        </w:rPr>
        <w:t xml:space="preserve">security, and military issues associated with ten negative emission options (or greenhouse gas removal technologies) and ten solar geoengineering options (or solar radiation management technologies). We ask: What geopolitical considerations does deployment give rise to? What particular </w:t>
      </w:r>
      <w:r>
        <w:rPr>
          <w:b w:val="0"/>
          <w:i w:val="0"/>
          <w:smallCaps w:val="0"/>
          <w:strike w:val="0"/>
          <w:sz w:val="20"/>
          <w:u w:val="single"/>
        </w:rPr>
        <w:t>military applications exist</w:t>
      </w:r>
      <w:r>
        <w:rPr>
          <w:b w:val="0"/>
          <w:i w:val="0"/>
          <w:smallCaps w:val="0"/>
          <w:strike w:val="0"/>
          <w:sz w:val="16"/>
          <w:u w:val="none"/>
        </w:rPr>
        <w:t xml:space="preserve">? What risks do these options entail in terms of </w:t>
      </w:r>
      <w:r>
        <w:rPr>
          <w:b/>
          <w:i w:val="0"/>
          <w:smallCaps w:val="0"/>
          <w:strike w:val="0"/>
          <w:sz w:val="20"/>
          <w:u w:val="single"/>
        </w:rPr>
        <w:t>weaponization</w:t>
      </w:r>
      <w:r>
        <w:rPr>
          <w:b w:val="0"/>
          <w:i w:val="0"/>
          <w:smallCaps w:val="0"/>
          <w:strike w:val="0"/>
          <w:sz w:val="20"/>
          <w:u w:val="single"/>
        </w:rPr>
        <w:t xml:space="preserve">, misuse, and </w:t>
      </w:r>
      <w:r>
        <w:rPr>
          <w:b/>
          <w:i w:val="0"/>
          <w:smallCaps w:val="0"/>
          <w:strike w:val="0"/>
          <w:sz w:val="20"/>
          <w:u w:val="single"/>
        </w:rPr>
        <w:t>miscalculation</w:t>
      </w:r>
      <w:r>
        <w:rPr>
          <w:b w:val="0"/>
          <w:i w:val="0"/>
          <w:smallCaps w:val="0"/>
          <w:strike w:val="0"/>
          <w:sz w:val="16"/>
          <w:u w:val="none"/>
        </w:rPr>
        <w:t xml:space="preserve">? We examine such existing and prospective security risks by means of a novel conceptual framework that captures a far broader spectrum of security concerns than those which exist in the extant literature (see Section 2) and which go well beyond insights derived from climate modelling and game theory by </w:t>
      </w:r>
      <w:r>
        <w:rPr>
          <w:b/>
          <w:i w:val="0"/>
          <w:smallCaps w:val="0"/>
          <w:strike w:val="0"/>
          <w:sz w:val="20"/>
          <w:u w:val="single"/>
        </w:rPr>
        <w:t>drawing on</w:t>
      </w:r>
      <w:r>
        <w:rPr>
          <w:b w:val="0"/>
          <w:i w:val="0"/>
          <w:smallCaps w:val="0"/>
          <w:strike w:val="0"/>
          <w:sz w:val="20"/>
          <w:u w:val="single"/>
        </w:rPr>
        <w:t xml:space="preserve"> a novel, rich, and</w:t>
      </w:r>
      <w:r>
        <w:rPr>
          <w:b w:val="0"/>
          <w:i w:val="0"/>
          <w:smallCaps w:val="0"/>
          <w:strike w:val="0"/>
          <w:sz w:val="20"/>
          <w:u w:val="single"/>
        </w:rPr>
        <w:t xml:space="preserve"> original dataset of </w:t>
      </w:r>
      <w:r>
        <w:rPr>
          <w:b/>
          <w:i w:val="0"/>
          <w:smallCaps w:val="0"/>
          <w:strike w:val="0"/>
          <w:sz w:val="20"/>
          <w:u w:val="single"/>
        </w:rPr>
        <w:t>expert perceptions.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