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American exports are a </w:t>
      </w:r>
      <w:r>
        <w:rPr>
          <w:b/>
          <w:i w:val="0"/>
          <w:smallCaps w:val="0"/>
          <w:strike w:val="0"/>
          <w:sz w:val="24"/>
          <w:u w:val="single"/>
        </w:rPr>
        <w:t>business scheme</w:t>
      </w:r>
      <w:r>
        <w:rPr>
          <w:b/>
          <w:i w:val="0"/>
          <w:smallCaps w:val="0"/>
          <w:strike w:val="0"/>
          <w:sz w:val="24"/>
          <w:u w:val="none"/>
        </w:rPr>
        <w:t xml:space="preserve">. Most crops go to </w:t>
      </w:r>
      <w:r>
        <w:rPr>
          <w:b/>
          <w:i w:val="0"/>
          <w:smallCaps w:val="0"/>
          <w:strike w:val="0"/>
          <w:sz w:val="24"/>
          <w:u w:val="single"/>
        </w:rPr>
        <w:t>gas</w:t>
      </w:r>
      <w:r>
        <w:rPr>
          <w:b/>
          <w:i w:val="0"/>
          <w:smallCaps w:val="0"/>
          <w:strike w:val="0"/>
          <w:sz w:val="24"/>
          <w:u w:val="none"/>
        </w:rPr>
        <w:t xml:space="preserve"> and </w:t>
      </w:r>
      <w:r>
        <w:rPr>
          <w:b/>
          <w:i w:val="0"/>
          <w:smallCaps w:val="0"/>
          <w:strike w:val="0"/>
          <w:sz w:val="24"/>
          <w:u w:val="single"/>
        </w:rPr>
        <w:t>feed</w:t>
      </w:r>
      <w:r>
        <w:rPr>
          <w:b/>
          <w:i w:val="0"/>
          <w:smallCaps w:val="0"/>
          <w:strike w:val="0"/>
          <w:sz w:val="24"/>
          <w:u w:val="none"/>
        </w:rPr>
        <w:t>.</w:t>
      </w:r>
    </w:p>
    <w:p>
      <w:pPr>
        <w:spacing w:after="80"/>
      </w:pPr>
      <w:r>
        <w:rPr>
          <w:b w:val="0"/>
          <w:i w:val="0"/>
          <w:smallCaps w:val="0"/>
          <w:strike w:val="0"/>
          <w:sz w:val="16"/>
          <w:u w:val="none"/>
        </w:rPr>
        <w:t xml:space="preserve">Cassandra </w:t>
      </w:r>
      <w:r>
        <w:rPr>
          <w:b/>
          <w:i w:val="0"/>
          <w:smallCaps w:val="0"/>
          <w:strike w:val="0"/>
          <w:sz w:val="24"/>
          <w:u w:val="none"/>
        </w:rPr>
        <w:t>Uchida 23</w:t>
      </w:r>
      <w:r>
        <w:rPr>
          <w:b w:val="0"/>
          <w:i w:val="0"/>
          <w:smallCaps w:val="0"/>
          <w:strike w:val="0"/>
          <w:sz w:val="16"/>
          <w:u w:val="none"/>
        </w:rPr>
        <w:t xml:space="preserve"> (S</w:t>
      </w:r>
      <w:r>
        <w:rPr>
          <w:b w:val="0"/>
          <w:i w:val="0"/>
          <w:smallCaps w:val="0"/>
          <w:strike w:val="0"/>
          <w:sz w:val="16"/>
          <w:u w:val="none"/>
        </w:rPr>
        <w:t>enior Agriculture Crop and Soil Science major and a veteran</w:t>
      </w:r>
      <w:r>
        <w:rPr>
          <w:b w:val="0"/>
          <w:i w:val="0"/>
          <w:smallCaps w:val="0"/>
          <w:strike w:val="0"/>
          <w:sz w:val="16"/>
          <w:u w:val="none"/>
        </w:rPr>
        <w:t>, 8/28/24, “</w:t>
      </w:r>
      <w:r>
        <w:rPr>
          <w:b w:val="0"/>
          <w:i w:val="0"/>
          <w:smallCaps w:val="0"/>
          <w:strike w:val="0"/>
          <w:sz w:val="16"/>
          <w:u w:val="none"/>
        </w:rPr>
        <w:t>OPINION: American Farmers Feed the World?</w:t>
      </w:r>
      <w:r>
        <w:rPr>
          <w:b w:val="0"/>
          <w:i w:val="0"/>
          <w:smallCaps w:val="0"/>
          <w:strike w:val="0"/>
          <w:sz w:val="16"/>
          <w:u w:val="none"/>
        </w:rPr>
        <w:t xml:space="preserve">” </w:t>
      </w:r>
      <w:r>
        <w:rPr>
          <w:b w:val="0"/>
          <w:i w:val="0"/>
          <w:smallCaps w:val="0"/>
          <w:strike w:val="0"/>
          <w:sz w:val="16"/>
          <w:u w:val="none"/>
        </w:rPr>
        <w:t>https://abacstallion.com/2023/08/28/opinion-american-farmers-feed-the-world/, dhiya)</w:t>
      </w:r>
    </w:p>
    <w:p>
      <w:pPr>
        <w:spacing w:after="60"/>
      </w:pPr>
      <w:r>
        <w:rPr>
          <w:b w:val="0"/>
          <w:i w:val="0"/>
          <w:smallCaps w:val="0"/>
          <w:strike w:val="0"/>
          <w:sz w:val="16"/>
          <w:u w:val="none"/>
        </w:rPr>
        <w:t>“</w:t>
      </w:r>
      <w:r>
        <w:rPr>
          <w:b w:val="0"/>
          <w:i w:val="0"/>
          <w:smallCaps w:val="0"/>
          <w:strike w:val="0"/>
          <w:sz w:val="20"/>
          <w:u w:val="single"/>
        </w:rPr>
        <w:t>American farmers</w:t>
      </w:r>
      <w:r>
        <w:rPr>
          <w:b w:val="0"/>
          <w:i w:val="0"/>
          <w:smallCaps w:val="0"/>
          <w:strike w:val="0"/>
          <w:sz w:val="20"/>
          <w:u w:val="single"/>
        </w:rPr>
        <w:t xml:space="preserve"> feed the world</w:t>
      </w:r>
      <w:r>
        <w:rPr>
          <w:b w:val="0"/>
          <w:i w:val="0"/>
          <w:smallCaps w:val="0"/>
          <w:strike w:val="0"/>
          <w:sz w:val="16"/>
          <w:u w:val="none"/>
        </w:rPr>
        <w:t xml:space="preserve">” is a phrase I have heard consistently since getting into agriculture, and despite the positive tone, it </w:t>
      </w:r>
      <w:r>
        <w:rPr>
          <w:b w:val="0"/>
          <w:i w:val="0"/>
          <w:smallCaps w:val="0"/>
          <w:strike w:val="0"/>
          <w:sz w:val="20"/>
          <w:u w:val="single"/>
        </w:rPr>
        <w:t>makes</w:t>
      </w:r>
      <w:r>
        <w:rPr>
          <w:b w:val="0"/>
          <w:i w:val="0"/>
          <w:smallCaps w:val="0"/>
          <w:strike w:val="0"/>
          <w:sz w:val="16"/>
          <w:u w:val="none"/>
        </w:rPr>
        <w:t xml:space="preserve"> </w:t>
      </w:r>
      <w:r>
        <w:rPr>
          <w:b w:val="0"/>
          <w:i w:val="0"/>
          <w:smallCaps w:val="0"/>
          <w:strike w:val="0"/>
          <w:sz w:val="20"/>
          <w:u w:val="single"/>
        </w:rPr>
        <w:t xml:space="preserve">me feel </w:t>
      </w:r>
      <w:r>
        <w:rPr>
          <w:b/>
          <w:i w:val="0"/>
          <w:smallCaps w:val="0"/>
          <w:strike w:val="0"/>
          <w:sz w:val="20"/>
          <w:u w:val="single"/>
        </w:rPr>
        <w:t>uneasy</w:t>
      </w:r>
      <w:r>
        <w:rPr>
          <w:b w:val="0"/>
          <w:i w:val="0"/>
          <w:smallCaps w:val="0"/>
          <w:strike w:val="0"/>
          <w:sz w:val="16"/>
          <w:u w:val="none"/>
        </w:rPr>
        <w:t xml:space="preserve">. </w:t>
      </w:r>
    </w:p>
    <w:p>
      <w:pPr>
        <w:spacing w:after="60"/>
      </w:pPr>
      <w:r>
        <w:rPr>
          <w:b w:val="0"/>
          <w:i w:val="0"/>
          <w:smallCaps w:val="0"/>
          <w:strike w:val="0"/>
          <w:sz w:val="16"/>
          <w:u w:val="none"/>
        </w:rPr>
        <w:t xml:space="preserve">One might think that the expression shows pride in what American farmers do, but that is not often the context in which it is used. American farmers certainly have a lot to take pride in, but there is more to this saying and others like it. </w:t>
      </w:r>
    </w:p>
    <w:p>
      <w:pPr>
        <w:spacing w:after="60"/>
      </w:pPr>
      <w:r>
        <w:rPr>
          <w:b w:val="0"/>
          <w:i w:val="0"/>
          <w:smallCaps w:val="0"/>
          <w:strike w:val="0"/>
          <w:sz w:val="16"/>
          <w:u w:val="none"/>
        </w:rPr>
        <w:t xml:space="preserve">Personally, I have had this said to me when I mention concerns about environmental problems caused by US agriculture. It is used to shut down my arguments that we need to do better. Some say we need to keep going in directions that have been shown to be destructive to human health and the environment because “that’s how we feed people!” </w:t>
      </w:r>
    </w:p>
    <w:p>
      <w:pPr>
        <w:spacing w:after="60"/>
      </w:pPr>
      <w:r>
        <w:rPr>
          <w:b w:val="0"/>
          <w:i w:val="0"/>
          <w:smallCaps w:val="0"/>
          <w:strike w:val="0"/>
          <w:sz w:val="16"/>
          <w:u w:val="none"/>
        </w:rPr>
        <w:t xml:space="preserve">Recently, I have found that there are quite a lot of others questioning this as well. Many have noted that </w:t>
      </w:r>
      <w:r>
        <w:rPr>
          <w:b w:val="0"/>
          <w:i w:val="0"/>
          <w:smallCaps w:val="0"/>
          <w:strike w:val="0"/>
          <w:sz w:val="20"/>
          <w:highlight w:val="cyan"/>
          <w:u w:val="single"/>
        </w:rPr>
        <w:t>this</w:t>
      </w:r>
      <w:r>
        <w:rPr>
          <w:b w:val="0"/>
          <w:i w:val="0"/>
          <w:smallCaps w:val="0"/>
          <w:strike w:val="0"/>
          <w:sz w:val="16"/>
          <w:u w:val="none"/>
        </w:rPr>
        <w:t xml:space="preserve"> </w:t>
      </w:r>
      <w:r>
        <w:rPr>
          <w:b/>
          <w:i w:val="0"/>
          <w:smallCaps w:val="0"/>
          <w:strike w:val="0"/>
          <w:sz w:val="20"/>
          <w:highlight w:val="cyan"/>
          <w:u w:val="single"/>
        </w:rPr>
        <w:t>rhetoric</w:t>
      </w:r>
      <w:r>
        <w:rPr>
          <w:b w:val="0"/>
          <w:i w:val="0"/>
          <w:smallCaps w:val="0"/>
          <w:strike w:val="0"/>
          <w:sz w:val="16"/>
          <w:highlight w:val="cyan"/>
          <w:u w:val="none"/>
        </w:rPr>
        <w:t xml:space="preserve"> </w:t>
      </w:r>
      <w:r>
        <w:rPr>
          <w:b w:val="0"/>
          <w:i w:val="0"/>
          <w:smallCaps w:val="0"/>
          <w:strike w:val="0"/>
          <w:sz w:val="20"/>
          <w:highlight w:val="cyan"/>
          <w:u w:val="single"/>
        </w:rPr>
        <w:t>is used for</w:t>
      </w:r>
      <w:r>
        <w:rPr>
          <w:b w:val="0"/>
          <w:i w:val="0"/>
          <w:smallCaps w:val="0"/>
          <w:strike w:val="0"/>
          <w:sz w:val="20"/>
          <w:u w:val="single"/>
        </w:rPr>
        <w:t xml:space="preserve"> </w:t>
      </w:r>
      <w:r>
        <w:rPr>
          <w:b/>
          <w:i w:val="0"/>
          <w:smallCaps w:val="0"/>
          <w:strike w:val="0"/>
          <w:sz w:val="20"/>
          <w:highlight w:val="cyan"/>
          <w:u w:val="single"/>
        </w:rPr>
        <w:t>lobbying</w:t>
      </w:r>
      <w:r>
        <w:rPr>
          <w:b w:val="0"/>
          <w:i w:val="0"/>
          <w:smallCaps w:val="0"/>
          <w:strike w:val="0"/>
          <w:sz w:val="16"/>
          <w:u w:val="none"/>
        </w:rPr>
        <w:t xml:space="preserve"> by large agricultural conglomerates and finance companies </w:t>
      </w:r>
      <w:r>
        <w:rPr>
          <w:b w:val="0"/>
          <w:i w:val="0"/>
          <w:smallCaps w:val="0"/>
          <w:strike w:val="0"/>
          <w:sz w:val="20"/>
          <w:highlight w:val="cyan"/>
          <w:u w:val="single"/>
        </w:rPr>
        <w:t xml:space="preserve">to </w:t>
      </w:r>
      <w:r>
        <w:rPr>
          <w:b/>
          <w:i w:val="0"/>
          <w:smallCaps w:val="0"/>
          <w:strike w:val="0"/>
          <w:sz w:val="20"/>
          <w:highlight w:val="cyan"/>
          <w:u w:val="single"/>
        </w:rPr>
        <w:t>obscure</w:t>
      </w:r>
      <w:r>
        <w:rPr>
          <w:b w:val="0"/>
          <w:i w:val="0"/>
          <w:smallCaps w:val="0"/>
          <w:strike w:val="0"/>
          <w:sz w:val="20"/>
          <w:u w:val="single"/>
        </w:rPr>
        <w:t xml:space="preserve"> </w:t>
      </w:r>
      <w:r>
        <w:rPr>
          <w:b w:val="0"/>
          <w:i w:val="0"/>
          <w:smallCaps w:val="0"/>
          <w:strike w:val="0"/>
          <w:sz w:val="20"/>
          <w:highlight w:val="cyan"/>
          <w:u w:val="single"/>
        </w:rPr>
        <w:t>chemical</w:t>
      </w:r>
      <w:r>
        <w:rPr>
          <w:b w:val="0"/>
          <w:i w:val="0"/>
          <w:smallCaps w:val="0"/>
          <w:strike w:val="0"/>
          <w:sz w:val="16"/>
          <w:u w:val="none"/>
        </w:rPr>
        <w:t xml:space="preserve"> </w:t>
      </w:r>
      <w:r>
        <w:rPr>
          <w:b/>
          <w:i w:val="0"/>
          <w:smallCaps w:val="0"/>
          <w:strike w:val="0"/>
          <w:sz w:val="20"/>
          <w:highlight w:val="cyan"/>
          <w:u w:val="single"/>
        </w:rPr>
        <w:t>deregulation</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questionable</w:t>
      </w:r>
      <w:r>
        <w:rPr>
          <w:b w:val="0"/>
          <w:i w:val="0"/>
          <w:smallCaps w:val="0"/>
          <w:strike w:val="0"/>
          <w:sz w:val="16"/>
          <w:u w:val="none"/>
        </w:rPr>
        <w:t xml:space="preserve"> government </w:t>
      </w:r>
      <w:r>
        <w:rPr>
          <w:b w:val="0"/>
          <w:i w:val="0"/>
          <w:smallCaps w:val="0"/>
          <w:strike w:val="0"/>
          <w:sz w:val="20"/>
          <w:u w:val="single"/>
        </w:rPr>
        <w:t>policy</w:t>
      </w:r>
      <w:r>
        <w:rPr>
          <w:b w:val="0"/>
          <w:i w:val="0"/>
          <w:smallCaps w:val="0"/>
          <w:strike w:val="0"/>
          <w:sz w:val="16"/>
          <w:u w:val="none"/>
        </w:rPr>
        <w:t xml:space="preserve">. </w:t>
      </w:r>
    </w:p>
    <w:p>
      <w:pPr>
        <w:spacing w:after="60"/>
      </w:pPr>
      <w:r>
        <w:rPr>
          <w:b w:val="0"/>
          <w:i w:val="0"/>
          <w:smallCaps w:val="0"/>
          <w:strike w:val="0"/>
          <w:sz w:val="20"/>
          <w:u w:val="single"/>
        </w:rPr>
        <w:t>An article</w:t>
      </w:r>
      <w:r>
        <w:rPr>
          <w:b w:val="0"/>
          <w:i w:val="0"/>
          <w:smallCaps w:val="0"/>
          <w:strike w:val="0"/>
          <w:sz w:val="16"/>
          <w:u w:val="none"/>
        </w:rPr>
        <w:t xml:space="preserve"> </w:t>
      </w:r>
      <w:r>
        <w:rPr>
          <w:b w:val="0"/>
          <w:i w:val="0"/>
          <w:smallCaps w:val="0"/>
          <w:strike w:val="0"/>
          <w:sz w:val="20"/>
          <w:u w:val="single"/>
        </w:rPr>
        <w:t>posted</w:t>
      </w:r>
      <w:r>
        <w:rPr>
          <w:b w:val="0"/>
          <w:i w:val="0"/>
          <w:smallCaps w:val="0"/>
          <w:strike w:val="0"/>
          <w:sz w:val="16"/>
          <w:u w:val="none"/>
        </w:rPr>
        <w:t xml:space="preserve"> on Civil Eats </w:t>
      </w:r>
      <w:r>
        <w:rPr>
          <w:b w:val="0"/>
          <w:i w:val="0"/>
          <w:smallCaps w:val="0"/>
          <w:strike w:val="0"/>
          <w:sz w:val="20"/>
          <w:u w:val="single"/>
        </w:rPr>
        <w:t>says</w:t>
      </w:r>
      <w:r>
        <w:rPr>
          <w:b w:val="0"/>
          <w:i w:val="0"/>
          <w:smallCaps w:val="0"/>
          <w:strike w:val="0"/>
          <w:sz w:val="16"/>
          <w:u w:val="none"/>
        </w:rPr>
        <w:t>, “…</w:t>
      </w:r>
      <w:r>
        <w:rPr>
          <w:b w:val="0"/>
          <w:i w:val="0"/>
          <w:smallCaps w:val="0"/>
          <w:strike w:val="0"/>
          <w:sz w:val="20"/>
          <w:u w:val="single"/>
        </w:rPr>
        <w:t>to claim that U.S. farmers</w:t>
      </w:r>
      <w:r>
        <w:rPr>
          <w:b w:val="0"/>
          <w:i w:val="0"/>
          <w:smallCaps w:val="0"/>
          <w:strike w:val="0"/>
          <w:sz w:val="16"/>
          <w:u w:val="none"/>
        </w:rPr>
        <w:t xml:space="preserve"> and agribusinesses </w:t>
      </w:r>
      <w:r>
        <w:rPr>
          <w:b w:val="0"/>
          <w:i w:val="0"/>
          <w:smallCaps w:val="0"/>
          <w:strike w:val="0"/>
          <w:sz w:val="20"/>
          <w:u w:val="single"/>
        </w:rPr>
        <w:t>must go all-out</w:t>
      </w:r>
      <w:r>
        <w:rPr>
          <w:b w:val="0"/>
          <w:i w:val="0"/>
          <w:smallCaps w:val="0"/>
          <w:strike w:val="0"/>
          <w:sz w:val="16"/>
          <w:u w:val="none"/>
        </w:rPr>
        <w:t xml:space="preserve"> to feed the world—regardless of the consequences to human health and the environment—</w:t>
      </w:r>
      <w:r>
        <w:rPr>
          <w:b w:val="0"/>
          <w:i w:val="0"/>
          <w:smallCaps w:val="0"/>
          <w:strike w:val="0"/>
          <w:sz w:val="20"/>
          <w:highlight w:val="cyan"/>
          <w:u w:val="single"/>
        </w:rPr>
        <w:t xml:space="preserve">amounts to wrapping a </w:t>
      </w:r>
      <w:r>
        <w:rPr>
          <w:b/>
          <w:i w:val="0"/>
          <w:smallCaps w:val="0"/>
          <w:strike w:val="0"/>
          <w:sz w:val="20"/>
          <w:highlight w:val="cyan"/>
          <w:u w:val="single"/>
        </w:rPr>
        <w:t>business</w:t>
      </w:r>
      <w:r>
        <w:rPr>
          <w:b/>
          <w:i w:val="0"/>
          <w:smallCaps w:val="0"/>
          <w:strike w:val="0"/>
          <w:sz w:val="20"/>
          <w:u w:val="single"/>
        </w:rPr>
        <w:t xml:space="preserve"> </w:t>
      </w:r>
      <w:r>
        <w:rPr>
          <w:b/>
          <w:i w:val="0"/>
          <w:smallCaps w:val="0"/>
          <w:strike w:val="0"/>
          <w:sz w:val="20"/>
          <w:highlight w:val="cyan"/>
          <w:u w:val="single"/>
        </w:rPr>
        <w:t>opportunity</w:t>
      </w:r>
      <w:r>
        <w:rPr>
          <w:b w:val="0"/>
          <w:i w:val="0"/>
          <w:smallCaps w:val="0"/>
          <w:strike w:val="0"/>
          <w:sz w:val="20"/>
          <w:highlight w:val="cyan"/>
          <w:u w:val="single"/>
        </w:rPr>
        <w:t xml:space="preserve"> in the </w:t>
      </w:r>
      <w:r>
        <w:rPr>
          <w:b/>
          <w:i w:val="0"/>
          <w:smallCaps w:val="0"/>
          <w:strike w:val="0"/>
          <w:sz w:val="20"/>
          <w:highlight w:val="cyan"/>
          <w:u w:val="single"/>
        </w:rPr>
        <w:t>cloak</w:t>
      </w:r>
      <w:r>
        <w:rPr>
          <w:b w:val="0"/>
          <w:i w:val="0"/>
          <w:smallCaps w:val="0"/>
          <w:strike w:val="0"/>
          <w:sz w:val="20"/>
          <w:highlight w:val="cyan"/>
          <w:u w:val="single"/>
        </w:rPr>
        <w:t xml:space="preserve"> of moral</w:t>
      </w:r>
      <w:r>
        <w:rPr>
          <w:b w:val="0"/>
          <w:i w:val="0"/>
          <w:smallCaps w:val="0"/>
          <w:strike w:val="0"/>
          <w:sz w:val="20"/>
          <w:u w:val="single"/>
        </w:rPr>
        <w:t xml:space="preserve"> </w:t>
      </w:r>
      <w:r>
        <w:rPr>
          <w:b/>
          <w:i w:val="0"/>
          <w:smallCaps w:val="0"/>
          <w:strike w:val="0"/>
          <w:sz w:val="20"/>
          <w:highlight w:val="cyan"/>
          <w:u w:val="single"/>
        </w:rPr>
        <w:t>necessity</w:t>
      </w:r>
      <w:r>
        <w:rPr>
          <w:b w:val="0"/>
          <w:i w:val="0"/>
          <w:smallCaps w:val="0"/>
          <w:strike w:val="0"/>
          <w:sz w:val="16"/>
          <w:u w:val="none"/>
        </w:rPr>
        <w:t xml:space="preserve">… And this ‘moral imperative’ to feed the world also serves as a rationale for maintaining the status quo in U.S. farm policy.” </w:t>
      </w:r>
    </w:p>
    <w:p>
      <w:pPr>
        <w:spacing w:after="60"/>
      </w:pPr>
      <w:r>
        <w:rPr>
          <w:b w:val="0"/>
          <w:i w:val="0"/>
          <w:smallCaps w:val="0"/>
          <w:strike w:val="0"/>
          <w:sz w:val="16"/>
          <w:u w:val="none"/>
        </w:rPr>
        <w:t xml:space="preserve">This rhetoric has been behind many legal changes that have allowed for the financialization of the agriculture industry that has pushed small farmers out of the industry, pesticide and herbicide deregulation, and more. What is also interesting is that the saying is not really true. </w:t>
      </w:r>
    </w:p>
    <w:p>
      <w:pPr>
        <w:spacing w:after="60"/>
      </w:pPr>
      <w:r>
        <w:rPr>
          <w:b w:val="0"/>
          <w:i w:val="0"/>
          <w:smallCaps w:val="0"/>
          <w:strike w:val="0"/>
          <w:sz w:val="20"/>
          <w:u w:val="single"/>
        </w:rPr>
        <w:t>According to Our World in Data</w:t>
      </w:r>
      <w:r>
        <w:rPr>
          <w:b w:val="0"/>
          <w:i w:val="0"/>
          <w:smallCaps w:val="0"/>
          <w:strike w:val="0"/>
          <w:sz w:val="16"/>
          <w:u w:val="none"/>
        </w:rPr>
        <w:t xml:space="preserve">, </w:t>
      </w:r>
      <w:r>
        <w:rPr>
          <w:b w:val="0"/>
          <w:i w:val="0"/>
          <w:smallCaps w:val="0"/>
          <w:strike w:val="0"/>
          <w:sz w:val="20"/>
          <w:u w:val="single"/>
        </w:rPr>
        <w:t>the US produces about 35% of the world’s corn</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val="0"/>
          <w:i w:val="0"/>
          <w:smallCaps w:val="0"/>
          <w:strike w:val="0"/>
          <w:sz w:val="20"/>
          <w:u w:val="single"/>
        </w:rPr>
        <w:t>30%</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the world’s </w:t>
      </w:r>
      <w:r>
        <w:rPr>
          <w:b w:val="0"/>
          <w:i w:val="0"/>
          <w:smallCaps w:val="0"/>
          <w:strike w:val="0"/>
          <w:sz w:val="20"/>
          <w:u w:val="single"/>
        </w:rPr>
        <w:t>soybeans</w:t>
      </w:r>
      <w:r>
        <w:rPr>
          <w:b w:val="0"/>
          <w:i w:val="0"/>
          <w:smallCaps w:val="0"/>
          <w:strike w:val="0"/>
          <w:sz w:val="16"/>
          <w:u w:val="none"/>
        </w:rPr>
        <w:t xml:space="preserve">. But where does that go? </w:t>
      </w:r>
    </w:p>
    <w:p>
      <w:pPr>
        <w:spacing w:after="60"/>
      </w:pPr>
      <w:r>
        <w:rPr>
          <w:b w:val="0"/>
          <w:i w:val="0"/>
          <w:smallCaps w:val="0"/>
          <w:strike w:val="0"/>
          <w:sz w:val="16"/>
          <w:u w:val="none"/>
        </w:rPr>
        <w:t xml:space="preserve">About </w:t>
      </w:r>
      <w:r>
        <w:rPr>
          <w:b/>
          <w:i w:val="0"/>
          <w:smallCaps w:val="0"/>
          <w:strike w:val="0"/>
          <w:sz w:val="20"/>
          <w:highlight w:val="cyan"/>
          <w:u w:val="single"/>
        </w:rPr>
        <w:t>40%</w:t>
      </w:r>
      <w:r>
        <w:rPr>
          <w:b w:val="0"/>
          <w:i w:val="0"/>
          <w:smallCaps w:val="0"/>
          <w:strike w:val="0"/>
          <w:sz w:val="20"/>
          <w:highlight w:val="cyan"/>
          <w:u w:val="single"/>
        </w:rPr>
        <w:t xml:space="preserve"> of</w:t>
      </w:r>
      <w:r>
        <w:rPr>
          <w:b w:val="0"/>
          <w:i w:val="0"/>
          <w:smallCaps w:val="0"/>
          <w:strike w:val="0"/>
          <w:sz w:val="20"/>
          <w:u w:val="single"/>
        </w:rPr>
        <w:t xml:space="preserve"> </w:t>
      </w:r>
      <w:r>
        <w:rPr>
          <w:b w:val="0"/>
          <w:i w:val="0"/>
          <w:smallCaps w:val="0"/>
          <w:strike w:val="0"/>
          <w:sz w:val="16"/>
          <w:u w:val="none"/>
        </w:rPr>
        <w:t xml:space="preserve">American </w:t>
      </w:r>
      <w:r>
        <w:rPr>
          <w:b w:val="0"/>
          <w:i w:val="0"/>
          <w:smallCaps w:val="0"/>
          <w:strike w:val="0"/>
          <w:sz w:val="20"/>
          <w:highlight w:val="cyan"/>
          <w:u w:val="single"/>
        </w:rPr>
        <w:t>corn</w:t>
      </w:r>
      <w:r>
        <w:rPr>
          <w:b w:val="0"/>
          <w:i w:val="0"/>
          <w:smallCaps w:val="0"/>
          <w:strike w:val="0"/>
          <w:sz w:val="16"/>
          <w:u w:val="none"/>
        </w:rPr>
        <w:t xml:space="preserve"> </w:t>
      </w:r>
      <w:r>
        <w:rPr>
          <w:b w:val="0"/>
          <w:i w:val="0"/>
          <w:smallCaps w:val="0"/>
          <w:strike w:val="0"/>
          <w:sz w:val="20"/>
          <w:highlight w:val="cyan"/>
          <w:u w:val="single"/>
        </w:rPr>
        <w:t>gets turned into</w:t>
      </w:r>
      <w:r>
        <w:rPr>
          <w:b w:val="0"/>
          <w:i w:val="0"/>
          <w:smallCaps w:val="0"/>
          <w:strike w:val="0"/>
          <w:sz w:val="16"/>
          <w:highlight w:val="cyan"/>
          <w:u w:val="none"/>
        </w:rPr>
        <w:t xml:space="preserve"> </w:t>
      </w:r>
      <w:r>
        <w:rPr>
          <w:b/>
          <w:i w:val="0"/>
          <w:smallCaps w:val="0"/>
          <w:strike w:val="0"/>
          <w:sz w:val="20"/>
          <w:highlight w:val="cyan"/>
          <w:u w:val="single"/>
        </w:rPr>
        <w:t>ethanol</w:t>
      </w:r>
      <w:r>
        <w:rPr>
          <w:b w:val="0"/>
          <w:i w:val="0"/>
          <w:smallCaps w:val="0"/>
          <w:strike w:val="0"/>
          <w:sz w:val="16"/>
          <w:u w:val="none"/>
        </w:rPr>
        <w:t xml:space="preserve"> to be mixed with gasoline. While this is usually hailed as an environmentally friendly alternative to gas, the amount of gasoline, agricultural chemicals, poor soil management, and land used to produce it makes it highly contested whether ethanol has a reduced carbon footprint.</w:t>
      </w:r>
      <w:r>
        <w:rPr>
          <w:b w:val="0"/>
          <w:i w:val="0"/>
          <w:smallCaps w:val="0"/>
          <w:strike w:val="0"/>
          <w:sz w:val="16"/>
          <w:u w:val="none"/>
        </w:rPr>
        <w:t xml:space="preserve"> </w:t>
      </w:r>
    </w:p>
    <w:p>
      <w:pPr>
        <w:spacing w:after="60"/>
      </w:pPr>
      <w:r>
        <w:rPr>
          <w:b w:val="0"/>
          <w:i w:val="0"/>
          <w:smallCaps w:val="0"/>
          <w:strike w:val="0"/>
          <w:sz w:val="20"/>
          <w:highlight w:val="cyan"/>
          <w:u w:val="single"/>
        </w:rPr>
        <w:t xml:space="preserve">Another </w:t>
      </w:r>
      <w:r>
        <w:rPr>
          <w:b/>
          <w:i w:val="0"/>
          <w:smallCaps w:val="0"/>
          <w:strike w:val="0"/>
          <w:sz w:val="20"/>
          <w:highlight w:val="cyan"/>
          <w:u w:val="single"/>
        </w:rPr>
        <w:t>30%</w:t>
      </w:r>
      <w:r>
        <w:rPr>
          <w:b w:val="0"/>
          <w:i w:val="0"/>
          <w:smallCaps w:val="0"/>
          <w:strike w:val="0"/>
          <w:sz w:val="20"/>
          <w:u w:val="single"/>
        </w:rPr>
        <w:t xml:space="preserve"> </w:t>
      </w:r>
      <w:r>
        <w:rPr>
          <w:b w:val="0"/>
          <w:i w:val="0"/>
          <w:smallCaps w:val="0"/>
          <w:strike w:val="0"/>
          <w:sz w:val="16"/>
          <w:u w:val="none"/>
        </w:rPr>
        <w:t xml:space="preserve">of US corn </w:t>
      </w:r>
      <w:r>
        <w:rPr>
          <w:b w:val="0"/>
          <w:i w:val="0"/>
          <w:smallCaps w:val="0"/>
          <w:strike w:val="0"/>
          <w:sz w:val="20"/>
          <w:highlight w:val="cyan"/>
          <w:u w:val="single"/>
        </w:rPr>
        <w:t>goes to</w:t>
      </w:r>
      <w:r>
        <w:rPr>
          <w:b w:val="0"/>
          <w:i w:val="0"/>
          <w:smallCaps w:val="0"/>
          <w:strike w:val="0"/>
          <w:sz w:val="20"/>
          <w:u w:val="single"/>
        </w:rPr>
        <w:t xml:space="preserve"> livestock </w:t>
      </w:r>
      <w:r>
        <w:rPr>
          <w:b/>
          <w:i w:val="0"/>
          <w:smallCaps w:val="0"/>
          <w:strike w:val="0"/>
          <w:sz w:val="20"/>
          <w:highlight w:val="cyan"/>
          <w:u w:val="single"/>
        </w:rPr>
        <w:t>feed</w:t>
      </w:r>
      <w:r>
        <w:rPr>
          <w:b w:val="0"/>
          <w:i w:val="0"/>
          <w:smallCaps w:val="0"/>
          <w:strike w:val="0"/>
          <w:sz w:val="16"/>
          <w:u w:val="none"/>
        </w:rPr>
        <w:t xml:space="preserve">, along with most US-grown soybeans. This statistic is often where the phrase “America feeds the world” originates from. </w:t>
      </w:r>
    </w:p>
    <w:p>
      <w:pPr>
        <w:spacing w:after="60"/>
      </w:pPr>
      <w:r>
        <w:rPr>
          <w:b w:val="0"/>
          <w:i w:val="0"/>
          <w:smallCaps w:val="0"/>
          <w:strike w:val="0"/>
          <w:sz w:val="16"/>
          <w:u w:val="none"/>
        </w:rPr>
        <w:t xml:space="preserve">According to economist Christopher Barrett, “Chinese pigs are fed with cheap soybean meal grown in the US and Brazil, providing millions of Chinese people with more protein, so soybean farmers can be justified in saying they help feed the world. But the opposite is true as well because the </w:t>
      </w:r>
      <w:r>
        <w:rPr>
          <w:b w:val="0"/>
          <w:i w:val="0"/>
          <w:smallCaps w:val="0"/>
          <w:strike w:val="0"/>
          <w:sz w:val="20"/>
          <w:highlight w:val="cyan"/>
          <w:u w:val="single"/>
        </w:rPr>
        <w:t>big crops</w:t>
      </w:r>
      <w:r>
        <w:rPr>
          <w:b w:val="0"/>
          <w:i w:val="0"/>
          <w:smallCaps w:val="0"/>
          <w:strike w:val="0"/>
          <w:sz w:val="20"/>
          <w:u w:val="single"/>
        </w:rPr>
        <w:t xml:space="preserve"> exported by America</w:t>
      </w:r>
      <w:r>
        <w:rPr>
          <w:b w:val="0"/>
          <w:i w:val="0"/>
          <w:smallCaps w:val="0"/>
          <w:strike w:val="0"/>
          <w:sz w:val="16"/>
          <w:u w:val="none"/>
        </w:rPr>
        <w:t xml:space="preserve"> </w:t>
      </w:r>
      <w:r>
        <w:rPr>
          <w:b/>
          <w:i w:val="0"/>
          <w:smallCaps w:val="0"/>
          <w:strike w:val="0"/>
          <w:sz w:val="20"/>
          <w:highlight w:val="cyan"/>
          <w:u w:val="single"/>
        </w:rPr>
        <w:t>don’t</w:t>
      </w:r>
      <w:r>
        <w:rPr>
          <w:b w:val="0"/>
          <w:i w:val="0"/>
          <w:smallCaps w:val="0"/>
          <w:strike w:val="0"/>
          <w:sz w:val="20"/>
          <w:highlight w:val="cyan"/>
          <w:u w:val="single"/>
        </w:rPr>
        <w:t xml:space="preserve"> </w:t>
      </w:r>
      <w:r>
        <w:rPr>
          <w:b/>
          <w:i w:val="0"/>
          <w:smallCaps w:val="0"/>
          <w:strike w:val="0"/>
          <w:sz w:val="20"/>
          <w:highlight w:val="cyan"/>
          <w:u w:val="single"/>
        </w:rPr>
        <w:t>provide</w:t>
      </w:r>
      <w:r>
        <w:rPr>
          <w:b w:val="0"/>
          <w:i w:val="0"/>
          <w:smallCaps w:val="0"/>
          <w:strike w:val="0"/>
          <w:sz w:val="20"/>
          <w:u w:val="single"/>
        </w:rPr>
        <w:t xml:space="preserve"> the </w:t>
      </w:r>
      <w:r>
        <w:rPr>
          <w:b/>
          <w:i w:val="0"/>
          <w:smallCaps w:val="0"/>
          <w:strike w:val="0"/>
          <w:sz w:val="20"/>
          <w:highlight w:val="cyan"/>
          <w:u w:val="single"/>
        </w:rPr>
        <w:t>nutrition</w:t>
      </w:r>
      <w:r>
        <w:rPr>
          <w:b w:val="0"/>
          <w:i w:val="0"/>
          <w:smallCaps w:val="0"/>
          <w:strike w:val="0"/>
          <w:sz w:val="16"/>
          <w:u w:val="none"/>
        </w:rPr>
        <w:t xml:space="preserve"> that </w:t>
      </w:r>
      <w:r>
        <w:rPr>
          <w:b w:val="0"/>
          <w:i w:val="0"/>
          <w:smallCaps w:val="0"/>
          <w:strike w:val="0"/>
          <w:sz w:val="20"/>
          <w:u w:val="single"/>
        </w:rPr>
        <w:t>people need most</w:t>
      </w:r>
      <w:r>
        <w:rPr>
          <w:b w:val="0"/>
          <w:i w:val="0"/>
          <w:smallCaps w:val="0"/>
          <w:strike w:val="0"/>
          <w:sz w:val="16"/>
          <w:u w:val="none"/>
        </w:rPr>
        <w:t xml:space="preserve">. </w:t>
      </w:r>
      <w:r>
        <w:rPr>
          <w:b w:val="0"/>
          <w:i w:val="0"/>
          <w:smallCaps w:val="0"/>
          <w:strike w:val="0"/>
          <w:sz w:val="20"/>
          <w:u w:val="single"/>
        </w:rPr>
        <w:t>Driving down corn prices</w:t>
      </w:r>
      <w:r>
        <w:rPr>
          <w:b w:val="0"/>
          <w:i w:val="0"/>
          <w:smallCaps w:val="0"/>
          <w:strike w:val="0"/>
          <w:sz w:val="16"/>
          <w:u w:val="none"/>
        </w:rPr>
        <w:t xml:space="preserve"> can feed the world but </w:t>
      </w:r>
      <w:r>
        <w:rPr>
          <w:b w:val="0"/>
          <w:i w:val="0"/>
          <w:smallCaps w:val="0"/>
          <w:strike w:val="0"/>
          <w:sz w:val="20"/>
          <w:u w:val="single"/>
        </w:rPr>
        <w:t xml:space="preserve">does </w:t>
      </w:r>
      <w:r>
        <w:rPr>
          <w:b/>
          <w:i w:val="0"/>
          <w:smallCaps w:val="0"/>
          <w:strike w:val="0"/>
          <w:sz w:val="20"/>
          <w:u w:val="single"/>
        </w:rPr>
        <w:t>little</w:t>
      </w:r>
      <w:r>
        <w:rPr>
          <w:b w:val="0"/>
          <w:i w:val="0"/>
          <w:smallCaps w:val="0"/>
          <w:strike w:val="0"/>
          <w:sz w:val="16"/>
          <w:u w:val="none"/>
        </w:rPr>
        <w:t xml:space="preserve"> </w:t>
      </w:r>
      <w:r>
        <w:rPr>
          <w:b w:val="0"/>
          <w:i w:val="0"/>
          <w:smallCaps w:val="0"/>
          <w:strike w:val="0"/>
          <w:sz w:val="20"/>
          <w:u w:val="single"/>
        </w:rPr>
        <w:t>for</w:t>
      </w:r>
      <w:r>
        <w:rPr>
          <w:b w:val="0"/>
          <w:i w:val="0"/>
          <w:smallCaps w:val="0"/>
          <w:strike w:val="0"/>
          <w:sz w:val="16"/>
          <w:u w:val="none"/>
        </w:rPr>
        <w:t xml:space="preserve"> </w:t>
      </w:r>
      <w:r>
        <w:rPr>
          <w:b/>
          <w:i w:val="0"/>
          <w:smallCaps w:val="0"/>
          <w:strike w:val="0"/>
          <w:sz w:val="20"/>
          <w:u w:val="single"/>
        </w:rPr>
        <w:t>nutrition</w:t>
      </w:r>
      <w:r>
        <w:rPr>
          <w:b w:val="0"/>
          <w:i w:val="0"/>
          <w:smallCaps w:val="0"/>
          <w:strike w:val="0"/>
          <w:sz w:val="16"/>
          <w:u w:val="none"/>
        </w:rPr>
        <w:t xml:space="preserve"> problems.” </w:t>
      </w:r>
    </w:p>
    <w:p>
      <w:pPr>
        <w:spacing w:after="60"/>
      </w:pPr>
      <w:r>
        <w:rPr>
          <w:b w:val="0"/>
          <w:i w:val="0"/>
          <w:smallCaps w:val="0"/>
          <w:strike w:val="0"/>
          <w:sz w:val="16"/>
          <w:u w:val="none"/>
        </w:rPr>
        <w:t xml:space="preserve">Various researchers theorize that </w:t>
      </w:r>
      <w:r>
        <w:rPr>
          <w:b w:val="0"/>
          <w:i w:val="0"/>
          <w:smallCaps w:val="0"/>
          <w:strike w:val="0"/>
          <w:sz w:val="20"/>
          <w:highlight w:val="cyan"/>
          <w:u w:val="single"/>
        </w:rPr>
        <w:t>US food exports</w:t>
      </w:r>
      <w:r>
        <w:rPr>
          <w:b w:val="0"/>
          <w:i w:val="0"/>
          <w:smallCaps w:val="0"/>
          <w:strike w:val="0"/>
          <w:sz w:val="16"/>
          <w:u w:val="none"/>
        </w:rPr>
        <w:t xml:space="preserve"> have </w:t>
      </w:r>
      <w:r>
        <w:rPr>
          <w:b/>
          <w:i w:val="0"/>
          <w:smallCaps w:val="0"/>
          <w:strike w:val="0"/>
          <w:sz w:val="20"/>
          <w:highlight w:val="cyan"/>
          <w:u w:val="single"/>
        </w:rPr>
        <w:t>increased</w:t>
      </w:r>
      <w:r>
        <w:rPr>
          <w:b w:val="0"/>
          <w:i w:val="0"/>
          <w:smallCaps w:val="0"/>
          <w:strike w:val="0"/>
          <w:sz w:val="20"/>
          <w:highlight w:val="cyan"/>
          <w:u w:val="single"/>
        </w:rPr>
        <w:t xml:space="preserve"> </w:t>
      </w:r>
      <w:r>
        <w:rPr>
          <w:b/>
          <w:i w:val="0"/>
          <w:smallCaps w:val="0"/>
          <w:strike w:val="0"/>
          <w:sz w:val="20"/>
          <w:highlight w:val="cyan"/>
          <w:u w:val="single"/>
        </w:rPr>
        <w:t>obesity</w:t>
      </w:r>
      <w:r>
        <w:rPr>
          <w:b w:val="0"/>
          <w:i w:val="0"/>
          <w:smallCaps w:val="0"/>
          <w:strike w:val="0"/>
          <w:sz w:val="20"/>
          <w:u w:val="single"/>
        </w:rPr>
        <w:t xml:space="preserve"> globally</w:t>
      </w:r>
      <w:r>
        <w:rPr>
          <w:b w:val="0"/>
          <w:i w:val="0"/>
          <w:smallCaps w:val="0"/>
          <w:strike w:val="0"/>
          <w:sz w:val="16"/>
          <w:u w:val="none"/>
        </w:rPr>
        <w:t xml:space="preserve"> </w:t>
      </w:r>
      <w:r>
        <w:rPr>
          <w:b w:val="0"/>
          <w:i w:val="0"/>
          <w:smallCaps w:val="0"/>
          <w:strike w:val="0"/>
          <w:sz w:val="20"/>
          <w:u w:val="single"/>
        </w:rPr>
        <w:t>while not impacting</w:t>
      </w:r>
      <w:r>
        <w:rPr>
          <w:b w:val="0"/>
          <w:i w:val="0"/>
          <w:smallCaps w:val="0"/>
          <w:strike w:val="0"/>
          <w:sz w:val="16"/>
          <w:u w:val="none"/>
        </w:rPr>
        <w:t xml:space="preserve"> </w:t>
      </w:r>
      <w:r>
        <w:rPr>
          <w:b w:val="0"/>
          <w:i w:val="0"/>
          <w:smallCaps w:val="0"/>
          <w:strike w:val="0"/>
          <w:sz w:val="20"/>
          <w:u w:val="single"/>
        </w:rPr>
        <w:t>nutrition</w:t>
      </w:r>
      <w:r>
        <w:rPr>
          <w:b w:val="0"/>
          <w:i w:val="0"/>
          <w:smallCaps w:val="0"/>
          <w:strike w:val="0"/>
          <w:sz w:val="16"/>
          <w:u w:val="none"/>
        </w:rPr>
        <w:t xml:space="preserve"> due to exporting a lot of corn-based food high in fat, oil, and sugar. </w:t>
      </w:r>
    </w:p>
    <w:p>
      <w:pPr>
        <w:spacing w:after="60"/>
      </w:pPr>
      <w:r>
        <w:rPr>
          <w:b w:val="0"/>
          <w:i w:val="0"/>
          <w:smallCaps w:val="0"/>
          <w:strike w:val="0"/>
          <w:sz w:val="16"/>
          <w:u w:val="none"/>
        </w:rPr>
        <w:t xml:space="preserve">If we were focused on caloric density and nutrition needed for feeding people on a wide scale, we would not put so much into livestock or corn. That is not to say we should not be producing these things, but that it is not an ideal route if tackling hunger and nutrition is a genuine concern. </w:t>
      </w:r>
    </w:p>
    <w:p>
      <w:pPr>
        <w:spacing w:after="60"/>
      </w:pPr>
      <w:r>
        <w:rPr>
          <w:b w:val="0"/>
          <w:i w:val="0"/>
          <w:smallCaps w:val="0"/>
          <w:strike w:val="0"/>
          <w:sz w:val="16"/>
          <w:u w:val="none"/>
        </w:rPr>
        <w:t xml:space="preserve">According to environmental scientist Jonathan Foley, if just feeding people is the goal, corn-fed animals are inefficient. “The average Iowa cornfield has the potential to deliver more than 15 million calories per acre each year (14 people per acre with 3,000 calorie per day diet), but with current allocations of corn to ethanol and animal production, we end up with 3 million calories of food per acre. This is lower than the average delivery of calories from farms in Bangladesh, Egypt, and Vietnam.” </w:t>
      </w:r>
    </w:p>
    <w:p>
      <w:pPr>
        <w:spacing w:after="60"/>
      </w:pPr>
      <w:r>
        <w:rPr>
          <w:b w:val="0"/>
          <w:i w:val="0"/>
          <w:smallCaps w:val="0"/>
          <w:strike w:val="0"/>
          <w:sz w:val="16"/>
          <w:u w:val="none"/>
        </w:rPr>
        <w:t xml:space="preserve">Additionally, </w:t>
      </w:r>
      <w:r>
        <w:rPr>
          <w:b w:val="0"/>
          <w:i w:val="0"/>
          <w:smallCaps w:val="0"/>
          <w:strike w:val="0"/>
          <w:sz w:val="20"/>
          <w:highlight w:val="cyan"/>
          <w:u w:val="single"/>
        </w:rPr>
        <w:t>the</w:t>
      </w:r>
      <w:r>
        <w:rPr>
          <w:b w:val="0"/>
          <w:i w:val="0"/>
          <w:smallCaps w:val="0"/>
          <w:strike w:val="0"/>
          <w:sz w:val="20"/>
          <w:u w:val="single"/>
        </w:rPr>
        <w:t xml:space="preserve"> </w:t>
      </w:r>
      <w:r>
        <w:rPr>
          <w:b w:val="0"/>
          <w:i w:val="0"/>
          <w:smallCaps w:val="0"/>
          <w:strike w:val="0"/>
          <w:sz w:val="20"/>
          <w:highlight w:val="cyan"/>
          <w:u w:val="single"/>
        </w:rPr>
        <w:t>US does</w:t>
      </w:r>
      <w:r>
        <w:rPr>
          <w:b w:val="0"/>
          <w:i w:val="0"/>
          <w:smallCaps w:val="0"/>
          <w:strike w:val="0"/>
          <w:sz w:val="20"/>
          <w:u w:val="single"/>
        </w:rPr>
        <w:t xml:space="preserve"> </w:t>
      </w:r>
      <w:r>
        <w:rPr>
          <w:b/>
          <w:i w:val="0"/>
          <w:smallCaps w:val="0"/>
          <w:strike w:val="0"/>
          <w:sz w:val="20"/>
          <w:highlight w:val="cyan"/>
          <w:u w:val="single"/>
        </w:rPr>
        <w:t>not</w:t>
      </w:r>
      <w:r>
        <w:rPr>
          <w:b w:val="0"/>
          <w:i w:val="0"/>
          <w:smallCaps w:val="0"/>
          <w:strike w:val="0"/>
          <w:sz w:val="20"/>
          <w:u w:val="single"/>
        </w:rPr>
        <w:t xml:space="preserve"> even </w:t>
      </w:r>
      <w:r>
        <w:rPr>
          <w:b/>
          <w:i w:val="0"/>
          <w:smallCaps w:val="0"/>
          <w:strike w:val="0"/>
          <w:sz w:val="20"/>
          <w:highlight w:val="cyan"/>
          <w:u w:val="single"/>
        </w:rPr>
        <w:t>export</w:t>
      </w:r>
      <w:r>
        <w:rPr>
          <w:b w:val="0"/>
          <w:i w:val="0"/>
          <w:smallCaps w:val="0"/>
          <w:strike w:val="0"/>
          <w:sz w:val="20"/>
          <w:highlight w:val="cyan"/>
          <w:u w:val="single"/>
        </w:rPr>
        <w:t xml:space="preserve"> to the </w:t>
      </w:r>
      <w:r>
        <w:rPr>
          <w:b/>
          <w:i w:val="0"/>
          <w:smallCaps w:val="0"/>
          <w:strike w:val="0"/>
          <w:sz w:val="20"/>
          <w:highlight w:val="cyan"/>
          <w:u w:val="single"/>
        </w:rPr>
        <w:t>majority</w:t>
      </w:r>
      <w:r>
        <w:rPr>
          <w:b w:val="0"/>
          <w:i w:val="0"/>
          <w:smallCaps w:val="0"/>
          <w:strike w:val="0"/>
          <w:sz w:val="20"/>
          <w:highlight w:val="cyan"/>
          <w:u w:val="single"/>
        </w:rPr>
        <w:t xml:space="preserve"> of the</w:t>
      </w:r>
      <w:r>
        <w:rPr>
          <w:b w:val="0"/>
          <w:i w:val="0"/>
          <w:smallCaps w:val="0"/>
          <w:strike w:val="0"/>
          <w:sz w:val="20"/>
          <w:u w:val="single"/>
        </w:rPr>
        <w:t xml:space="preserve"> </w:t>
      </w:r>
      <w:r>
        <w:rPr>
          <w:b w:val="0"/>
          <w:i w:val="0"/>
          <w:smallCaps w:val="0"/>
          <w:strike w:val="0"/>
          <w:sz w:val="20"/>
          <w:highlight w:val="cyan"/>
          <w:u w:val="single"/>
        </w:rPr>
        <w:t>world</w:t>
      </w:r>
      <w:r>
        <w:rPr>
          <w:b w:val="0"/>
          <w:i w:val="0"/>
          <w:smallCaps w:val="0"/>
          <w:strike w:val="0"/>
          <w:sz w:val="16"/>
          <w:u w:val="none"/>
        </w:rPr>
        <w:t xml:space="preserve">. </w:t>
      </w:r>
    </w:p>
    <w:p>
      <w:pPr>
        <w:spacing w:after="60"/>
      </w:pPr>
      <w:r>
        <w:rPr>
          <w:b w:val="0"/>
          <w:i w:val="0"/>
          <w:smallCaps w:val="0"/>
          <w:strike w:val="0"/>
          <w:sz w:val="16"/>
          <w:u w:val="none"/>
        </w:rPr>
        <w:t xml:space="preserve">A review in Farm Progress states, “Agricultural </w:t>
      </w:r>
      <w:r>
        <w:rPr>
          <w:b w:val="0"/>
          <w:i w:val="0"/>
          <w:smallCaps w:val="0"/>
          <w:strike w:val="0"/>
          <w:sz w:val="20"/>
          <w:u w:val="single"/>
        </w:rPr>
        <w:t>exports</w:t>
      </w:r>
      <w:r>
        <w:rPr>
          <w:b w:val="0"/>
          <w:i w:val="0"/>
          <w:smallCaps w:val="0"/>
          <w:strike w:val="0"/>
          <w:sz w:val="16"/>
          <w:u w:val="none"/>
        </w:rPr>
        <w:t xml:space="preserve"> from the U.S. chiefly </w:t>
      </w:r>
      <w:r>
        <w:rPr>
          <w:b w:val="0"/>
          <w:i w:val="0"/>
          <w:smallCaps w:val="0"/>
          <w:strike w:val="0"/>
          <w:sz w:val="20"/>
          <w:u w:val="single"/>
        </w:rPr>
        <w:t xml:space="preserve">meet the demand for more </w:t>
      </w:r>
      <w:r>
        <w:rPr>
          <w:b/>
          <w:i w:val="0"/>
          <w:smallCaps w:val="0"/>
          <w:strike w:val="0"/>
          <w:sz w:val="20"/>
          <w:u w:val="single"/>
        </w:rPr>
        <w:t>meat</w:t>
      </w:r>
      <w:r>
        <w:rPr>
          <w:b w:val="0"/>
          <w:i w:val="0"/>
          <w:smallCaps w:val="0"/>
          <w:strike w:val="0"/>
          <w:sz w:val="16"/>
          <w:u w:val="none"/>
        </w:rPr>
        <w:t xml:space="preserve"> and more diverse diets </w:t>
      </w:r>
      <w:r>
        <w:rPr>
          <w:b w:val="0"/>
          <w:i w:val="0"/>
          <w:smallCaps w:val="0"/>
          <w:strike w:val="0"/>
          <w:sz w:val="20"/>
          <w:u w:val="single"/>
        </w:rPr>
        <w:t>from</w:t>
      </w:r>
      <w:r>
        <w:rPr>
          <w:b w:val="0"/>
          <w:i w:val="0"/>
          <w:smallCaps w:val="0"/>
          <w:strike w:val="0"/>
          <w:sz w:val="16"/>
          <w:u w:val="none"/>
        </w:rPr>
        <w:t xml:space="preserve"> already </w:t>
      </w:r>
      <w:r>
        <w:rPr>
          <w:b/>
          <w:i w:val="0"/>
          <w:smallCaps w:val="0"/>
          <w:strike w:val="0"/>
          <w:sz w:val="20"/>
          <w:u w:val="single"/>
        </w:rPr>
        <w:t>affluent countries</w:t>
      </w:r>
      <w:r>
        <w:rPr>
          <w:b w:val="0"/>
          <w:i w:val="0"/>
          <w:smallCaps w:val="0"/>
          <w:strike w:val="0"/>
          <w:sz w:val="16"/>
          <w:u w:val="none"/>
        </w:rPr>
        <w:t xml:space="preserve">, or those with growing personal wealth.”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