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Other countries </w:t>
      </w:r>
      <w:r>
        <w:rPr>
          <w:b/>
          <w:i w:val="0"/>
          <w:smallCaps w:val="0"/>
          <w:strike w:val="0"/>
          <w:sz w:val="24"/>
          <w:u w:val="single"/>
        </w:rPr>
        <w:t>fill</w:t>
      </w:r>
      <w:r>
        <w:rPr>
          <w:b/>
          <w:i w:val="0"/>
          <w:smallCaps w:val="0"/>
          <w:strike w:val="0"/>
          <w:sz w:val="24"/>
          <w:u w:val="none"/>
        </w:rPr>
        <w:t xml:space="preserve"> in.</w:t>
      </w:r>
    </w:p>
    <w:p>
      <w:pPr>
        <w:spacing w:after="80"/>
      </w:pPr>
      <w:r>
        <w:rPr>
          <w:b/>
          <w:i w:val="0"/>
          <w:smallCaps w:val="0"/>
          <w:strike w:val="0"/>
          <w:sz w:val="24"/>
          <w:u w:val="none"/>
        </w:rPr>
        <w:t>Cusworth et al. 22</w:t>
      </w:r>
      <w:r>
        <w:rPr>
          <w:b w:val="0"/>
          <w:i w:val="0"/>
          <w:smallCaps w:val="0"/>
          <w:strike w:val="0"/>
          <w:sz w:val="16"/>
          <w:u w:val="none"/>
        </w:rPr>
        <w:t xml:space="preserve"> (Jessica, Communications manager at Farm Action; and Sarah Cardan, </w:t>
      </w:r>
      <w:r>
        <w:rPr>
          <w:b w:val="0"/>
          <w:i w:val="0"/>
          <w:smallCaps w:val="0"/>
          <w:strike w:val="0"/>
          <w:sz w:val="16"/>
          <w:u w:val="none"/>
        </w:rPr>
        <w:t>Research and Policy Development Director</w:t>
      </w:r>
      <w:r>
        <w:rPr>
          <w:b w:val="0"/>
          <w:i w:val="0"/>
          <w:smallCaps w:val="0"/>
          <w:strike w:val="0"/>
          <w:sz w:val="16"/>
          <w:u w:val="none"/>
        </w:rPr>
        <w:t xml:space="preserve"> at Farm Action and </w:t>
      </w:r>
      <w:r>
        <w:rPr>
          <w:b w:val="0"/>
          <w:i w:val="0"/>
          <w:smallCaps w:val="0"/>
          <w:strike w:val="0"/>
          <w:sz w:val="16"/>
          <w:u w:val="none"/>
        </w:rPr>
        <w:t>B.A. in Evolutionary Biology from Harvard Universit</w:t>
      </w:r>
      <w:r>
        <w:rPr>
          <w:b w:val="0"/>
          <w:i w:val="0"/>
          <w:smallCaps w:val="0"/>
          <w:strike w:val="0"/>
          <w:sz w:val="16"/>
          <w:u w:val="none"/>
        </w:rPr>
        <w:t>y; and Dee Laninga, Communications Manager at Growing GRASS, 9/26/22, “</w:t>
      </w:r>
      <w:r>
        <w:rPr>
          <w:b w:val="0"/>
          <w:i w:val="0"/>
          <w:smallCaps w:val="0"/>
          <w:strike w:val="0"/>
          <w:sz w:val="16"/>
          <w:u w:val="none"/>
        </w:rPr>
        <w:t>Feeding the World? We Aren’t Even Feeding Ourselves: U.S. Ag Imports Reach Record High</w:t>
      </w:r>
      <w:r>
        <w:rPr>
          <w:b w:val="0"/>
          <w:i w:val="0"/>
          <w:smallCaps w:val="0"/>
          <w:strike w:val="0"/>
          <w:sz w:val="16"/>
          <w:u w:val="none"/>
        </w:rPr>
        <w:t xml:space="preserve">,” </w:t>
      </w:r>
      <w:r>
        <w:rPr>
          <w:b w:val="0"/>
          <w:i w:val="0"/>
          <w:smallCaps w:val="0"/>
          <w:strike w:val="0"/>
          <w:sz w:val="16"/>
          <w:u w:val="none"/>
        </w:rPr>
        <w:t>https://farmaction.us/2022/09/26/feeding-the-world-we-arent-even-feeding-ourselves/</w:t>
      </w:r>
      <w:r>
        <w:rPr>
          <w:b w:val="0"/>
          <w:i w:val="0"/>
          <w:smallCaps w:val="0"/>
          <w:strike w:val="0"/>
          <w:sz w:val="16"/>
          <w:u w:val="none"/>
        </w:rPr>
        <w:t>, dhiya)</w:t>
      </w:r>
    </w:p>
    <w:p>
      <w:pPr>
        <w:spacing w:after="60"/>
      </w:pPr>
      <w:r>
        <w:rPr>
          <w:b w:val="0"/>
          <w:i w:val="0"/>
          <w:smallCaps w:val="0"/>
          <w:strike w:val="0"/>
          <w:sz w:val="16"/>
          <w:u w:val="none"/>
        </w:rPr>
        <w:t xml:space="preserve">Whether you live in farm country or in the city, you’ve probably noticed </w:t>
      </w:r>
      <w:r>
        <w:rPr>
          <w:b w:val="0"/>
          <w:i w:val="0"/>
          <w:smallCaps w:val="0"/>
          <w:strike w:val="0"/>
          <w:sz w:val="20"/>
          <w:highlight w:val="cyan"/>
          <w:u w:val="single"/>
        </w:rPr>
        <w:t xml:space="preserve">the </w:t>
      </w:r>
      <w:r>
        <w:rPr>
          <w:b/>
          <w:i w:val="0"/>
          <w:smallCaps w:val="0"/>
          <w:strike w:val="0"/>
          <w:sz w:val="20"/>
          <w:highlight w:val="cyan"/>
          <w:u w:val="single"/>
        </w:rPr>
        <w:t>quality</w:t>
      </w:r>
      <w:r>
        <w:rPr>
          <w:b w:val="0"/>
          <w:i w:val="0"/>
          <w:smallCaps w:val="0"/>
          <w:strike w:val="0"/>
          <w:sz w:val="20"/>
          <w:u w:val="single"/>
        </w:rPr>
        <w:t xml:space="preserve"> </w:t>
      </w:r>
      <w:r>
        <w:rPr>
          <w:b w:val="0"/>
          <w:i w:val="0"/>
          <w:smallCaps w:val="0"/>
          <w:strike w:val="0"/>
          <w:sz w:val="20"/>
          <w:highlight w:val="cyan"/>
          <w:u w:val="single"/>
        </w:rPr>
        <w:t>of</w:t>
      </w:r>
      <w:r>
        <w:rPr>
          <w:b w:val="0"/>
          <w:i w:val="0"/>
          <w:smallCaps w:val="0"/>
          <w:strike w:val="0"/>
          <w:sz w:val="20"/>
          <w:u w:val="single"/>
        </w:rPr>
        <w:t xml:space="preserve"> </w:t>
      </w:r>
      <w:r>
        <w:rPr>
          <w:b w:val="0"/>
          <w:i w:val="0"/>
          <w:smallCaps w:val="0"/>
          <w:strike w:val="0"/>
          <w:sz w:val="20"/>
          <w:highlight w:val="cyan"/>
          <w:u w:val="single"/>
        </w:rPr>
        <w:t>produce</w:t>
      </w:r>
      <w:r>
        <w:rPr>
          <w:b w:val="0"/>
          <w:i w:val="0"/>
          <w:smallCaps w:val="0"/>
          <w:strike w:val="0"/>
          <w:sz w:val="20"/>
          <w:u w:val="single"/>
        </w:rPr>
        <w:t xml:space="preserve"> at your local</w:t>
      </w:r>
      <w:r>
        <w:rPr>
          <w:b w:val="0"/>
          <w:i w:val="0"/>
          <w:smallCaps w:val="0"/>
          <w:strike w:val="0"/>
          <w:sz w:val="16"/>
          <w:u w:val="none"/>
        </w:rPr>
        <w:t xml:space="preserve"> </w:t>
      </w:r>
      <w:r>
        <w:rPr>
          <w:b w:val="0"/>
          <w:i w:val="0"/>
          <w:smallCaps w:val="0"/>
          <w:strike w:val="0"/>
          <w:sz w:val="20"/>
          <w:u w:val="single"/>
        </w:rPr>
        <w:t xml:space="preserve">supermarket </w:t>
      </w:r>
      <w:r>
        <w:rPr>
          <w:b w:val="0"/>
          <w:i w:val="0"/>
          <w:smallCaps w:val="0"/>
          <w:strike w:val="0"/>
          <w:sz w:val="20"/>
          <w:highlight w:val="cyan"/>
          <w:u w:val="single"/>
        </w:rPr>
        <w:t xml:space="preserve">has </w:t>
      </w:r>
      <w:r>
        <w:rPr>
          <w:b/>
          <w:i w:val="0"/>
          <w:smallCaps w:val="0"/>
          <w:strike w:val="0"/>
          <w:sz w:val="20"/>
          <w:highlight w:val="cyan"/>
          <w:u w:val="single"/>
        </w:rPr>
        <w:t>deteriorated</w:t>
      </w:r>
      <w:r>
        <w:rPr>
          <w:b w:val="0"/>
          <w:i w:val="0"/>
          <w:smallCaps w:val="0"/>
          <w:strike w:val="0"/>
          <w:sz w:val="20"/>
          <w:u w:val="single"/>
        </w:rPr>
        <w:t xml:space="preserve"> over the </w:t>
      </w:r>
      <w:r>
        <w:rPr>
          <w:b/>
          <w:i w:val="0"/>
          <w:smallCaps w:val="0"/>
          <w:strike w:val="0"/>
          <w:sz w:val="20"/>
          <w:u w:val="single"/>
        </w:rPr>
        <w:t>years</w:t>
      </w:r>
      <w:r>
        <w:rPr>
          <w:b w:val="0"/>
          <w:i w:val="0"/>
          <w:smallCaps w:val="0"/>
          <w:strike w:val="0"/>
          <w:sz w:val="16"/>
          <w:u w:val="none"/>
        </w:rPr>
        <w:t xml:space="preserve">. These days, </w:t>
      </w:r>
      <w:r>
        <w:rPr>
          <w:b w:val="0"/>
          <w:i w:val="0"/>
          <w:smallCaps w:val="0"/>
          <w:strike w:val="0"/>
          <w:sz w:val="20"/>
          <w:u w:val="single"/>
        </w:rPr>
        <w:t>our “</w:t>
      </w:r>
      <w:r>
        <w:rPr>
          <w:b w:val="0"/>
          <w:i w:val="0"/>
          <w:smallCaps w:val="0"/>
          <w:strike w:val="0"/>
          <w:sz w:val="20"/>
          <w:highlight w:val="cyan"/>
          <w:u w:val="single"/>
        </w:rPr>
        <w:t>fresh” produce</w:t>
      </w:r>
      <w:r>
        <w:rPr>
          <w:b w:val="0"/>
          <w:i w:val="0"/>
          <w:smallCaps w:val="0"/>
          <w:strike w:val="0"/>
          <w:sz w:val="16"/>
          <w:u w:val="none"/>
        </w:rPr>
        <w:t xml:space="preserve"> </w:t>
      </w:r>
      <w:r>
        <w:rPr>
          <w:b/>
          <w:i w:val="0"/>
          <w:smallCaps w:val="0"/>
          <w:strike w:val="0"/>
          <w:sz w:val="20"/>
          <w:highlight w:val="cyan"/>
          <w:u w:val="single"/>
        </w:rPr>
        <w:t>isn’t</w:t>
      </w:r>
      <w:r>
        <w:rPr>
          <w:b/>
          <w:i w:val="0"/>
          <w:smallCaps w:val="0"/>
          <w:strike w:val="0"/>
          <w:sz w:val="20"/>
          <w:u w:val="single"/>
        </w:rPr>
        <w:t xml:space="preserve"> actually </w:t>
      </w:r>
      <w:r>
        <w:rPr>
          <w:b/>
          <w:i w:val="0"/>
          <w:smallCaps w:val="0"/>
          <w:strike w:val="0"/>
          <w:sz w:val="20"/>
          <w:highlight w:val="cyan"/>
          <w:u w:val="single"/>
        </w:rPr>
        <w:t>fresh</w:t>
      </w:r>
      <w:r>
        <w:rPr>
          <w:b/>
          <w:i w:val="0"/>
          <w:smallCaps w:val="0"/>
          <w:strike w:val="0"/>
          <w:sz w:val="20"/>
          <w:u w:val="single"/>
        </w:rPr>
        <w:t xml:space="preserve"> </w:t>
      </w:r>
      <w:r>
        <w:rPr>
          <w:b w:val="0"/>
          <w:i w:val="0"/>
          <w:smallCaps w:val="0"/>
          <w:strike w:val="0"/>
          <w:sz w:val="20"/>
          <w:u w:val="single"/>
        </w:rPr>
        <w:t>at all</w:t>
      </w:r>
      <w:r>
        <w:rPr>
          <w:b w:val="0"/>
          <w:i w:val="0"/>
          <w:smallCaps w:val="0"/>
          <w:strike w:val="0"/>
          <w:sz w:val="16"/>
          <w:u w:val="none"/>
        </w:rPr>
        <w:t xml:space="preserve"> — </w:t>
      </w:r>
      <w:r>
        <w:rPr>
          <w:b w:val="0"/>
          <w:i w:val="0"/>
          <w:smallCaps w:val="0"/>
          <w:strike w:val="0"/>
          <w:sz w:val="20"/>
          <w:highlight w:val="cyan"/>
          <w:u w:val="single"/>
        </w:rPr>
        <w:t>much</w:t>
      </w:r>
      <w:r>
        <w:rPr>
          <w:b w:val="0"/>
          <w:i w:val="0"/>
          <w:smallCaps w:val="0"/>
          <w:strike w:val="0"/>
          <w:sz w:val="20"/>
          <w:u w:val="single"/>
        </w:rPr>
        <w:t xml:space="preserve"> of it </w:t>
      </w:r>
      <w:r>
        <w:rPr>
          <w:b w:val="0"/>
          <w:i w:val="0"/>
          <w:smallCaps w:val="0"/>
          <w:strike w:val="0"/>
          <w:sz w:val="20"/>
          <w:highlight w:val="cyan"/>
          <w:u w:val="single"/>
        </w:rPr>
        <w:t xml:space="preserve">has been </w:t>
      </w:r>
      <w:r>
        <w:rPr>
          <w:b/>
          <w:i w:val="0"/>
          <w:smallCaps w:val="0"/>
          <w:strike w:val="0"/>
          <w:sz w:val="20"/>
          <w:highlight w:val="cyan"/>
          <w:u w:val="single"/>
        </w:rPr>
        <w:t>picked</w:t>
      </w:r>
      <w:r>
        <w:rPr>
          <w:b w:val="0"/>
          <w:i w:val="0"/>
          <w:smallCaps w:val="0"/>
          <w:strike w:val="0"/>
          <w:sz w:val="20"/>
          <w:highlight w:val="cyan"/>
          <w:u w:val="single"/>
        </w:rPr>
        <w:t xml:space="preserve"> too</w:t>
      </w:r>
      <w:r>
        <w:rPr>
          <w:b w:val="0"/>
          <w:i w:val="0"/>
          <w:smallCaps w:val="0"/>
          <w:strike w:val="0"/>
          <w:sz w:val="20"/>
          <w:u w:val="single"/>
        </w:rPr>
        <w:t xml:space="preserve"> </w:t>
      </w:r>
      <w:r>
        <w:rPr>
          <w:b/>
          <w:i w:val="0"/>
          <w:smallCaps w:val="0"/>
          <w:strike w:val="0"/>
          <w:sz w:val="20"/>
          <w:highlight w:val="cyan"/>
          <w:u w:val="single"/>
        </w:rPr>
        <w:t>early</w:t>
      </w:r>
      <w:r>
        <w:rPr>
          <w:b w:val="0"/>
          <w:i w:val="0"/>
          <w:smallCaps w:val="0"/>
          <w:strike w:val="0"/>
          <w:sz w:val="16"/>
          <w:u w:val="none"/>
        </w:rPr>
        <w:t xml:space="preserve">, </w:t>
      </w:r>
      <w:r>
        <w:rPr>
          <w:b/>
          <w:i w:val="0"/>
          <w:smallCaps w:val="0"/>
          <w:strike w:val="0"/>
          <w:sz w:val="20"/>
          <w:highlight w:val="cyan"/>
          <w:u w:val="single"/>
        </w:rPr>
        <w:t>shipped</w:t>
      </w:r>
      <w:r>
        <w:rPr>
          <w:b w:val="0"/>
          <w:i w:val="0"/>
          <w:smallCaps w:val="0"/>
          <w:strike w:val="0"/>
          <w:sz w:val="20"/>
          <w:highlight w:val="cyan"/>
          <w:u w:val="single"/>
        </w:rPr>
        <w:t xml:space="preserve"> across land</w:t>
      </w:r>
      <w:r>
        <w:rPr>
          <w:b w:val="0"/>
          <w:i w:val="0"/>
          <w:smallCaps w:val="0"/>
          <w:strike w:val="0"/>
          <w:sz w:val="20"/>
          <w:u w:val="single"/>
        </w:rPr>
        <w:t xml:space="preserve"> and sea,</w:t>
      </w:r>
      <w:r>
        <w:rPr>
          <w:b w:val="0"/>
          <w:i w:val="0"/>
          <w:smallCaps w:val="0"/>
          <w:strike w:val="0"/>
          <w:sz w:val="16"/>
          <w:u w:val="none"/>
        </w:rPr>
        <w:t xml:space="preserve"> </w:t>
      </w:r>
      <w:r>
        <w:rPr>
          <w:b w:val="0"/>
          <w:i w:val="0"/>
          <w:smallCaps w:val="0"/>
          <w:strike w:val="0"/>
          <w:sz w:val="20"/>
          <w:u w:val="single"/>
        </w:rPr>
        <w:t xml:space="preserve">and </w:t>
      </w:r>
      <w:r>
        <w:rPr>
          <w:b/>
          <w:i w:val="0"/>
          <w:smallCaps w:val="0"/>
          <w:strike w:val="0"/>
          <w:sz w:val="20"/>
          <w:u w:val="single"/>
        </w:rPr>
        <w:t>delivered</w:t>
      </w:r>
      <w:r>
        <w:rPr>
          <w:b w:val="0"/>
          <w:i w:val="0"/>
          <w:smallCaps w:val="0"/>
          <w:strike w:val="0"/>
          <w:sz w:val="16"/>
          <w:u w:val="none"/>
        </w:rPr>
        <w:t xml:space="preserve"> to your grocer with a “Product of Mexico” or “Product of China” sticker tacked onto it. </w:t>
      </w:r>
      <w:r>
        <w:rPr>
          <w:b w:val="0"/>
          <w:i w:val="0"/>
          <w:smallCaps w:val="0"/>
          <w:strike w:val="0"/>
          <w:sz w:val="20"/>
          <w:highlight w:val="cyan"/>
          <w:u w:val="single"/>
        </w:rPr>
        <w:t>The U</w:t>
      </w:r>
      <w:r>
        <w:rPr>
          <w:b w:val="0"/>
          <w:i w:val="0"/>
          <w:smallCaps w:val="0"/>
          <w:strike w:val="0"/>
          <w:sz w:val="16"/>
          <w:u w:val="none"/>
        </w:rPr>
        <w:t xml:space="preserve">nited </w:t>
      </w:r>
      <w:r>
        <w:rPr>
          <w:b w:val="0"/>
          <w:i w:val="0"/>
          <w:smallCaps w:val="0"/>
          <w:strike w:val="0"/>
          <w:sz w:val="20"/>
          <w:highlight w:val="cyan"/>
          <w:u w:val="single"/>
        </w:rPr>
        <w:t>S</w:t>
      </w:r>
      <w:r>
        <w:rPr>
          <w:b w:val="0"/>
          <w:i w:val="0"/>
          <w:smallCaps w:val="0"/>
          <w:strike w:val="0"/>
          <w:sz w:val="16"/>
          <w:u w:val="none"/>
        </w:rPr>
        <w:t xml:space="preserve">tates </w:t>
      </w:r>
      <w:r>
        <w:rPr>
          <w:b w:val="0"/>
          <w:i w:val="0"/>
          <w:smallCaps w:val="0"/>
          <w:strike w:val="0"/>
          <w:sz w:val="20"/>
          <w:highlight w:val="cyan"/>
          <w:u w:val="single"/>
        </w:rPr>
        <w:t xml:space="preserve">is growing </w:t>
      </w:r>
      <w:r>
        <w:rPr>
          <w:b/>
          <w:i w:val="0"/>
          <w:smallCaps w:val="0"/>
          <w:strike w:val="0"/>
          <w:sz w:val="20"/>
          <w:highlight w:val="cyan"/>
          <w:u w:val="single"/>
        </w:rPr>
        <w:t>less and less</w:t>
      </w:r>
      <w:r>
        <w:rPr>
          <w:b w:val="0"/>
          <w:i w:val="0"/>
          <w:smallCaps w:val="0"/>
          <w:strike w:val="0"/>
          <w:sz w:val="16"/>
          <w:u w:val="none"/>
        </w:rPr>
        <w:t xml:space="preserve"> of its own food </w:t>
      </w:r>
      <w:r>
        <w:rPr>
          <w:b w:val="0"/>
          <w:i w:val="0"/>
          <w:smallCaps w:val="0"/>
          <w:strike w:val="0"/>
          <w:sz w:val="20"/>
          <w:highlight w:val="cyan"/>
          <w:u w:val="single"/>
        </w:rPr>
        <w:t>and</w:t>
      </w:r>
      <w:r>
        <w:rPr>
          <w:b w:val="0"/>
          <w:i w:val="0"/>
          <w:smallCaps w:val="0"/>
          <w:strike w:val="0"/>
          <w:sz w:val="16"/>
          <w:u w:val="none"/>
        </w:rPr>
        <w:t xml:space="preserve"> is </w:t>
      </w:r>
      <w:r>
        <w:rPr>
          <w:b w:val="0"/>
          <w:i w:val="0"/>
          <w:smallCaps w:val="0"/>
          <w:strike w:val="0"/>
          <w:sz w:val="20"/>
          <w:u w:val="single"/>
        </w:rPr>
        <w:t xml:space="preserve">becoming increasingly </w:t>
      </w:r>
      <w:r>
        <w:rPr>
          <w:b w:val="0"/>
          <w:i w:val="0"/>
          <w:smallCaps w:val="0"/>
          <w:strike w:val="0"/>
          <w:sz w:val="20"/>
          <w:highlight w:val="cyan"/>
          <w:u w:val="single"/>
        </w:rPr>
        <w:t>dependent</w:t>
      </w:r>
      <w:r>
        <w:rPr>
          <w:b w:val="0"/>
          <w:i w:val="0"/>
          <w:smallCaps w:val="0"/>
          <w:strike w:val="0"/>
          <w:sz w:val="16"/>
          <w:highlight w:val="cyan"/>
          <w:u w:val="none"/>
        </w:rPr>
        <w:t xml:space="preserve"> </w:t>
      </w:r>
      <w:r>
        <w:rPr>
          <w:b w:val="0"/>
          <w:i w:val="0"/>
          <w:smallCaps w:val="0"/>
          <w:strike w:val="0"/>
          <w:sz w:val="20"/>
          <w:highlight w:val="cyan"/>
          <w:u w:val="single"/>
        </w:rPr>
        <w:t xml:space="preserve">on </w:t>
      </w:r>
      <w:r>
        <w:rPr>
          <w:b/>
          <w:i w:val="0"/>
          <w:smallCaps w:val="0"/>
          <w:strike w:val="0"/>
          <w:sz w:val="20"/>
          <w:highlight w:val="cyan"/>
          <w:u w:val="single"/>
        </w:rPr>
        <w:t>foreign countries</w:t>
      </w:r>
      <w:r>
        <w:rPr>
          <w:b w:val="0"/>
          <w:i w:val="0"/>
          <w:smallCaps w:val="0"/>
          <w:strike w:val="0"/>
          <w:sz w:val="16"/>
          <w:u w:val="none"/>
        </w:rPr>
        <w:t xml:space="preserve"> to feed itself as a result.</w:t>
      </w:r>
    </w:p>
    <w:p>
      <w:pPr>
        <w:spacing w:after="60"/>
      </w:pPr>
      <w:r>
        <w:rPr>
          <w:b w:val="0"/>
          <w:i w:val="0"/>
          <w:smallCaps w:val="0"/>
          <w:strike w:val="0"/>
          <w:sz w:val="16"/>
          <w:u w:val="none"/>
        </w:rPr>
        <w:t xml:space="preserve">The U.S. has been a proud agricultural powerhouse, consistently running an agricultural trade surplus. But in 2019, </w:t>
      </w:r>
      <w:r>
        <w:rPr>
          <w:b w:val="0"/>
          <w:i w:val="0"/>
          <w:smallCaps w:val="0"/>
          <w:strike w:val="0"/>
          <w:sz w:val="20"/>
          <w:u w:val="single"/>
        </w:rPr>
        <w:t>for the first time in more than 50 years</w:t>
      </w:r>
      <w:r>
        <w:rPr>
          <w:b w:val="0"/>
          <w:i w:val="0"/>
          <w:smallCaps w:val="0"/>
          <w:strike w:val="0"/>
          <w:sz w:val="16"/>
          <w:u w:val="none"/>
        </w:rPr>
        <w:t xml:space="preserve">, </w:t>
      </w:r>
      <w:r>
        <w:rPr>
          <w:b w:val="0"/>
          <w:i w:val="0"/>
          <w:smallCaps w:val="0"/>
          <w:strike w:val="0"/>
          <w:sz w:val="20"/>
          <w:highlight w:val="cyan"/>
          <w:u w:val="single"/>
        </w:rPr>
        <w:t>the</w:t>
      </w:r>
      <w:r>
        <w:rPr>
          <w:b w:val="0"/>
          <w:i w:val="0"/>
          <w:smallCaps w:val="0"/>
          <w:strike w:val="0"/>
          <w:sz w:val="16"/>
          <w:u w:val="none"/>
        </w:rPr>
        <w:t xml:space="preserve"> mighty </w:t>
      </w:r>
      <w:r>
        <w:rPr>
          <w:b w:val="0"/>
          <w:i w:val="0"/>
          <w:smallCaps w:val="0"/>
          <w:strike w:val="0"/>
          <w:sz w:val="20"/>
          <w:highlight w:val="cyan"/>
          <w:u w:val="single"/>
        </w:rPr>
        <w:t>U.S</w:t>
      </w:r>
      <w:r>
        <w:rPr>
          <w:b w:val="0"/>
          <w:i w:val="0"/>
          <w:smallCaps w:val="0"/>
          <w:strike w:val="0"/>
          <w:sz w:val="20"/>
          <w:u w:val="single"/>
        </w:rPr>
        <w:t>.</w:t>
      </w:r>
      <w:r>
        <w:rPr>
          <w:b w:val="0"/>
          <w:i w:val="0"/>
          <w:smallCaps w:val="0"/>
          <w:strike w:val="0"/>
          <w:sz w:val="16"/>
          <w:u w:val="none"/>
        </w:rPr>
        <w:t xml:space="preserve"> agriculture system </w:t>
      </w:r>
      <w:r>
        <w:rPr>
          <w:b w:val="0"/>
          <w:i w:val="0"/>
          <w:smallCaps w:val="0"/>
          <w:strike w:val="0"/>
          <w:sz w:val="20"/>
          <w:highlight w:val="cyan"/>
          <w:u w:val="single"/>
        </w:rPr>
        <w:t>ran</w:t>
      </w:r>
      <w:r>
        <w:rPr>
          <w:b w:val="0"/>
          <w:i w:val="0"/>
          <w:smallCaps w:val="0"/>
          <w:strike w:val="0"/>
          <w:sz w:val="20"/>
          <w:u w:val="single"/>
        </w:rPr>
        <w:t xml:space="preserve"> an </w:t>
      </w:r>
      <w:r>
        <w:rPr>
          <w:b/>
          <w:i w:val="0"/>
          <w:smallCaps w:val="0"/>
          <w:strike w:val="0"/>
          <w:sz w:val="20"/>
          <w:highlight w:val="cyan"/>
          <w:u w:val="single"/>
        </w:rPr>
        <w:t>agricultural</w:t>
      </w:r>
      <w:r>
        <w:rPr>
          <w:b w:val="0"/>
          <w:i w:val="0"/>
          <w:smallCaps w:val="0"/>
          <w:strike w:val="0"/>
          <w:sz w:val="20"/>
          <w:u w:val="single"/>
        </w:rPr>
        <w:t xml:space="preserve"> trade</w:t>
      </w:r>
      <w:r>
        <w:rPr>
          <w:b w:val="0"/>
          <w:i w:val="0"/>
          <w:smallCaps w:val="0"/>
          <w:strike w:val="0"/>
          <w:sz w:val="16"/>
          <w:u w:val="none"/>
        </w:rPr>
        <w:t xml:space="preserve"> </w:t>
      </w:r>
      <w:r>
        <w:rPr>
          <w:b/>
          <w:i w:val="0"/>
          <w:smallCaps w:val="0"/>
          <w:strike w:val="0"/>
          <w:sz w:val="20"/>
          <w:highlight w:val="cyan"/>
          <w:u w:val="single"/>
        </w:rPr>
        <w:t>deficit</w:t>
      </w:r>
      <w:r>
        <w:rPr>
          <w:b w:val="0"/>
          <w:i w:val="0"/>
          <w:smallCaps w:val="0"/>
          <w:strike w:val="0"/>
          <w:sz w:val="16"/>
          <w:u w:val="none"/>
        </w:rPr>
        <w:t xml:space="preserve">, </w:t>
      </w:r>
      <w:r>
        <w:rPr>
          <w:b w:val="0"/>
          <w:i w:val="0"/>
          <w:smallCaps w:val="0"/>
          <w:strike w:val="0"/>
          <w:sz w:val="20"/>
          <w:u w:val="single"/>
        </w:rPr>
        <w:t>importing more than it exported</w:t>
      </w:r>
      <w:r>
        <w:rPr>
          <w:b w:val="0"/>
          <w:i w:val="0"/>
          <w:smallCaps w:val="0"/>
          <w:strike w:val="0"/>
          <w:sz w:val="16"/>
          <w:u w:val="none"/>
        </w:rPr>
        <w:t>: though we racked up a $9.7 billion agricultural trade surplus with the rest of the world, our $11 billion agricultural trade deficit with Mexico resulted in a $1.3 billion deficit. The USDA forecasts the U.S. will again run a deficit in 2023 for the third time since 2019.</w:t>
      </w:r>
    </w:p>
    <w:p>
      <w:pPr>
        <w:spacing w:after="60"/>
      </w:pPr>
      <w:r>
        <w:rPr>
          <w:b w:val="0"/>
          <w:i w:val="0"/>
          <w:smallCaps w:val="0"/>
          <w:strike w:val="0"/>
          <w:sz w:val="20"/>
          <w:highlight w:val="cyan"/>
          <w:u w:val="single"/>
        </w:rPr>
        <w:t>This</w:t>
      </w:r>
      <w:r>
        <w:rPr>
          <w:b w:val="0"/>
          <w:i w:val="0"/>
          <w:smallCaps w:val="0"/>
          <w:strike w:val="0"/>
          <w:sz w:val="16"/>
          <w:u w:val="none"/>
        </w:rPr>
        <w:t xml:space="preserve"> growing deficit </w:t>
      </w:r>
      <w:r>
        <w:rPr>
          <w:b w:val="0"/>
          <w:i w:val="0"/>
          <w:smallCaps w:val="0"/>
          <w:strike w:val="0"/>
          <w:sz w:val="20"/>
          <w:highlight w:val="cyan"/>
          <w:u w:val="single"/>
        </w:rPr>
        <w:t>is</w:t>
      </w:r>
      <w:r>
        <w:rPr>
          <w:b w:val="0"/>
          <w:i w:val="0"/>
          <w:smallCaps w:val="0"/>
          <w:strike w:val="0"/>
          <w:sz w:val="20"/>
          <w:u w:val="single"/>
        </w:rPr>
        <w:t xml:space="preserve"> </w:t>
      </w:r>
      <w:r>
        <w:rPr>
          <w:b w:val="0"/>
          <w:i w:val="0"/>
          <w:smallCaps w:val="0"/>
          <w:strike w:val="0"/>
          <w:sz w:val="20"/>
          <w:highlight w:val="cyan"/>
          <w:u w:val="single"/>
        </w:rPr>
        <w:t>driven</w:t>
      </w:r>
      <w:r>
        <w:rPr>
          <w:b w:val="0"/>
          <w:i w:val="0"/>
          <w:smallCaps w:val="0"/>
          <w:strike w:val="0"/>
          <w:sz w:val="20"/>
          <w:u w:val="single"/>
        </w:rPr>
        <w:t xml:space="preserve"> </w:t>
      </w:r>
      <w:r>
        <w:rPr>
          <w:b w:val="0"/>
          <w:i w:val="0"/>
          <w:smallCaps w:val="0"/>
          <w:strike w:val="0"/>
          <w:sz w:val="20"/>
          <w:highlight w:val="cyan"/>
          <w:u w:val="single"/>
        </w:rPr>
        <w:t>by</w:t>
      </w:r>
      <w:r>
        <w:rPr>
          <w:b w:val="0"/>
          <w:i w:val="0"/>
          <w:smallCaps w:val="0"/>
          <w:strike w:val="0"/>
          <w:sz w:val="20"/>
          <w:u w:val="single"/>
        </w:rPr>
        <w:t xml:space="preserve"> our </w:t>
      </w:r>
      <w:r>
        <w:rPr>
          <w:b/>
          <w:i w:val="0"/>
          <w:smallCaps w:val="0"/>
          <w:strike w:val="0"/>
          <w:sz w:val="20"/>
          <w:highlight w:val="cyan"/>
          <w:u w:val="single"/>
        </w:rPr>
        <w:t>dependence</w:t>
      </w:r>
      <w:r>
        <w:rPr>
          <w:b w:val="0"/>
          <w:i w:val="0"/>
          <w:smallCaps w:val="0"/>
          <w:strike w:val="0"/>
          <w:sz w:val="20"/>
          <w:u w:val="single"/>
        </w:rPr>
        <w:t xml:space="preserve"> </w:t>
      </w:r>
      <w:r>
        <w:rPr>
          <w:b w:val="0"/>
          <w:i w:val="0"/>
          <w:smallCaps w:val="0"/>
          <w:strike w:val="0"/>
          <w:sz w:val="20"/>
          <w:highlight w:val="cyan"/>
          <w:u w:val="single"/>
        </w:rPr>
        <w:t>on</w:t>
      </w:r>
      <w:r>
        <w:rPr>
          <w:b w:val="0"/>
          <w:i w:val="0"/>
          <w:smallCaps w:val="0"/>
          <w:strike w:val="0"/>
          <w:sz w:val="20"/>
          <w:u w:val="single"/>
        </w:rPr>
        <w:t xml:space="preserve"> </w:t>
      </w:r>
      <w:r>
        <w:rPr>
          <w:b/>
          <w:i w:val="0"/>
          <w:smallCaps w:val="0"/>
          <w:strike w:val="0"/>
          <w:sz w:val="20"/>
          <w:highlight w:val="cyan"/>
          <w:u w:val="single"/>
        </w:rPr>
        <w:t>imported</w:t>
      </w:r>
      <w:r>
        <w:rPr>
          <w:b/>
          <w:i w:val="0"/>
          <w:smallCaps w:val="0"/>
          <w:strike w:val="0"/>
          <w:sz w:val="20"/>
          <w:u w:val="single"/>
        </w:rPr>
        <w:t xml:space="preserve"> Mexican </w:t>
      </w:r>
      <w:r>
        <w:rPr>
          <w:b/>
          <w:i w:val="0"/>
          <w:smallCaps w:val="0"/>
          <w:strike w:val="0"/>
          <w:sz w:val="20"/>
          <w:highlight w:val="cyan"/>
          <w:u w:val="single"/>
        </w:rPr>
        <w:t>fruits and vegetables</w:t>
      </w:r>
      <w:r>
        <w:rPr>
          <w:b w:val="0"/>
          <w:i w:val="0"/>
          <w:smallCaps w:val="0"/>
          <w:strike w:val="0"/>
          <w:sz w:val="16"/>
          <w:u w:val="none"/>
        </w:rPr>
        <w:t xml:space="preserve">. In 2019, we imported $13 billion worth of fruits and vegetables from Mexico. In 2021, our fruit and vegetable bill from Mexico went up to $16 billion. Big Ag corporations perpetuate the myth that industrialized agriculture is necessary so the U.S can “feed the world.” </w:t>
      </w:r>
      <w:r>
        <w:rPr>
          <w:b w:val="0"/>
          <w:i w:val="0"/>
          <w:smallCaps w:val="0"/>
          <w:strike w:val="0"/>
          <w:sz w:val="20"/>
          <w:u w:val="single"/>
        </w:rPr>
        <w:t>How</w:t>
      </w:r>
      <w:r>
        <w:rPr>
          <w:b w:val="0"/>
          <w:i w:val="0"/>
          <w:smallCaps w:val="0"/>
          <w:strike w:val="0"/>
          <w:sz w:val="16"/>
          <w:u w:val="none"/>
        </w:rPr>
        <w:t xml:space="preserve"> </w:t>
      </w:r>
      <w:r>
        <w:rPr>
          <w:b w:val="0"/>
          <w:i w:val="0"/>
          <w:smallCaps w:val="0"/>
          <w:strike w:val="0"/>
          <w:sz w:val="20"/>
          <w:u w:val="single"/>
        </w:rPr>
        <w:t>could we even begin to aspire to “feed the world</w:t>
      </w:r>
      <w:r>
        <w:rPr>
          <w:b w:val="0"/>
          <w:i w:val="0"/>
          <w:smallCaps w:val="0"/>
          <w:strike w:val="0"/>
          <w:sz w:val="16"/>
          <w:u w:val="none"/>
        </w:rPr>
        <w:t xml:space="preserve">” </w:t>
      </w:r>
      <w:r>
        <w:rPr>
          <w:b w:val="0"/>
          <w:i w:val="0"/>
          <w:smallCaps w:val="0"/>
          <w:strike w:val="0"/>
          <w:sz w:val="20"/>
          <w:u w:val="single"/>
        </w:rPr>
        <w:t>if we can’t</w:t>
      </w:r>
      <w:r>
        <w:rPr>
          <w:b w:val="0"/>
          <w:i w:val="0"/>
          <w:smallCaps w:val="0"/>
          <w:strike w:val="0"/>
          <w:sz w:val="16"/>
          <w:u w:val="none"/>
        </w:rPr>
        <w:t xml:space="preserve"> </w:t>
      </w:r>
      <w:r>
        <w:rPr>
          <w:b w:val="0"/>
          <w:i w:val="0"/>
          <w:smallCaps w:val="0"/>
          <w:strike w:val="0"/>
          <w:sz w:val="20"/>
          <w:u w:val="single"/>
        </w:rPr>
        <w:t>feed our own country</w:t>
      </w:r>
      <w:r>
        <w:rPr>
          <w:b w:val="0"/>
          <w:i w:val="0"/>
          <w:smallCaps w:val="0"/>
          <w:strike w:val="0"/>
          <w:sz w:val="16"/>
          <w:u w:val="none"/>
        </w:rPr>
        <w:t>? We need to balance our own books first.</w:t>
      </w:r>
    </w:p>
    <w:p>
      <w:pPr>
        <w:spacing w:after="60"/>
      </w:pPr>
      <w:r>
        <w:rPr>
          <w:b w:val="0"/>
          <w:i w:val="0"/>
          <w:smallCaps w:val="0"/>
          <w:strike w:val="0"/>
          <w:sz w:val="16"/>
          <w:u w:val="none"/>
        </w:rPr>
        <w:t>We Want Food, Not Feed!</w:t>
      </w:r>
    </w:p>
    <w:p>
      <w:pPr>
        <w:spacing w:after="60"/>
      </w:pPr>
      <w:r>
        <w:rPr>
          <w:b w:val="0"/>
          <w:i w:val="0"/>
          <w:smallCaps w:val="0"/>
          <w:strike w:val="0"/>
          <w:sz w:val="20"/>
          <w:u w:val="single"/>
        </w:rPr>
        <w:t xml:space="preserve">Corporate </w:t>
      </w:r>
      <w:r>
        <w:rPr>
          <w:b w:val="0"/>
          <w:i w:val="0"/>
          <w:smallCaps w:val="0"/>
          <w:strike w:val="0"/>
          <w:sz w:val="20"/>
          <w:highlight w:val="cyan"/>
          <w:u w:val="single"/>
        </w:rPr>
        <w:t>monopolies’</w:t>
      </w:r>
      <w:r>
        <w:rPr>
          <w:b w:val="0"/>
          <w:i w:val="0"/>
          <w:smallCaps w:val="0"/>
          <w:strike w:val="0"/>
          <w:sz w:val="16"/>
          <w:u w:val="none"/>
        </w:rPr>
        <w:t xml:space="preserve"> </w:t>
      </w:r>
      <w:r>
        <w:rPr>
          <w:b w:val="0"/>
          <w:i w:val="0"/>
          <w:smallCaps w:val="0"/>
          <w:strike w:val="0"/>
          <w:sz w:val="20"/>
          <w:highlight w:val="cyan"/>
          <w:u w:val="single"/>
        </w:rPr>
        <w:t xml:space="preserve">focus on </w:t>
      </w:r>
      <w:r>
        <w:rPr>
          <w:b/>
          <w:i w:val="0"/>
          <w:smallCaps w:val="0"/>
          <w:strike w:val="0"/>
          <w:sz w:val="20"/>
          <w:highlight w:val="cyan"/>
          <w:u w:val="single"/>
        </w:rPr>
        <w:t>increasing</w:t>
      </w:r>
      <w:r>
        <w:rPr>
          <w:b w:val="0"/>
          <w:i w:val="0"/>
          <w:smallCaps w:val="0"/>
          <w:strike w:val="0"/>
          <w:sz w:val="20"/>
          <w:u w:val="single"/>
        </w:rPr>
        <w:t xml:space="preserve"> </w:t>
      </w:r>
      <w:r>
        <w:rPr>
          <w:b/>
          <w:i w:val="0"/>
          <w:smallCaps w:val="0"/>
          <w:strike w:val="0"/>
          <w:sz w:val="20"/>
          <w:highlight w:val="cyan"/>
          <w:u w:val="single"/>
        </w:rPr>
        <w:t>exports</w:t>
      </w:r>
      <w:r>
        <w:rPr>
          <w:b w:val="0"/>
          <w:i w:val="0"/>
          <w:smallCaps w:val="0"/>
          <w:strike w:val="0"/>
          <w:sz w:val="20"/>
          <w:u w:val="single"/>
        </w:rPr>
        <w:t xml:space="preserve"> </w:t>
      </w:r>
      <w:r>
        <w:rPr>
          <w:b w:val="0"/>
          <w:i w:val="0"/>
          <w:smallCaps w:val="0"/>
          <w:strike w:val="0"/>
          <w:sz w:val="20"/>
          <w:highlight w:val="cyan"/>
          <w:u w:val="single"/>
        </w:rPr>
        <w:t>of</w:t>
      </w:r>
      <w:r>
        <w:rPr>
          <w:b w:val="0"/>
          <w:i w:val="0"/>
          <w:smallCaps w:val="0"/>
          <w:strike w:val="0"/>
          <w:sz w:val="20"/>
          <w:u w:val="single"/>
        </w:rPr>
        <w:t xml:space="preserve"> </w:t>
      </w:r>
      <w:r>
        <w:rPr>
          <w:b w:val="0"/>
          <w:i w:val="0"/>
          <w:smallCaps w:val="0"/>
          <w:strike w:val="0"/>
          <w:sz w:val="20"/>
          <w:highlight w:val="cyan"/>
          <w:u w:val="single"/>
        </w:rPr>
        <w:t>cheap corn</w:t>
      </w:r>
      <w:r>
        <w:rPr>
          <w:b w:val="0"/>
          <w:i w:val="0"/>
          <w:smallCaps w:val="0"/>
          <w:strike w:val="0"/>
          <w:sz w:val="16"/>
          <w:highlight w:val="cyan"/>
          <w:u w:val="none"/>
        </w:rPr>
        <w:t xml:space="preserve"> </w:t>
      </w:r>
      <w:r>
        <w:rPr>
          <w:b w:val="0"/>
          <w:i w:val="0"/>
          <w:smallCaps w:val="0"/>
          <w:strike w:val="0"/>
          <w:sz w:val="20"/>
          <w:highlight w:val="cyan"/>
          <w:u w:val="single"/>
        </w:rPr>
        <w:t>and soybeans</w:t>
      </w:r>
      <w:r>
        <w:rPr>
          <w:b w:val="0"/>
          <w:i w:val="0"/>
          <w:smallCaps w:val="0"/>
          <w:strike w:val="0"/>
          <w:sz w:val="16"/>
          <w:u w:val="none"/>
        </w:rPr>
        <w:t xml:space="preserve"> </w:t>
      </w:r>
      <w:r>
        <w:rPr>
          <w:b w:val="0"/>
          <w:i w:val="0"/>
          <w:smallCaps w:val="0"/>
          <w:strike w:val="0"/>
          <w:sz w:val="20"/>
          <w:u w:val="single"/>
        </w:rPr>
        <w:t>comes at the cost</w:t>
      </w:r>
      <w:r>
        <w:rPr>
          <w:b w:val="0"/>
          <w:i w:val="0"/>
          <w:smallCaps w:val="0"/>
          <w:strike w:val="0"/>
          <w:sz w:val="16"/>
          <w:u w:val="none"/>
        </w:rPr>
        <w:t xml:space="preserve"> </w:t>
      </w:r>
      <w:r>
        <w:rPr>
          <w:b w:val="0"/>
          <w:i w:val="0"/>
          <w:smallCaps w:val="0"/>
          <w:strike w:val="0"/>
          <w:sz w:val="20"/>
          <w:u w:val="single"/>
        </w:rPr>
        <w:t>of</w:t>
      </w:r>
      <w:r>
        <w:rPr>
          <w:b w:val="0"/>
          <w:i w:val="0"/>
          <w:smallCaps w:val="0"/>
          <w:strike w:val="0"/>
          <w:sz w:val="16"/>
          <w:u w:val="none"/>
        </w:rPr>
        <w:t xml:space="preserve"> America’s </w:t>
      </w:r>
      <w:r>
        <w:rPr>
          <w:b/>
          <w:i w:val="0"/>
          <w:smallCaps w:val="0"/>
          <w:strike w:val="0"/>
          <w:sz w:val="20"/>
          <w:u w:val="single"/>
        </w:rPr>
        <w:t>economic security</w:t>
      </w:r>
      <w:r>
        <w:rPr>
          <w:b w:val="0"/>
          <w:i w:val="0"/>
          <w:smallCaps w:val="0"/>
          <w:strike w:val="0"/>
          <w:sz w:val="20"/>
          <w:u w:val="single"/>
        </w:rPr>
        <w:t xml:space="preserve"> and </w:t>
      </w:r>
      <w:r>
        <w:rPr>
          <w:b w:val="0"/>
          <w:i w:val="0"/>
          <w:smallCaps w:val="0"/>
          <w:strike w:val="0"/>
          <w:sz w:val="16"/>
          <w:u w:val="none"/>
        </w:rPr>
        <w:t xml:space="preserve">the public’s </w:t>
      </w:r>
      <w:r>
        <w:rPr>
          <w:b w:val="0"/>
          <w:i w:val="0"/>
          <w:smallCaps w:val="0"/>
          <w:strike w:val="0"/>
          <w:sz w:val="20"/>
          <w:u w:val="single"/>
        </w:rPr>
        <w:t>health</w:t>
      </w:r>
      <w:r>
        <w:rPr>
          <w:b w:val="0"/>
          <w:i w:val="0"/>
          <w:smallCaps w:val="0"/>
          <w:strike w:val="0"/>
          <w:sz w:val="16"/>
          <w:u w:val="none"/>
        </w:rPr>
        <w:t xml:space="preserve">. </w:t>
      </w:r>
      <w:r>
        <w:rPr>
          <w:b w:val="0"/>
          <w:i w:val="0"/>
          <w:smallCaps w:val="0"/>
          <w:strike w:val="0"/>
          <w:sz w:val="20"/>
          <w:highlight w:val="cyan"/>
          <w:u w:val="single"/>
        </w:rPr>
        <w:t>Corn and soybeans</w:t>
      </w:r>
      <w:r>
        <w:rPr>
          <w:b w:val="0"/>
          <w:i w:val="0"/>
          <w:smallCaps w:val="0"/>
          <w:strike w:val="0"/>
          <w:sz w:val="16"/>
          <w:u w:val="none"/>
        </w:rPr>
        <w:t xml:space="preserve"> </w:t>
      </w:r>
      <w:r>
        <w:rPr>
          <w:b w:val="0"/>
          <w:i w:val="0"/>
          <w:smallCaps w:val="0"/>
          <w:strike w:val="0"/>
          <w:sz w:val="20"/>
          <w:highlight w:val="cyan"/>
          <w:u w:val="single"/>
        </w:rPr>
        <w:t xml:space="preserve">are </w:t>
      </w:r>
      <w:r>
        <w:rPr>
          <w:b/>
          <w:i w:val="0"/>
          <w:smallCaps w:val="0"/>
          <w:strike w:val="0"/>
          <w:sz w:val="20"/>
          <w:highlight w:val="cyan"/>
          <w:u w:val="single"/>
        </w:rPr>
        <w:t>not</w:t>
      </w:r>
      <w:r>
        <w:rPr>
          <w:b w:val="0"/>
          <w:i w:val="0"/>
          <w:smallCaps w:val="0"/>
          <w:strike w:val="0"/>
          <w:sz w:val="20"/>
          <w:highlight w:val="cyan"/>
          <w:u w:val="single"/>
        </w:rPr>
        <w:t xml:space="preserve"> the </w:t>
      </w:r>
      <w:r>
        <w:rPr>
          <w:b/>
          <w:i w:val="0"/>
          <w:smallCaps w:val="0"/>
          <w:strike w:val="0"/>
          <w:sz w:val="20"/>
          <w:highlight w:val="cyan"/>
          <w:u w:val="single"/>
        </w:rPr>
        <w:t>staples</w:t>
      </w:r>
      <w:r>
        <w:rPr>
          <w:b w:val="0"/>
          <w:i w:val="0"/>
          <w:smallCaps w:val="0"/>
          <w:strike w:val="0"/>
          <w:sz w:val="20"/>
          <w:highlight w:val="cyan"/>
          <w:u w:val="single"/>
        </w:rPr>
        <w:t xml:space="preserve"> of</w:t>
      </w:r>
      <w:r>
        <w:rPr>
          <w:b w:val="0"/>
          <w:i w:val="0"/>
          <w:smallCaps w:val="0"/>
          <w:strike w:val="0"/>
          <w:sz w:val="20"/>
          <w:u w:val="single"/>
        </w:rPr>
        <w:t xml:space="preserve"> </w:t>
      </w:r>
      <w:r>
        <w:rPr>
          <w:b/>
          <w:i w:val="0"/>
          <w:smallCaps w:val="0"/>
          <w:strike w:val="0"/>
          <w:sz w:val="20"/>
          <w:highlight w:val="cyan"/>
          <w:u w:val="single"/>
        </w:rPr>
        <w:t>healthy</w:t>
      </w:r>
      <w:r>
        <w:rPr>
          <w:b/>
          <w:i w:val="0"/>
          <w:smallCaps w:val="0"/>
          <w:strike w:val="0"/>
          <w:sz w:val="20"/>
          <w:u w:val="single"/>
        </w:rPr>
        <w:t xml:space="preserve"> </w:t>
      </w:r>
      <w:r>
        <w:rPr>
          <w:b/>
          <w:i w:val="0"/>
          <w:smallCaps w:val="0"/>
          <w:strike w:val="0"/>
          <w:sz w:val="20"/>
          <w:highlight w:val="cyan"/>
          <w:u w:val="single"/>
        </w:rPr>
        <w:t>food</w:t>
      </w:r>
      <w:r>
        <w:rPr>
          <w:b w:val="0"/>
          <w:i w:val="0"/>
          <w:smallCaps w:val="0"/>
          <w:strike w:val="0"/>
          <w:sz w:val="20"/>
          <w:u w:val="single"/>
        </w:rPr>
        <w:t xml:space="preserve"> for people </w:t>
      </w:r>
      <w:r>
        <w:rPr>
          <w:b w:val="0"/>
          <w:i w:val="0"/>
          <w:smallCaps w:val="0"/>
          <w:strike w:val="0"/>
          <w:sz w:val="16"/>
          <w:u w:val="none"/>
        </w:rPr>
        <w:t xml:space="preserve">— </w:t>
      </w:r>
      <w:r>
        <w:rPr>
          <w:b w:val="0"/>
          <w:i w:val="0"/>
          <w:smallCaps w:val="0"/>
          <w:strike w:val="0"/>
          <w:sz w:val="20"/>
          <w:u w:val="single"/>
        </w:rPr>
        <w:t>their</w:t>
      </w:r>
      <w:r>
        <w:rPr>
          <w:b w:val="0"/>
          <w:i w:val="0"/>
          <w:smallCaps w:val="0"/>
          <w:strike w:val="0"/>
          <w:sz w:val="16"/>
          <w:u w:val="none"/>
        </w:rPr>
        <w:t xml:space="preserve"> primary </w:t>
      </w:r>
      <w:r>
        <w:rPr>
          <w:b w:val="0"/>
          <w:i w:val="0"/>
          <w:smallCaps w:val="0"/>
          <w:strike w:val="0"/>
          <w:sz w:val="20"/>
          <w:u w:val="single"/>
        </w:rPr>
        <w:t xml:space="preserve">uses are for </w:t>
      </w:r>
      <w:r>
        <w:rPr>
          <w:b/>
          <w:i w:val="0"/>
          <w:smallCaps w:val="0"/>
          <w:strike w:val="0"/>
          <w:sz w:val="20"/>
          <w:u w:val="single"/>
        </w:rPr>
        <w:t>industrial livestock feed</w:t>
      </w:r>
      <w:r>
        <w:rPr>
          <w:b w:val="0"/>
          <w:i w:val="0"/>
          <w:smallCaps w:val="0"/>
          <w:strike w:val="0"/>
          <w:sz w:val="16"/>
          <w:u w:val="none"/>
        </w:rPr>
        <w:t xml:space="preserve">, </w:t>
      </w:r>
      <w:r>
        <w:rPr>
          <w:b w:val="0"/>
          <w:i w:val="0"/>
          <w:smallCaps w:val="0"/>
          <w:strike w:val="0"/>
          <w:sz w:val="20"/>
          <w:u w:val="single"/>
        </w:rPr>
        <w:t>ethanol</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to make </w:t>
      </w:r>
      <w:r>
        <w:rPr>
          <w:b w:val="0"/>
          <w:i w:val="0"/>
          <w:smallCaps w:val="0"/>
          <w:strike w:val="0"/>
          <w:sz w:val="20"/>
          <w:u w:val="single"/>
        </w:rPr>
        <w:t>cheap sugars</w:t>
      </w:r>
      <w:r>
        <w:rPr>
          <w:b w:val="0"/>
          <w:i w:val="0"/>
          <w:smallCaps w:val="0"/>
          <w:strike w:val="0"/>
          <w:sz w:val="16"/>
          <w:u w:val="none"/>
        </w:rPr>
        <w:t xml:space="preserve">, starches, and oils that end up in highly-processed junk foods. Big </w:t>
      </w:r>
      <w:r>
        <w:rPr>
          <w:b w:val="0"/>
          <w:i w:val="0"/>
          <w:smallCaps w:val="0"/>
          <w:strike w:val="0"/>
          <w:sz w:val="20"/>
          <w:u w:val="single"/>
        </w:rPr>
        <w:t>corporations</w:t>
      </w:r>
      <w:r>
        <w:rPr>
          <w:b w:val="0"/>
          <w:i w:val="0"/>
          <w:smallCaps w:val="0"/>
          <w:strike w:val="0"/>
          <w:sz w:val="16"/>
          <w:u w:val="none"/>
        </w:rPr>
        <w:t xml:space="preserve"> </w:t>
      </w:r>
      <w:r>
        <w:rPr>
          <w:b w:val="0"/>
          <w:i w:val="0"/>
          <w:smallCaps w:val="0"/>
          <w:strike w:val="0"/>
          <w:sz w:val="20"/>
          <w:u w:val="single"/>
        </w:rPr>
        <w:t>have created a system where we need to</w:t>
      </w:r>
      <w:r>
        <w:rPr>
          <w:b w:val="0"/>
          <w:i w:val="0"/>
          <w:smallCaps w:val="0"/>
          <w:strike w:val="0"/>
          <w:sz w:val="16"/>
          <w:u w:val="none"/>
        </w:rPr>
        <w:t xml:space="preserve"> </w:t>
      </w:r>
      <w:r>
        <w:rPr>
          <w:b/>
          <w:i w:val="0"/>
          <w:smallCaps w:val="0"/>
          <w:strike w:val="0"/>
          <w:sz w:val="20"/>
          <w:u w:val="single"/>
        </w:rPr>
        <w:t>buy</w:t>
      </w:r>
      <w:r>
        <w:rPr>
          <w:b w:val="0"/>
          <w:i w:val="0"/>
          <w:smallCaps w:val="0"/>
          <w:strike w:val="0"/>
          <w:sz w:val="20"/>
          <w:u w:val="single"/>
        </w:rPr>
        <w:t xml:space="preserve"> our fresh </w:t>
      </w:r>
      <w:r>
        <w:rPr>
          <w:b/>
          <w:i w:val="0"/>
          <w:smallCaps w:val="0"/>
          <w:strike w:val="0"/>
          <w:sz w:val="20"/>
          <w:u w:val="single"/>
        </w:rPr>
        <w:t>produce</w:t>
      </w:r>
      <w:r>
        <w:rPr>
          <w:b w:val="0"/>
          <w:i w:val="0"/>
          <w:smallCaps w:val="0"/>
          <w:strike w:val="0"/>
          <w:sz w:val="20"/>
          <w:u w:val="single"/>
        </w:rPr>
        <w:t xml:space="preserve"> from Mexico</w:t>
      </w:r>
      <w:r>
        <w:rPr>
          <w:b w:val="0"/>
          <w:i w:val="0"/>
          <w:smallCaps w:val="0"/>
          <w:strike w:val="0"/>
          <w:sz w:val="16"/>
          <w:u w:val="none"/>
        </w:rPr>
        <w:t xml:space="preserve"> instead of growing it in American soil, and we are giving away opportunities as a result.</w:t>
      </w:r>
    </w:p>
    <w:p>
      <w:pPr>
        <w:spacing w:after="60"/>
      </w:pPr>
      <w:r>
        <w:rPr>
          <w:b w:val="0"/>
          <w:i w:val="0"/>
          <w:smallCaps w:val="0"/>
          <w:strike w:val="0"/>
          <w:sz w:val="16"/>
          <w:u w:val="none"/>
        </w:rPr>
        <w:t>Forgone Economic and Public Health Opportunities</w:t>
      </w:r>
    </w:p>
    <w:p>
      <w:pPr>
        <w:spacing w:after="60"/>
      </w:pPr>
      <w:r>
        <w:rPr>
          <w:b w:val="0"/>
          <w:i w:val="0"/>
          <w:smallCaps w:val="0"/>
          <w:strike w:val="0"/>
          <w:sz w:val="20"/>
          <w:highlight w:val="cyan"/>
          <w:u w:val="single"/>
        </w:rPr>
        <w:t>As</w:t>
      </w:r>
      <w:r>
        <w:rPr>
          <w:b w:val="0"/>
          <w:i w:val="0"/>
          <w:smallCaps w:val="0"/>
          <w:strike w:val="0"/>
          <w:sz w:val="20"/>
          <w:u w:val="single"/>
        </w:rPr>
        <w:t xml:space="preserve"> </w:t>
      </w:r>
      <w:r>
        <w:rPr>
          <w:b w:val="0"/>
          <w:i w:val="0"/>
          <w:smallCaps w:val="0"/>
          <w:strike w:val="0"/>
          <w:sz w:val="20"/>
          <w:highlight w:val="cyan"/>
          <w:u w:val="single"/>
        </w:rPr>
        <w:t>competition</w:t>
      </w:r>
      <w:r>
        <w:rPr>
          <w:b w:val="0"/>
          <w:i w:val="0"/>
          <w:smallCaps w:val="0"/>
          <w:strike w:val="0"/>
          <w:sz w:val="20"/>
          <w:u w:val="single"/>
        </w:rPr>
        <w:t xml:space="preserve"> from imports </w:t>
      </w:r>
      <w:r>
        <w:rPr>
          <w:b w:val="0"/>
          <w:i w:val="0"/>
          <w:smallCaps w:val="0"/>
          <w:strike w:val="0"/>
          <w:sz w:val="20"/>
          <w:highlight w:val="cyan"/>
          <w:u w:val="single"/>
        </w:rPr>
        <w:t>has grown</w:t>
      </w:r>
      <w:r>
        <w:rPr>
          <w:b w:val="0"/>
          <w:i w:val="0"/>
          <w:smallCaps w:val="0"/>
          <w:strike w:val="0"/>
          <w:sz w:val="16"/>
          <w:u w:val="none"/>
        </w:rPr>
        <w:t xml:space="preserve">, </w:t>
      </w:r>
      <w:r>
        <w:rPr>
          <w:b w:val="0"/>
          <w:i w:val="0"/>
          <w:smallCaps w:val="0"/>
          <w:strike w:val="0"/>
          <w:sz w:val="20"/>
          <w:highlight w:val="cyan"/>
          <w:u w:val="single"/>
        </w:rPr>
        <w:t xml:space="preserve">it has </w:t>
      </w:r>
      <w:r>
        <w:rPr>
          <w:b/>
          <w:i w:val="0"/>
          <w:smallCaps w:val="0"/>
          <w:strike w:val="0"/>
          <w:sz w:val="20"/>
          <w:highlight w:val="cyan"/>
          <w:u w:val="single"/>
        </w:rPr>
        <w:t>negatively</w:t>
      </w:r>
      <w:r>
        <w:rPr>
          <w:b/>
          <w:i w:val="0"/>
          <w:smallCaps w:val="0"/>
          <w:strike w:val="0"/>
          <w:sz w:val="20"/>
          <w:u w:val="single"/>
        </w:rPr>
        <w:t xml:space="preserve"> </w:t>
      </w:r>
      <w:r>
        <w:rPr>
          <w:b/>
          <w:i w:val="0"/>
          <w:smallCaps w:val="0"/>
          <w:strike w:val="0"/>
          <w:sz w:val="20"/>
          <w:highlight w:val="cyan"/>
          <w:u w:val="single"/>
        </w:rPr>
        <w:t>impacted</w:t>
      </w:r>
      <w:r>
        <w:rPr>
          <w:b w:val="0"/>
          <w:i w:val="0"/>
          <w:smallCaps w:val="0"/>
          <w:strike w:val="0"/>
          <w:sz w:val="20"/>
          <w:u w:val="single"/>
        </w:rPr>
        <w:t xml:space="preserve"> </w:t>
      </w:r>
      <w:r>
        <w:rPr>
          <w:b/>
          <w:i w:val="0"/>
          <w:smallCaps w:val="0"/>
          <w:strike w:val="0"/>
          <w:sz w:val="20"/>
          <w:highlight w:val="cyan"/>
          <w:u w:val="single"/>
        </w:rPr>
        <w:t>food</w:t>
      </w:r>
      <w:r>
        <w:rPr>
          <w:b w:val="0"/>
          <w:i w:val="0"/>
          <w:smallCaps w:val="0"/>
          <w:strike w:val="0"/>
          <w:sz w:val="16"/>
          <w:u w:val="none"/>
        </w:rPr>
        <w:t xml:space="preserve"> and farm </w:t>
      </w:r>
      <w:r>
        <w:rPr>
          <w:b w:val="0"/>
          <w:i w:val="0"/>
          <w:smallCaps w:val="0"/>
          <w:strike w:val="0"/>
          <w:sz w:val="20"/>
          <w:u w:val="single"/>
        </w:rPr>
        <w:t>industries</w:t>
      </w:r>
      <w:r>
        <w:rPr>
          <w:b w:val="0"/>
          <w:i w:val="0"/>
          <w:smallCaps w:val="0"/>
          <w:strike w:val="0"/>
          <w:sz w:val="16"/>
          <w:u w:val="none"/>
        </w:rPr>
        <w:t xml:space="preserve">, </w:t>
      </w:r>
      <w:r>
        <w:rPr>
          <w:b w:val="0"/>
          <w:i w:val="0"/>
          <w:smallCaps w:val="0"/>
          <w:strike w:val="0"/>
          <w:sz w:val="20"/>
          <w:u w:val="single"/>
        </w:rPr>
        <w:t>with</w:t>
      </w:r>
      <w:r>
        <w:rPr>
          <w:b w:val="0"/>
          <w:i w:val="0"/>
          <w:smallCaps w:val="0"/>
          <w:strike w:val="0"/>
          <w:sz w:val="16"/>
          <w:u w:val="none"/>
        </w:rPr>
        <w:t xml:space="preserve"> </w:t>
      </w:r>
      <w:r>
        <w:rPr>
          <w:b w:val="0"/>
          <w:i w:val="0"/>
          <w:smallCaps w:val="0"/>
          <w:strike w:val="0"/>
          <w:sz w:val="20"/>
          <w:highlight w:val="cyan"/>
          <w:u w:val="single"/>
        </w:rPr>
        <w:t>producers</w:t>
      </w:r>
      <w:r>
        <w:rPr>
          <w:b w:val="0"/>
          <w:i w:val="0"/>
          <w:smallCaps w:val="0"/>
          <w:strike w:val="0"/>
          <w:sz w:val="16"/>
          <w:u w:val="none"/>
        </w:rPr>
        <w:t xml:space="preserve"> increasingly going out of business or </w:t>
      </w:r>
      <w:r>
        <w:rPr>
          <w:b/>
          <w:i w:val="0"/>
          <w:smallCaps w:val="0"/>
          <w:strike w:val="0"/>
          <w:sz w:val="20"/>
          <w:highlight w:val="cyan"/>
          <w:u w:val="single"/>
        </w:rPr>
        <w:t>shifting operations</w:t>
      </w:r>
      <w:r>
        <w:rPr>
          <w:b w:val="0"/>
          <w:i w:val="0"/>
          <w:smallCaps w:val="0"/>
          <w:strike w:val="0"/>
          <w:sz w:val="20"/>
          <w:highlight w:val="cyan"/>
          <w:u w:val="single"/>
        </w:rPr>
        <w:t xml:space="preserve"> to</w:t>
      </w:r>
      <w:r>
        <w:rPr>
          <w:b w:val="0"/>
          <w:i w:val="0"/>
          <w:smallCaps w:val="0"/>
          <w:strike w:val="0"/>
          <w:sz w:val="20"/>
          <w:u w:val="single"/>
        </w:rPr>
        <w:t xml:space="preserve"> </w:t>
      </w:r>
      <w:r>
        <w:rPr>
          <w:b w:val="0"/>
          <w:i w:val="0"/>
          <w:smallCaps w:val="0"/>
          <w:strike w:val="0"/>
          <w:sz w:val="20"/>
          <w:highlight w:val="cyan"/>
          <w:u w:val="single"/>
        </w:rPr>
        <w:t>Mexico</w:t>
      </w:r>
      <w:r>
        <w:rPr>
          <w:b w:val="0"/>
          <w:i w:val="0"/>
          <w:smallCaps w:val="0"/>
          <w:strike w:val="0"/>
          <w:sz w:val="16"/>
          <w:u w:val="none"/>
        </w:rPr>
        <w:t>. For example, in 2000, the U.S. produced 3.9 billion pounds of fresh market tomatoes while importing 1.3 billion pounds from Mexico. But in 2021, these market positions completely reversed: Mexican imports jumped to 3.9 billion pounds and U.S. production dropped to 1.3 billion pounds. It’s easy to look at the data and just see numbers, but those numbers represent farmers who are losing their livelihoods. What’s more, all the jobs and economic benefits supported by local supply chains are disappearing along with those farms.</w:t>
      </w:r>
    </w:p>
    <w:p>
      <w:pPr>
        <w:spacing w:after="60"/>
      </w:pPr>
      <w:r>
        <w:rPr>
          <w:b w:val="0"/>
          <w:i w:val="0"/>
          <w:smallCaps w:val="0"/>
          <w:strike w:val="0"/>
          <w:sz w:val="20"/>
          <w:u w:val="single"/>
        </w:rPr>
        <w:t xml:space="preserve">Fruits and vegetables are </w:t>
      </w:r>
      <w:r>
        <w:rPr>
          <w:b/>
          <w:i w:val="0"/>
          <w:smallCaps w:val="0"/>
          <w:strike w:val="0"/>
          <w:sz w:val="20"/>
          <w:u w:val="single"/>
        </w:rPr>
        <w:t>higher-value products</w:t>
      </w:r>
      <w:r>
        <w:rPr>
          <w:b w:val="0"/>
          <w:i w:val="0"/>
          <w:smallCaps w:val="0"/>
          <w:strike w:val="0"/>
          <w:sz w:val="16"/>
          <w:u w:val="none"/>
        </w:rPr>
        <w:t xml:space="preserve"> than the corn and soybeans the U.S. food and farm system currently prioritizes. Even though the </w:t>
      </w:r>
      <w:r>
        <w:rPr>
          <w:b w:val="0"/>
          <w:i w:val="0"/>
          <w:smallCaps w:val="0"/>
          <w:strike w:val="0"/>
          <w:sz w:val="20"/>
          <w:u w:val="single"/>
        </w:rPr>
        <w:t>soybean industry</w:t>
      </w:r>
      <w:r>
        <w:rPr>
          <w:b w:val="0"/>
          <w:i w:val="0"/>
          <w:smallCaps w:val="0"/>
          <w:strike w:val="0"/>
          <w:sz w:val="16"/>
          <w:u w:val="none"/>
        </w:rPr>
        <w:t xml:space="preserve"> receives substantially more government support, its industry </w:t>
      </w:r>
      <w:r>
        <w:rPr>
          <w:b w:val="0"/>
          <w:i w:val="0"/>
          <w:smallCaps w:val="0"/>
          <w:strike w:val="0"/>
          <w:sz w:val="20"/>
          <w:u w:val="single"/>
        </w:rPr>
        <w:t xml:space="preserve">value is estimated at </w:t>
      </w:r>
      <w:r>
        <w:rPr>
          <w:b/>
          <w:i w:val="0"/>
          <w:smallCaps w:val="0"/>
          <w:strike w:val="0"/>
          <w:sz w:val="20"/>
          <w:u w:val="single"/>
        </w:rPr>
        <w:t>20% lower</w:t>
      </w:r>
      <w:r>
        <w:rPr>
          <w:b w:val="0"/>
          <w:i w:val="0"/>
          <w:smallCaps w:val="0"/>
          <w:strike w:val="0"/>
          <w:sz w:val="20"/>
          <w:u w:val="single"/>
        </w:rPr>
        <w:t xml:space="preserve"> than that</w:t>
      </w:r>
      <w:r>
        <w:rPr>
          <w:b w:val="0"/>
          <w:i w:val="0"/>
          <w:smallCaps w:val="0"/>
          <w:strike w:val="0"/>
          <w:sz w:val="16"/>
          <w:u w:val="none"/>
        </w:rPr>
        <w:t xml:space="preserve"> </w:t>
      </w:r>
      <w:r>
        <w:rPr>
          <w:b w:val="0"/>
          <w:i w:val="0"/>
          <w:smallCaps w:val="0"/>
          <w:strike w:val="0"/>
          <w:sz w:val="20"/>
          <w:u w:val="single"/>
        </w:rPr>
        <w:t xml:space="preserve">of </w:t>
      </w:r>
      <w:r>
        <w:rPr>
          <w:b/>
          <w:i w:val="0"/>
          <w:smallCaps w:val="0"/>
          <w:strike w:val="0"/>
          <w:sz w:val="20"/>
          <w:u w:val="single"/>
        </w:rPr>
        <w:t>fruits</w:t>
      </w:r>
      <w:r>
        <w:rPr>
          <w:b w:val="0"/>
          <w:i w:val="0"/>
          <w:smallCaps w:val="0"/>
          <w:strike w:val="0"/>
          <w:sz w:val="20"/>
          <w:u w:val="single"/>
        </w:rPr>
        <w:t xml:space="preserve"> and </w:t>
      </w:r>
      <w:r>
        <w:rPr>
          <w:b/>
          <w:i w:val="0"/>
          <w:smallCaps w:val="0"/>
          <w:strike w:val="0"/>
          <w:sz w:val="20"/>
          <w:u w:val="single"/>
        </w:rPr>
        <w:t>vegetables</w:t>
      </w:r>
      <w:r>
        <w:rPr>
          <w:b w:val="0"/>
          <w:i w:val="0"/>
          <w:smallCaps w:val="0"/>
          <w:strike w:val="0"/>
          <w:sz w:val="16"/>
          <w:u w:val="none"/>
        </w:rPr>
        <w:t>.</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