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Their </w:t>
      </w:r>
      <w:r>
        <w:rPr>
          <w:b/>
          <w:i w:val="0"/>
          <w:smallCaps w:val="0"/>
          <w:strike w:val="0"/>
          <w:sz w:val="26"/>
          <w:u w:val="single"/>
        </w:rPr>
        <w:t>attempts</w:t>
      </w:r>
      <w:r>
        <w:rPr>
          <w:b/>
          <w:i w:val="0"/>
          <w:smallCaps w:val="0"/>
          <w:strike w:val="0"/>
          <w:sz w:val="26"/>
          <w:u w:val="none"/>
        </w:rPr>
        <w:t xml:space="preserve"> at economic </w:t>
      </w:r>
      <w:r>
        <w:rPr>
          <w:b/>
          <w:i w:val="0"/>
          <w:smallCaps w:val="0"/>
          <w:strike w:val="0"/>
          <w:sz w:val="26"/>
          <w:u w:val="single"/>
        </w:rPr>
        <w:t>reconstruction</w:t>
      </w:r>
      <w:r>
        <w:rPr>
          <w:b/>
          <w:i w:val="0"/>
          <w:smallCaps w:val="0"/>
          <w:strike w:val="0"/>
          <w:sz w:val="26"/>
          <w:u w:val="none"/>
        </w:rPr>
        <w:t xml:space="preserve"> re-entrenches </w:t>
      </w:r>
      <w:r>
        <w:rPr>
          <w:b/>
          <w:i w:val="0"/>
          <w:smallCaps w:val="0"/>
          <w:strike w:val="0"/>
          <w:sz w:val="26"/>
          <w:u w:val="single"/>
        </w:rPr>
        <w:t xml:space="preserve">loopholes </w:t>
      </w:r>
      <w:r>
        <w:rPr>
          <w:b/>
          <w:i w:val="0"/>
          <w:smallCaps w:val="0"/>
          <w:strike w:val="0"/>
          <w:sz w:val="26"/>
          <w:u w:val="none"/>
        </w:rPr>
        <w:t xml:space="preserve">that fortify </w:t>
      </w:r>
      <w:r>
        <w:rPr>
          <w:b/>
          <w:i w:val="0"/>
          <w:smallCaps w:val="0"/>
          <w:strike w:val="0"/>
          <w:sz w:val="26"/>
          <w:u w:val="single"/>
        </w:rPr>
        <w:t>imperial</w:t>
      </w:r>
      <w:r>
        <w:rPr>
          <w:b/>
          <w:i w:val="0"/>
          <w:smallCaps w:val="0"/>
          <w:strike w:val="0"/>
          <w:sz w:val="26"/>
          <w:u w:val="none"/>
        </w:rPr>
        <w:t xml:space="preserve"> violence on </w:t>
      </w:r>
      <w:r>
        <w:rPr>
          <w:b/>
          <w:i w:val="0"/>
          <w:smallCaps w:val="0"/>
          <w:strike w:val="0"/>
          <w:sz w:val="26"/>
          <w:u w:val="single"/>
        </w:rPr>
        <w:t>queer black bodies</w:t>
      </w:r>
      <w:r>
        <w:rPr>
          <w:b/>
          <w:i w:val="0"/>
          <w:smallCaps w:val="0"/>
          <w:strike w:val="0"/>
          <w:sz w:val="26"/>
          <w:u w:val="none"/>
        </w:rPr>
        <w:t xml:space="preserve"> that reifies only as “</w:t>
      </w:r>
      <w:r>
        <w:rPr>
          <w:b/>
          <w:i w:val="0"/>
          <w:smallCaps w:val="0"/>
          <w:strike w:val="0"/>
          <w:sz w:val="26"/>
          <w:u w:val="single"/>
        </w:rPr>
        <w:t>becoming</w:t>
      </w:r>
      <w:r>
        <w:rPr>
          <w:b/>
          <w:i w:val="0"/>
          <w:smallCaps w:val="0"/>
          <w:strike w:val="0"/>
          <w:sz w:val="26"/>
          <w:u w:val="none"/>
        </w:rPr>
        <w:t>”.</w:t>
      </w:r>
    </w:p>
    <w:p>
      <w:pPr>
        <w:spacing w:after="80"/>
      </w:pPr>
      <w:r>
        <w:rPr>
          <w:b/>
          <w:i w:val="0"/>
          <w:smallCaps w:val="0"/>
          <w:strike w:val="0"/>
          <w:sz w:val="26"/>
          <w:u w:val="none"/>
        </w:rPr>
        <w:t>Agathangelou ’13</w:t>
      </w:r>
      <w:r>
        <w:rPr>
          <w:b w:val="0"/>
          <w:i w:val="0"/>
          <w:smallCaps w:val="0"/>
          <w:strike w:val="0"/>
          <w:u w:val="none"/>
        </w:rPr>
        <w:t xml:space="preserve"> [Anna; December 17; </w:t>
      </w:r>
      <w:r>
        <w:rPr>
          <w:b w:val="0"/>
          <w:i w:val="0"/>
          <w:smallCaps w:val="0"/>
          <w:strike w:val="0"/>
          <w:u w:val="none"/>
        </w:rPr>
        <w:t>Lecturer at the University of Houston-Clear Lake and Director of Global Change Institute, Nicosia Cyprus</w:t>
      </w:r>
      <w:r>
        <w:rPr>
          <w:b w:val="0"/>
          <w:i w:val="0"/>
          <w:smallCaps w:val="0"/>
          <w:strike w:val="0"/>
          <w:u w:val="none"/>
        </w:rPr>
        <w:t>; International Feminist Journal of Politics, “</w:t>
      </w:r>
      <w:r>
        <w:rPr>
          <w:b w:val="0"/>
          <w:i w:val="0"/>
          <w:smallCaps w:val="0"/>
          <w:strike w:val="0"/>
          <w:u w:val="none"/>
        </w:rPr>
        <w:t>Neoliberal Geopolitical Order and Value</w:t>
      </w:r>
      <w:r>
        <w:rPr>
          <w:b w:val="0"/>
          <w:i w:val="0"/>
          <w:smallCaps w:val="0"/>
          <w:strike w:val="0"/>
          <w:u w:val="none"/>
        </w:rPr>
        <w:t xml:space="preserve">: Queerness as a Speculative Economy and Anti-Blackness as Terror,” vol. 15 no. 4] /vishwa </w:t>
      </w:r>
    </w:p>
    <w:p>
      <w:pPr>
        <w:spacing w:after="60"/>
      </w:pPr>
      <w:r>
        <w:rPr>
          <w:b w:val="0"/>
          <w:i w:val="0"/>
          <w:smallCaps w:val="0"/>
          <w:strike w:val="0"/>
          <w:sz w:val="16"/>
          <w:u w:val="none"/>
        </w:rPr>
        <w:t xml:space="preserve">The </w:t>
      </w:r>
      <w:r>
        <w:rPr>
          <w:b w:val="0"/>
          <w:i w:val="0"/>
          <w:smallCaps w:val="0"/>
          <w:strike w:val="0"/>
          <w:sz w:val="22"/>
          <w:u w:val="single"/>
        </w:rPr>
        <w:t xml:space="preserve">call to </w:t>
      </w:r>
      <w:r>
        <w:rPr>
          <w:b/>
          <w:i w:val="0"/>
          <w:smallCaps w:val="0"/>
          <w:strike w:val="0"/>
          <w:sz w:val="22"/>
          <w:u w:val="single"/>
        </w:rPr>
        <w:t>protect</w:t>
      </w:r>
      <w:r>
        <w:rPr>
          <w:b w:val="0"/>
          <w:i w:val="0"/>
          <w:smallCaps w:val="0"/>
          <w:strike w:val="0"/>
          <w:sz w:val="22"/>
          <w:u w:val="single"/>
        </w:rPr>
        <w:t xml:space="preserve"> the queer from </w:t>
      </w:r>
      <w:r>
        <w:rPr>
          <w:b/>
          <w:i w:val="0"/>
          <w:smallCaps w:val="0"/>
          <w:strike w:val="0"/>
          <w:sz w:val="22"/>
          <w:u w:val="single"/>
        </w:rPr>
        <w:t>Africans</w:t>
      </w:r>
      <w:r>
        <w:rPr>
          <w:b w:val="0"/>
          <w:i w:val="0"/>
          <w:smallCaps w:val="0"/>
          <w:strike w:val="0"/>
          <w:sz w:val="22"/>
          <w:u w:val="single"/>
        </w:rPr>
        <w:t xml:space="preserve"> by ‘the West’ in Clinton’s </w:t>
      </w:r>
      <w:r>
        <w:rPr>
          <w:b/>
          <w:i w:val="0"/>
          <w:smallCaps w:val="0"/>
          <w:strike w:val="0"/>
          <w:sz w:val="22"/>
          <w:u w:val="single"/>
        </w:rPr>
        <w:t>speech</w:t>
      </w:r>
      <w:r>
        <w:rPr>
          <w:b w:val="0"/>
          <w:i w:val="0"/>
          <w:smallCaps w:val="0"/>
          <w:strike w:val="0"/>
          <w:sz w:val="22"/>
          <w:u w:val="single"/>
        </w:rPr>
        <w:t xml:space="preserve"> and the queer from the savage </w:t>
      </w:r>
      <w:r>
        <w:rPr>
          <w:b/>
          <w:i w:val="0"/>
          <w:smallCaps w:val="0"/>
          <w:strike w:val="0"/>
          <w:sz w:val="22"/>
          <w:u w:val="single"/>
        </w:rPr>
        <w:t>Muslim</w:t>
      </w:r>
      <w:r>
        <w:rPr>
          <w:b w:val="0"/>
          <w:i w:val="0"/>
          <w:smallCaps w:val="0"/>
          <w:strike w:val="0"/>
          <w:sz w:val="22"/>
          <w:u w:val="single"/>
        </w:rPr>
        <w:t xml:space="preserve"> in the Human Rights </w:t>
      </w:r>
      <w:r>
        <w:rPr>
          <w:b/>
          <w:i w:val="0"/>
          <w:smallCaps w:val="0"/>
          <w:strike w:val="0"/>
          <w:sz w:val="22"/>
          <w:u w:val="single"/>
        </w:rPr>
        <w:t>Report</w:t>
      </w:r>
      <w:r>
        <w:rPr>
          <w:b w:val="0"/>
          <w:i w:val="0"/>
          <w:smallCaps w:val="0"/>
          <w:strike w:val="0"/>
          <w:sz w:val="16"/>
          <w:u w:val="none"/>
        </w:rPr>
        <w:t xml:space="preserve">, then, is a violence that orders the world, constituting competing formations of value in these projects, while sublimating the empire’s </w:t>
      </w:r>
      <w:r>
        <w:rPr>
          <w:b w:val="0"/>
          <w:i w:val="0"/>
          <w:smallCaps w:val="0"/>
          <w:strike w:val="0"/>
          <w:sz w:val="22"/>
          <w:u w:val="single"/>
        </w:rPr>
        <w:t xml:space="preserve">ineluctable </w:t>
      </w:r>
      <w:r>
        <w:rPr>
          <w:b/>
          <w:i w:val="0"/>
          <w:smallCaps w:val="0"/>
          <w:strike w:val="0"/>
          <w:sz w:val="22"/>
          <w:highlight w:val="green"/>
          <w:u w:val="single"/>
        </w:rPr>
        <w:t>terrorization</w:t>
      </w:r>
      <w:r>
        <w:rPr>
          <w:b w:val="0"/>
          <w:i w:val="0"/>
          <w:smallCaps w:val="0"/>
          <w:strike w:val="0"/>
          <w:sz w:val="22"/>
          <w:u w:val="single"/>
        </w:rPr>
        <w:t xml:space="preserve"> of blackness by </w:t>
      </w:r>
      <w:r>
        <w:rPr>
          <w:b/>
          <w:i w:val="0"/>
          <w:smallCaps w:val="0"/>
          <w:strike w:val="0"/>
          <w:sz w:val="22"/>
          <w:highlight w:val="green"/>
          <w:u w:val="single"/>
        </w:rPr>
        <w:t>analogizing</w:t>
      </w:r>
      <w:r>
        <w:rPr>
          <w:b w:val="0"/>
          <w:i w:val="0"/>
          <w:smallCaps w:val="0"/>
          <w:strike w:val="0"/>
          <w:sz w:val="22"/>
          <w:u w:val="single"/>
        </w:rPr>
        <w:t xml:space="preserve"> (a major </w:t>
      </w:r>
      <w:r>
        <w:rPr>
          <w:b/>
          <w:i w:val="0"/>
          <w:smallCaps w:val="0"/>
          <w:strike w:val="0"/>
          <w:sz w:val="22"/>
          <w:highlight w:val="green"/>
          <w:u w:val="single"/>
        </w:rPr>
        <w:t>strategy</w:t>
      </w:r>
      <w:r>
        <w:rPr>
          <w:b w:val="0"/>
          <w:i w:val="0"/>
          <w:smallCaps w:val="0"/>
          <w:strike w:val="0"/>
          <w:sz w:val="22"/>
          <w:highlight w:val="green"/>
          <w:u w:val="single"/>
        </w:rPr>
        <w:t xml:space="preserve"> of</w:t>
      </w:r>
      <w:r>
        <w:rPr>
          <w:b w:val="0"/>
          <w:i w:val="0"/>
          <w:smallCaps w:val="0"/>
          <w:strike w:val="0"/>
          <w:sz w:val="22"/>
          <w:u w:val="single"/>
        </w:rPr>
        <w:t xml:space="preserve"> the </w:t>
      </w:r>
      <w:r>
        <w:rPr>
          <w:b/>
          <w:i w:val="0"/>
          <w:smallCaps w:val="0"/>
          <w:strike w:val="0"/>
          <w:sz w:val="22"/>
          <w:highlight w:val="green"/>
          <w:u w:val="single"/>
        </w:rPr>
        <w:t>redistribution</w:t>
      </w:r>
      <w:r>
        <w:rPr>
          <w:b w:val="0"/>
          <w:i w:val="0"/>
          <w:smallCaps w:val="0"/>
          <w:strike w:val="0"/>
          <w:sz w:val="22"/>
          <w:u w:val="single"/>
        </w:rPr>
        <w:t xml:space="preserve"> of global and sexual power) the </w:t>
      </w:r>
      <w:r>
        <w:rPr>
          <w:b/>
          <w:i w:val="0"/>
          <w:smallCaps w:val="0"/>
          <w:strike w:val="0"/>
          <w:sz w:val="22"/>
          <w:highlight w:val="green"/>
          <w:u w:val="single"/>
        </w:rPr>
        <w:t>suffering</w:t>
      </w:r>
      <w:r>
        <w:rPr>
          <w:b w:val="0"/>
          <w:i w:val="0"/>
          <w:smallCaps w:val="0"/>
          <w:strike w:val="0"/>
          <w:sz w:val="22"/>
          <w:u w:val="single"/>
        </w:rPr>
        <w:t xml:space="preserve"> of </w:t>
      </w:r>
      <w:r>
        <w:rPr>
          <w:b w:val="0"/>
          <w:i w:val="0"/>
          <w:smallCaps w:val="0"/>
          <w:strike w:val="0"/>
          <w:sz w:val="22"/>
          <w:highlight w:val="green"/>
          <w:u w:val="single"/>
        </w:rPr>
        <w:t>slaves with</w:t>
      </w:r>
      <w:r>
        <w:rPr>
          <w:b w:val="0"/>
          <w:i w:val="0"/>
          <w:smallCaps w:val="0"/>
          <w:strike w:val="0"/>
          <w:sz w:val="22"/>
          <w:u w:val="single"/>
        </w:rPr>
        <w:t xml:space="preserve"> that of queers, the </w:t>
      </w:r>
      <w:r>
        <w:rPr>
          <w:b/>
          <w:i w:val="0"/>
          <w:smallCaps w:val="0"/>
          <w:strike w:val="0"/>
          <w:sz w:val="22"/>
          <w:highlight w:val="green"/>
          <w:u w:val="single"/>
        </w:rPr>
        <w:t>colonized</w:t>
      </w:r>
      <w:r>
        <w:rPr>
          <w:b w:val="0"/>
          <w:i w:val="0"/>
          <w:smallCaps w:val="0"/>
          <w:strike w:val="0"/>
          <w:sz w:val="22"/>
          <w:highlight w:val="green"/>
          <w:u w:val="single"/>
        </w:rPr>
        <w:t xml:space="preserve"> subjects</w:t>
      </w:r>
      <w:r>
        <w:rPr>
          <w:b w:val="0"/>
          <w:i w:val="0"/>
          <w:smallCaps w:val="0"/>
          <w:strike w:val="0"/>
          <w:sz w:val="22"/>
          <w:u w:val="single"/>
        </w:rPr>
        <w:t xml:space="preserve"> and </w:t>
      </w:r>
      <w:r>
        <w:rPr>
          <w:b/>
          <w:i w:val="0"/>
          <w:smallCaps w:val="0"/>
          <w:strike w:val="0"/>
          <w:sz w:val="22"/>
          <w:u w:val="single"/>
        </w:rPr>
        <w:t>queers</w:t>
      </w:r>
      <w:r>
        <w:rPr>
          <w:b w:val="0"/>
          <w:i w:val="0"/>
          <w:smallCaps w:val="0"/>
          <w:strike w:val="0"/>
          <w:sz w:val="16"/>
          <w:u w:val="none"/>
        </w:rPr>
        <w:t xml:space="preserve">, the US and Africa. In the normalizing discourse of this double move, the pursuit of desire in the present must be postponed for the sake of a putative future expressed in the institution of reproduction. A </w:t>
      </w:r>
      <w:r>
        <w:rPr>
          <w:b w:val="0"/>
          <w:i w:val="0"/>
          <w:smallCaps w:val="0"/>
          <w:strike w:val="0"/>
          <w:sz w:val="22"/>
          <w:u w:val="single"/>
        </w:rPr>
        <w:t xml:space="preserve">queer futurity, </w:t>
      </w:r>
      <w:r>
        <w:rPr>
          <w:b/>
          <w:i w:val="0"/>
          <w:smallCaps w:val="0"/>
          <w:strike w:val="0"/>
          <w:sz w:val="22"/>
          <w:u w:val="single"/>
        </w:rPr>
        <w:t>predicated</w:t>
      </w:r>
      <w:r>
        <w:rPr>
          <w:b w:val="0"/>
          <w:i w:val="0"/>
          <w:smallCaps w:val="0"/>
          <w:strike w:val="0"/>
          <w:sz w:val="22"/>
          <w:u w:val="single"/>
        </w:rPr>
        <w:t xml:space="preserve"> on choice, must </w:t>
      </w:r>
      <w:r>
        <w:rPr>
          <w:b/>
          <w:i w:val="0"/>
          <w:smallCaps w:val="0"/>
          <w:strike w:val="0"/>
          <w:sz w:val="22"/>
          <w:u w:val="single"/>
        </w:rPr>
        <w:t>necessarily</w:t>
      </w:r>
      <w:r>
        <w:rPr>
          <w:b w:val="0"/>
          <w:i w:val="0"/>
          <w:smallCaps w:val="0"/>
          <w:strike w:val="0"/>
          <w:sz w:val="22"/>
          <w:u w:val="single"/>
        </w:rPr>
        <w:t xml:space="preserve"> </w:t>
      </w:r>
      <w:r>
        <w:rPr>
          <w:b w:val="0"/>
          <w:i w:val="0"/>
          <w:smallCaps w:val="0"/>
          <w:strike w:val="0"/>
          <w:sz w:val="22"/>
          <w:highlight w:val="green"/>
          <w:u w:val="single"/>
        </w:rPr>
        <w:t>undermine</w:t>
      </w:r>
      <w:r>
        <w:rPr>
          <w:b w:val="0"/>
          <w:i w:val="0"/>
          <w:smallCaps w:val="0"/>
          <w:strike w:val="0"/>
          <w:sz w:val="22"/>
          <w:u w:val="single"/>
        </w:rPr>
        <w:t xml:space="preserve"> the </w:t>
      </w:r>
      <w:r>
        <w:rPr>
          <w:b/>
          <w:i w:val="0"/>
          <w:smallCaps w:val="0"/>
          <w:strike w:val="0"/>
          <w:sz w:val="22"/>
          <w:u w:val="single"/>
        </w:rPr>
        <w:t>symbolic</w:t>
      </w:r>
      <w:r>
        <w:rPr>
          <w:b w:val="0"/>
          <w:i w:val="0"/>
          <w:smallCaps w:val="0"/>
          <w:strike w:val="0"/>
          <w:sz w:val="22"/>
          <w:u w:val="single"/>
        </w:rPr>
        <w:t xml:space="preserve"> </w:t>
      </w:r>
      <w:r>
        <w:rPr>
          <w:b w:val="0"/>
          <w:i w:val="0"/>
          <w:smallCaps w:val="0"/>
          <w:strike w:val="0"/>
          <w:sz w:val="22"/>
          <w:highlight w:val="green"/>
          <w:u w:val="single"/>
        </w:rPr>
        <w:t>order of</w:t>
      </w:r>
      <w:r>
        <w:rPr>
          <w:b w:val="0"/>
          <w:i w:val="0"/>
          <w:smallCaps w:val="0"/>
          <w:strike w:val="0"/>
          <w:sz w:val="22"/>
          <w:u w:val="single"/>
        </w:rPr>
        <w:t xml:space="preserve"> civil </w:t>
      </w:r>
      <w:r>
        <w:rPr>
          <w:b w:val="0"/>
          <w:i w:val="0"/>
          <w:smallCaps w:val="0"/>
          <w:strike w:val="0"/>
          <w:sz w:val="22"/>
          <w:highlight w:val="green"/>
          <w:u w:val="single"/>
        </w:rPr>
        <w:t>society</w:t>
      </w:r>
      <w:r>
        <w:rPr>
          <w:b w:val="0"/>
          <w:i w:val="0"/>
          <w:smallCaps w:val="0"/>
          <w:strike w:val="0"/>
          <w:sz w:val="16"/>
          <w:u w:val="none"/>
        </w:rPr>
        <w:t>. Edelman urges us to accept queerness as inauthentic, insubstantive, a ‘structural position’ working to undermine identities promised through the advancement of futurism. As such, ‘</w:t>
      </w:r>
      <w:r>
        <w:rPr>
          <w:b/>
          <w:i w:val="0"/>
          <w:smallCaps w:val="0"/>
          <w:strike w:val="0"/>
          <w:sz w:val="22"/>
          <w:highlight w:val="green"/>
          <w:u w:val="single"/>
        </w:rPr>
        <w:t>queerness</w:t>
      </w:r>
      <w:r>
        <w:rPr>
          <w:b w:val="0"/>
          <w:i w:val="0"/>
          <w:smallCaps w:val="0"/>
          <w:strike w:val="0"/>
          <w:sz w:val="22"/>
          <w:u w:val="single"/>
        </w:rPr>
        <w:t xml:space="preserve"> can </w:t>
      </w:r>
      <w:r>
        <w:rPr>
          <w:b w:val="0"/>
          <w:i w:val="0"/>
          <w:smallCaps w:val="0"/>
          <w:strike w:val="0"/>
          <w:sz w:val="22"/>
          <w:highlight w:val="green"/>
          <w:u w:val="single"/>
        </w:rPr>
        <w:t>never</w:t>
      </w:r>
      <w:r>
        <w:rPr>
          <w:b w:val="0"/>
          <w:i w:val="0"/>
          <w:smallCaps w:val="0"/>
          <w:strike w:val="0"/>
          <w:sz w:val="22"/>
          <w:u w:val="single"/>
        </w:rPr>
        <w:t xml:space="preserve"> be </w:t>
      </w:r>
      <w:r>
        <w:rPr>
          <w:b/>
          <w:i w:val="0"/>
          <w:smallCaps w:val="0"/>
          <w:strike w:val="0"/>
          <w:sz w:val="22"/>
          <w:highlight w:val="green"/>
          <w:u w:val="single"/>
        </w:rPr>
        <w:t>described</w:t>
      </w:r>
      <w:r>
        <w:rPr>
          <w:b w:val="0"/>
          <w:i w:val="0"/>
          <w:smallCaps w:val="0"/>
          <w:strike w:val="0"/>
          <w:sz w:val="22"/>
          <w:highlight w:val="green"/>
          <w:u w:val="single"/>
        </w:rPr>
        <w:t xml:space="preserve"> in</w:t>
      </w:r>
      <w:r>
        <w:rPr>
          <w:b w:val="0"/>
          <w:i w:val="0"/>
          <w:smallCaps w:val="0"/>
          <w:strike w:val="0"/>
          <w:sz w:val="22"/>
          <w:u w:val="single"/>
        </w:rPr>
        <w:t xml:space="preserve"> the </w:t>
      </w:r>
      <w:r>
        <w:rPr>
          <w:b w:val="0"/>
          <w:i w:val="0"/>
          <w:smallCaps w:val="0"/>
          <w:strike w:val="0"/>
          <w:sz w:val="22"/>
          <w:highlight w:val="green"/>
          <w:u w:val="single"/>
        </w:rPr>
        <w:t xml:space="preserve">language of </w:t>
      </w:r>
      <w:r>
        <w:rPr>
          <w:b/>
          <w:i w:val="0"/>
          <w:smallCaps w:val="0"/>
          <w:strike w:val="0"/>
          <w:sz w:val="22"/>
          <w:highlight w:val="green"/>
          <w:u w:val="single"/>
        </w:rPr>
        <w:t>progression</w:t>
      </w:r>
      <w:r>
        <w:rPr>
          <w:b w:val="0"/>
          <w:i w:val="0"/>
          <w:smallCaps w:val="0"/>
          <w:strike w:val="0"/>
          <w:sz w:val="22"/>
          <w:highlight w:val="green"/>
          <w:u w:val="single"/>
        </w:rPr>
        <w:t xml:space="preserve"> – of</w:t>
      </w:r>
      <w:r>
        <w:rPr>
          <w:b w:val="0"/>
          <w:i w:val="0"/>
          <w:smallCaps w:val="0"/>
          <w:strike w:val="0"/>
          <w:sz w:val="22"/>
          <w:u w:val="single"/>
        </w:rPr>
        <w:t xml:space="preserve"> "being or </w:t>
      </w:r>
      <w:r>
        <w:rPr>
          <w:b/>
          <w:i w:val="0"/>
          <w:smallCaps w:val="0"/>
          <w:strike w:val="0"/>
          <w:sz w:val="22"/>
          <w:highlight w:val="green"/>
          <w:u w:val="single"/>
        </w:rPr>
        <w:t>becoming</w:t>
      </w:r>
      <w:r>
        <w:rPr>
          <w:b w:val="0"/>
          <w:i w:val="0"/>
          <w:smallCaps w:val="0"/>
          <w:strike w:val="0"/>
          <w:sz w:val="22"/>
          <w:u w:val="single"/>
        </w:rPr>
        <w:t>"</w:t>
      </w:r>
      <w:r>
        <w:rPr>
          <w:b w:val="0"/>
          <w:i w:val="0"/>
          <w:smallCaps w:val="0"/>
          <w:strike w:val="0"/>
          <w:sz w:val="16"/>
          <w:u w:val="none"/>
        </w:rPr>
        <w:t xml:space="preserve"> – but must be elucidated in the materiality of the body: queerness embodies’ (Edelman 2004 cited in Pak 2012: 172). In this view, queerness is ‘the site outside the consensus by which all politics confirms the absolute value of reproductive futurism ... queerness ... figures outside and beyond its political symptoms, the place of the social order’s death drive’ (Edelman 2004: 3 emphasis mine). </w:t>
      </w:r>
    </w:p>
    <w:p>
      <w:pPr>
        <w:spacing w:after="60"/>
      </w:pPr>
      <w:r>
        <w:rPr>
          <w:b w:val="0"/>
          <w:i w:val="0"/>
          <w:smallCaps w:val="0"/>
          <w:strike w:val="0"/>
          <w:sz w:val="10"/>
          <w:u w:val="none"/>
        </w:rPr>
        <w:t xml:space="preserve">Yet, the psychic space of queerness that Edelman imagines is constituted by the conditions of a sovereign power and the displacement of violence onto queers of colour, people of colour, queer blacks and blacks, who are not one and the same in the unfolding of global power and capital formation. Therefore, while Edelman’s view escapes the rights discourse that plagues Clinton’s speech and the Human Rights Report, it is challenged by Afro-pessimists and others who suggest that such formations and understandings of queer subjectivity are a key condition of possibility of queerness in the neoliberal social order (Keeling 2009: 568). </w:t>
      </w:r>
    </w:p>
    <w:p>
      <w:pPr>
        <w:spacing w:after="60"/>
      </w:pPr>
      <w:r>
        <w:rPr>
          <w:b w:val="0"/>
          <w:i w:val="0"/>
          <w:smallCaps w:val="0"/>
          <w:strike w:val="0"/>
          <w:sz w:val="10"/>
          <w:u w:val="none"/>
        </w:rPr>
        <w:t xml:space="preserve">In this view, queer futurity remains imbued with the condition of subjectivity as a source of speculation and the accumulation of value. The ontology of Africa and blackness is such that the world pivots on the order of antiblackness penetrating with impunity. By this I mean that the non-existence of blackness (understood as inert matter) is precisely what makes the rest of the world legible; the non-radicalness of Africans (‘proved’ by ‘gay rights’ failures or some other way) is the foil against which ‘the West’ and whites measure their legitimacy and value. Mbembe comments: ‘It is in relation to Africa that the notion of absolute "otherness" has been taken farthest’ (Mbembe 2001: 2). Africa not only ‘stands out as the supreme receptacle of the West’s obsession with, and circular discourse about, the facts of “absence”, “lack” and “non-being” of identity and difference’ (Mbembe 2001: 4); it has also been consigned: To a special unreality such that the continent becomes the very figure of what is null, abolished, and, in its essence, in opposition to what is: the very expression of that nothing whose special feature is to be nothing at all. (Mbembe 2001: 4) </w:t>
      </w:r>
    </w:p>
    <w:p>
      <w:pPr>
        <w:spacing w:after="60"/>
      </w:pPr>
      <w:r>
        <w:rPr>
          <w:b w:val="0"/>
          <w:i w:val="0"/>
          <w:smallCaps w:val="0"/>
          <w:strike w:val="0"/>
          <w:sz w:val="16"/>
          <w:u w:val="none"/>
        </w:rPr>
        <w:t xml:space="preserve">Against this order of compulsive value, I contend that a queer future, no matter how despondent, is one which is still possible, perhaps not equitable, but available nonetheless, to ‘the queer’. In this theorization the speculative encounter is the symbolic creation of the subject marked by gender and sexualized difference. </w:t>
      </w:r>
      <w:r>
        <w:rPr>
          <w:b w:val="0"/>
          <w:i w:val="0"/>
          <w:smallCaps w:val="0"/>
          <w:strike w:val="0"/>
          <w:sz w:val="22"/>
          <w:highlight w:val="green"/>
          <w:u w:val="single"/>
        </w:rPr>
        <w:t>This</w:t>
      </w:r>
      <w:r>
        <w:rPr>
          <w:b w:val="0"/>
          <w:i w:val="0"/>
          <w:smallCaps w:val="0"/>
          <w:strike w:val="0"/>
          <w:sz w:val="22"/>
          <w:u w:val="single"/>
        </w:rPr>
        <w:t xml:space="preserve"> </w:t>
      </w:r>
      <w:r>
        <w:rPr>
          <w:b/>
          <w:i w:val="0"/>
          <w:smallCaps w:val="0"/>
          <w:strike w:val="0"/>
          <w:sz w:val="22"/>
          <w:u w:val="single"/>
        </w:rPr>
        <w:t>interpretation</w:t>
      </w:r>
      <w:r>
        <w:rPr>
          <w:b w:val="0"/>
          <w:i w:val="0"/>
          <w:smallCaps w:val="0"/>
          <w:strike w:val="0"/>
          <w:sz w:val="22"/>
          <w:u w:val="single"/>
        </w:rPr>
        <w:t xml:space="preserve"> </w:t>
      </w:r>
      <w:r>
        <w:rPr>
          <w:b w:val="0"/>
          <w:i w:val="0"/>
          <w:smallCaps w:val="0"/>
          <w:strike w:val="0"/>
          <w:sz w:val="22"/>
          <w:highlight w:val="green"/>
          <w:u w:val="single"/>
        </w:rPr>
        <w:t>stretches</w:t>
      </w:r>
      <w:r>
        <w:rPr>
          <w:b w:val="0"/>
          <w:i w:val="0"/>
          <w:smallCaps w:val="0"/>
          <w:strike w:val="0"/>
          <w:sz w:val="22"/>
          <w:u w:val="single"/>
        </w:rPr>
        <w:t xml:space="preserve"> </w:t>
      </w:r>
      <w:r>
        <w:rPr>
          <w:b/>
          <w:i w:val="0"/>
          <w:smallCaps w:val="0"/>
          <w:strike w:val="0"/>
          <w:sz w:val="22"/>
          <w:u w:val="single"/>
        </w:rPr>
        <w:t>dominant</w:t>
      </w:r>
      <w:r>
        <w:rPr>
          <w:b w:val="0"/>
          <w:i w:val="0"/>
          <w:smallCaps w:val="0"/>
          <w:strike w:val="0"/>
          <w:sz w:val="22"/>
          <w:u w:val="single"/>
        </w:rPr>
        <w:t xml:space="preserve"> </w:t>
      </w:r>
      <w:r>
        <w:rPr>
          <w:b w:val="0"/>
          <w:i w:val="0"/>
          <w:smallCaps w:val="0"/>
          <w:strike w:val="0"/>
          <w:sz w:val="22"/>
          <w:highlight w:val="green"/>
          <w:u w:val="single"/>
        </w:rPr>
        <w:t>understandings of</w:t>
      </w:r>
      <w:r>
        <w:rPr>
          <w:b w:val="0"/>
          <w:i w:val="0"/>
          <w:smallCaps w:val="0"/>
          <w:strike w:val="0"/>
          <w:sz w:val="22"/>
          <w:u w:val="single"/>
        </w:rPr>
        <w:t xml:space="preserve"> moribund </w:t>
      </w:r>
      <w:r>
        <w:rPr>
          <w:b/>
          <w:i w:val="0"/>
          <w:smallCaps w:val="0"/>
          <w:strike w:val="0"/>
          <w:sz w:val="22"/>
          <w:u w:val="single"/>
        </w:rPr>
        <w:t>neoliberal</w:t>
      </w:r>
      <w:r>
        <w:rPr>
          <w:b w:val="0"/>
          <w:i w:val="0"/>
          <w:smallCaps w:val="0"/>
          <w:strike w:val="0"/>
          <w:sz w:val="22"/>
          <w:u w:val="single"/>
        </w:rPr>
        <w:t xml:space="preserve"> </w:t>
      </w:r>
      <w:r>
        <w:rPr>
          <w:b w:val="0"/>
          <w:i w:val="0"/>
          <w:smallCaps w:val="0"/>
          <w:strike w:val="0"/>
          <w:sz w:val="22"/>
          <w:highlight w:val="green"/>
          <w:u w:val="single"/>
        </w:rPr>
        <w:t>capitalism and</w:t>
      </w:r>
      <w:r>
        <w:rPr>
          <w:b w:val="0"/>
          <w:i w:val="0"/>
          <w:smallCaps w:val="0"/>
          <w:strike w:val="0"/>
          <w:sz w:val="22"/>
          <w:u w:val="single"/>
        </w:rPr>
        <w:t xml:space="preserve"> ‘radical’ </w:t>
      </w:r>
      <w:r>
        <w:rPr>
          <w:b/>
          <w:i w:val="0"/>
          <w:smallCaps w:val="0"/>
          <w:strike w:val="0"/>
          <w:sz w:val="22"/>
          <w:highlight w:val="green"/>
          <w:u w:val="single"/>
        </w:rPr>
        <w:t>theories</w:t>
      </w:r>
      <w:r>
        <w:rPr>
          <w:b w:val="0"/>
          <w:i w:val="0"/>
          <w:smallCaps w:val="0"/>
          <w:strike w:val="0"/>
          <w:sz w:val="22"/>
          <w:u w:val="single"/>
        </w:rPr>
        <w:t xml:space="preserve"> of queerness </w:t>
      </w:r>
      <w:r>
        <w:rPr>
          <w:b w:val="0"/>
          <w:i w:val="0"/>
          <w:smallCaps w:val="0"/>
          <w:strike w:val="0"/>
          <w:sz w:val="22"/>
          <w:highlight w:val="green"/>
          <w:u w:val="single"/>
        </w:rPr>
        <w:t>to argu</w:t>
      </w:r>
      <w:r>
        <w:rPr>
          <w:b w:val="0"/>
          <w:i w:val="0"/>
          <w:smallCaps w:val="0"/>
          <w:strike w:val="0"/>
          <w:sz w:val="22"/>
          <w:u w:val="single"/>
        </w:rPr>
        <w:t xml:space="preserve">e </w:t>
      </w:r>
      <w:r>
        <w:rPr>
          <w:b/>
          <w:i w:val="0"/>
          <w:smallCaps w:val="0"/>
          <w:strike w:val="0"/>
          <w:sz w:val="22"/>
          <w:u w:val="single"/>
        </w:rPr>
        <w:t xml:space="preserve">that the </w:t>
      </w:r>
      <w:r>
        <w:rPr>
          <w:b/>
          <w:i w:val="0"/>
          <w:smallCaps w:val="0"/>
          <w:strike w:val="0"/>
          <w:sz w:val="22"/>
          <w:highlight w:val="green"/>
          <w:u w:val="single"/>
        </w:rPr>
        <w:t>slave</w:t>
      </w:r>
      <w:r>
        <w:rPr>
          <w:b/>
          <w:i w:val="0"/>
          <w:smallCaps w:val="0"/>
          <w:strike w:val="0"/>
          <w:sz w:val="22"/>
          <w:u w:val="single"/>
        </w:rPr>
        <w:t>,</w:t>
      </w:r>
      <w:r>
        <w:rPr>
          <w:b w:val="0"/>
          <w:i w:val="0"/>
          <w:smallCaps w:val="0"/>
          <w:strike w:val="0"/>
          <w:sz w:val="22"/>
          <w:u w:val="single"/>
        </w:rPr>
        <w:t xml:space="preserve"> </w:t>
      </w:r>
      <w:r>
        <w:rPr>
          <w:b/>
          <w:i w:val="0"/>
          <w:smallCaps w:val="0"/>
          <w:strike w:val="0"/>
          <w:sz w:val="22"/>
          <w:u w:val="single"/>
        </w:rPr>
        <w:t>disfigured</w:t>
      </w:r>
      <w:r>
        <w:rPr>
          <w:b w:val="0"/>
          <w:i w:val="0"/>
          <w:smallCaps w:val="0"/>
          <w:strike w:val="0"/>
          <w:sz w:val="22"/>
          <w:u w:val="single"/>
        </w:rPr>
        <w:t xml:space="preserve"> </w:t>
      </w:r>
      <w:r>
        <w:rPr>
          <w:b w:val="0"/>
          <w:i w:val="0"/>
          <w:smallCaps w:val="0"/>
          <w:strike w:val="0"/>
          <w:sz w:val="22"/>
          <w:highlight w:val="green"/>
          <w:u w:val="single"/>
        </w:rPr>
        <w:t>in</w:t>
      </w:r>
      <w:r>
        <w:rPr>
          <w:b w:val="0"/>
          <w:i w:val="0"/>
          <w:smallCaps w:val="0"/>
          <w:strike w:val="0"/>
          <w:sz w:val="22"/>
          <w:u w:val="single"/>
        </w:rPr>
        <w:t xml:space="preserve"> the world </w:t>
      </w:r>
      <w:r>
        <w:rPr>
          <w:b w:val="0"/>
          <w:i w:val="0"/>
          <w:smallCaps w:val="0"/>
          <w:strike w:val="0"/>
          <w:sz w:val="22"/>
          <w:highlight w:val="green"/>
          <w:u w:val="single"/>
        </w:rPr>
        <w:t>order, is</w:t>
      </w:r>
      <w:r>
        <w:rPr>
          <w:b w:val="0"/>
          <w:i w:val="0"/>
          <w:smallCaps w:val="0"/>
          <w:strike w:val="0"/>
          <w:sz w:val="22"/>
          <w:u w:val="single"/>
        </w:rPr>
        <w:t xml:space="preserve"> the inert </w:t>
      </w:r>
      <w:r>
        <w:rPr>
          <w:b/>
          <w:i w:val="0"/>
          <w:smallCaps w:val="0"/>
          <w:strike w:val="0"/>
          <w:sz w:val="22"/>
          <w:highlight w:val="green"/>
          <w:u w:val="single"/>
        </w:rPr>
        <w:t>matter</w:t>
      </w:r>
      <w:r>
        <w:rPr>
          <w:b w:val="0"/>
          <w:i w:val="0"/>
          <w:smallCaps w:val="0"/>
          <w:strike w:val="0"/>
          <w:sz w:val="22"/>
          <w:u w:val="single"/>
        </w:rPr>
        <w:t xml:space="preserve"> that relays the </w:t>
      </w:r>
      <w:r>
        <w:rPr>
          <w:b/>
          <w:i w:val="0"/>
          <w:smallCaps w:val="0"/>
          <w:strike w:val="0"/>
          <w:sz w:val="22"/>
          <w:u w:val="single"/>
        </w:rPr>
        <w:t>emergence</w:t>
      </w:r>
      <w:r>
        <w:rPr>
          <w:b w:val="0"/>
          <w:i w:val="0"/>
          <w:smallCaps w:val="0"/>
          <w:strike w:val="0"/>
          <w:sz w:val="22"/>
          <w:u w:val="single"/>
        </w:rPr>
        <w:t xml:space="preserve"> of a subjec</w:t>
      </w:r>
      <w:r>
        <w:rPr>
          <w:b w:val="0"/>
          <w:i w:val="0"/>
          <w:smallCaps w:val="0"/>
          <w:strike w:val="0"/>
          <w:sz w:val="16"/>
          <w:u w:val="none"/>
        </w:rPr>
        <w:t xml:space="preserve">t with different kinds of properties and legal capacities including gay/lesbian/queer sexuality (see Ferguson 2004). </w:t>
      </w:r>
    </w:p>
    <w:p>
      <w:pPr>
        <w:spacing w:after="60"/>
      </w:pPr>
      <w:r>
        <w:rPr>
          <w:b w:val="0"/>
          <w:i w:val="0"/>
          <w:smallCaps w:val="0"/>
          <w:strike w:val="0"/>
          <w:sz w:val="22"/>
          <w:u w:val="single"/>
        </w:rPr>
        <w:t xml:space="preserve">Moribund </w:t>
      </w:r>
      <w:r>
        <w:rPr>
          <w:b w:val="0"/>
          <w:i w:val="0"/>
          <w:smallCaps w:val="0"/>
          <w:strike w:val="0"/>
          <w:sz w:val="22"/>
          <w:highlight w:val="green"/>
          <w:u w:val="single"/>
        </w:rPr>
        <w:t>capitalist</w:t>
      </w:r>
      <w:r>
        <w:rPr>
          <w:b w:val="0"/>
          <w:i w:val="0"/>
          <w:smallCaps w:val="0"/>
          <w:strike w:val="0"/>
          <w:sz w:val="22"/>
          <w:u w:val="single"/>
        </w:rPr>
        <w:t xml:space="preserve"> </w:t>
      </w:r>
      <w:r>
        <w:rPr>
          <w:b/>
          <w:i w:val="0"/>
          <w:smallCaps w:val="0"/>
          <w:strike w:val="0"/>
          <w:sz w:val="22"/>
          <w:u w:val="single"/>
        </w:rPr>
        <w:t xml:space="preserve">white </w:t>
      </w:r>
      <w:r>
        <w:rPr>
          <w:b/>
          <w:i w:val="0"/>
          <w:smallCaps w:val="0"/>
          <w:strike w:val="0"/>
          <w:sz w:val="22"/>
          <w:highlight w:val="green"/>
          <w:u w:val="single"/>
        </w:rPr>
        <w:t>colonial</w:t>
      </w:r>
      <w:r>
        <w:rPr>
          <w:b w:val="0"/>
          <w:i w:val="0"/>
          <w:smallCaps w:val="0"/>
          <w:strike w:val="0"/>
          <w:sz w:val="22"/>
          <w:u w:val="single"/>
        </w:rPr>
        <w:t xml:space="preserve"> and slave </w:t>
      </w:r>
      <w:r>
        <w:rPr>
          <w:b/>
          <w:i w:val="0"/>
          <w:smallCaps w:val="0"/>
          <w:strike w:val="0"/>
          <w:sz w:val="22"/>
          <w:highlight w:val="green"/>
          <w:u w:val="single"/>
        </w:rPr>
        <w:t>supremacy</w:t>
      </w:r>
      <w:r>
        <w:rPr>
          <w:b w:val="0"/>
          <w:i w:val="0"/>
          <w:smallCaps w:val="0"/>
          <w:strike w:val="0"/>
          <w:sz w:val="22"/>
          <w:u w:val="single"/>
        </w:rPr>
        <w:t xml:space="preserve"> formation </w:t>
      </w:r>
      <w:r>
        <w:rPr>
          <w:b w:val="0"/>
          <w:i w:val="0"/>
          <w:smallCaps w:val="0"/>
          <w:strike w:val="0"/>
          <w:sz w:val="22"/>
          <w:highlight w:val="green"/>
          <w:u w:val="single"/>
        </w:rPr>
        <w:t>draws</w:t>
      </w:r>
      <w:r>
        <w:rPr>
          <w:b w:val="0"/>
          <w:i w:val="0"/>
          <w:smallCaps w:val="0"/>
          <w:strike w:val="0"/>
          <w:sz w:val="22"/>
          <w:u w:val="single"/>
        </w:rPr>
        <w:t xml:space="preserve"> on </w:t>
      </w:r>
      <w:r>
        <w:rPr>
          <w:b/>
          <w:i w:val="0"/>
          <w:smallCaps w:val="0"/>
          <w:strike w:val="0"/>
          <w:sz w:val="22"/>
          <w:highlight w:val="green"/>
          <w:u w:val="single"/>
        </w:rPr>
        <w:t>queerness</w:t>
      </w:r>
      <w:r>
        <w:rPr>
          <w:b w:val="0"/>
          <w:i w:val="0"/>
          <w:smallCaps w:val="0"/>
          <w:strike w:val="0"/>
          <w:sz w:val="22"/>
          <w:highlight w:val="green"/>
          <w:u w:val="single"/>
        </w:rPr>
        <w:t xml:space="preserve"> to stake</w:t>
      </w:r>
      <w:r>
        <w:rPr>
          <w:b w:val="0"/>
          <w:i w:val="0"/>
          <w:smallCaps w:val="0"/>
          <w:strike w:val="0"/>
          <w:sz w:val="22"/>
          <w:u w:val="single"/>
        </w:rPr>
        <w:t xml:space="preserve"> out its </w:t>
      </w:r>
      <w:r>
        <w:rPr>
          <w:b/>
          <w:i w:val="0"/>
          <w:smallCaps w:val="0"/>
          <w:strike w:val="0"/>
          <w:sz w:val="22"/>
          <w:highlight w:val="green"/>
          <w:u w:val="single"/>
        </w:rPr>
        <w:t>possibility</w:t>
      </w:r>
      <w:r>
        <w:rPr>
          <w:b w:val="0"/>
          <w:i w:val="0"/>
          <w:smallCaps w:val="0"/>
          <w:strike w:val="0"/>
          <w:sz w:val="22"/>
          <w:highlight w:val="green"/>
          <w:u w:val="single"/>
        </w:rPr>
        <w:t xml:space="preserve"> and</w:t>
      </w:r>
      <w:r>
        <w:rPr>
          <w:b w:val="0"/>
          <w:i w:val="0"/>
          <w:smallCaps w:val="0"/>
          <w:strike w:val="0"/>
          <w:sz w:val="22"/>
          <w:u w:val="single"/>
        </w:rPr>
        <w:t xml:space="preserve"> generate </w:t>
      </w:r>
      <w:r>
        <w:rPr>
          <w:b/>
          <w:i w:val="0"/>
          <w:smallCaps w:val="0"/>
          <w:strike w:val="0"/>
          <w:sz w:val="22"/>
          <w:highlight w:val="green"/>
          <w:u w:val="single"/>
        </w:rPr>
        <w:t>profits</w:t>
      </w:r>
      <w:r>
        <w:rPr>
          <w:b w:val="0"/>
          <w:i w:val="0"/>
          <w:smallCaps w:val="0"/>
          <w:strike w:val="0"/>
          <w:sz w:val="22"/>
          <w:highlight w:val="green"/>
          <w:u w:val="single"/>
        </w:rPr>
        <w:t xml:space="preserve"> for</w:t>
      </w:r>
      <w:r>
        <w:rPr>
          <w:b w:val="0"/>
          <w:i w:val="0"/>
          <w:smallCaps w:val="0"/>
          <w:strike w:val="0"/>
          <w:sz w:val="22"/>
          <w:u w:val="single"/>
        </w:rPr>
        <w:t xml:space="preserve"> the new </w:t>
      </w:r>
      <w:r>
        <w:rPr>
          <w:b/>
          <w:i w:val="0"/>
          <w:smallCaps w:val="0"/>
          <w:strike w:val="0"/>
          <w:sz w:val="22"/>
          <w:u w:val="single"/>
        </w:rPr>
        <w:t>emerging</w:t>
      </w:r>
      <w:r>
        <w:rPr>
          <w:b w:val="0"/>
          <w:i w:val="0"/>
          <w:smallCaps w:val="0"/>
          <w:strike w:val="0"/>
          <w:sz w:val="22"/>
          <w:u w:val="single"/>
        </w:rPr>
        <w:t xml:space="preserve"> imperial </w:t>
      </w:r>
      <w:r>
        <w:rPr>
          <w:b w:val="0"/>
          <w:i w:val="0"/>
          <w:smallCaps w:val="0"/>
          <w:strike w:val="0"/>
          <w:sz w:val="22"/>
          <w:highlight w:val="green"/>
          <w:u w:val="single"/>
        </w:rPr>
        <w:t>markets</w:t>
      </w:r>
      <w:r>
        <w:rPr>
          <w:b w:val="0"/>
          <w:i w:val="0"/>
          <w:smallCaps w:val="0"/>
          <w:strike w:val="0"/>
          <w:sz w:val="16"/>
          <w:u w:val="none"/>
        </w:rPr>
        <w:t xml:space="preserve">. The bodies and consequently, the sexual organs of the racial other are the sites of exchange and other ventures making possible the betting on the future price of difference and desire in markets; these could be gay marriage and transgressive intimacies, to pick two speculative assets centralized in the current US debates, but blackness still only amounts to no signs of relationality either in the form of reproduction or property. To borrow from Sexton, ‘racial difference issues from direct relations of force – the scales of coercion – and it is only elaborated or institutionalised within relations of power – the scales of consent’ (Sexton 2008: 9). Both libidinal and global economies’ sexual expression is ordered as a form of value. Sexuality’s function as a site of conflict, as it becomes animated by value, </w:t>
      </w:r>
      <w:r>
        <w:rPr>
          <w:b w:val="0"/>
          <w:i w:val="0"/>
          <w:smallCaps w:val="0"/>
          <w:strike w:val="0"/>
          <w:sz w:val="22"/>
          <w:u w:val="single"/>
        </w:rPr>
        <w:t xml:space="preserve">is to </w:t>
      </w:r>
      <w:r>
        <w:rPr>
          <w:b/>
          <w:i w:val="0"/>
          <w:smallCaps w:val="0"/>
          <w:strike w:val="0"/>
          <w:sz w:val="22"/>
          <w:u w:val="single"/>
        </w:rPr>
        <w:t>establish</w:t>
      </w:r>
      <w:r>
        <w:rPr>
          <w:b w:val="0"/>
          <w:i w:val="0"/>
          <w:smallCaps w:val="0"/>
          <w:strike w:val="0"/>
          <w:sz w:val="22"/>
          <w:u w:val="single"/>
        </w:rPr>
        <w:t xml:space="preserve"> borders between </w:t>
      </w:r>
      <w:r>
        <w:rPr>
          <w:b/>
          <w:i w:val="0"/>
          <w:smallCaps w:val="0"/>
          <w:strike w:val="0"/>
          <w:sz w:val="22"/>
          <w:u w:val="single"/>
        </w:rPr>
        <w:t>different</w:t>
      </w:r>
      <w:r>
        <w:rPr>
          <w:b w:val="0"/>
          <w:i w:val="0"/>
          <w:smallCaps w:val="0"/>
          <w:strike w:val="0"/>
          <w:sz w:val="22"/>
          <w:u w:val="single"/>
        </w:rPr>
        <w:t xml:space="preserve"> kinds of </w:t>
      </w:r>
      <w:r>
        <w:rPr>
          <w:b/>
          <w:i w:val="0"/>
          <w:smallCaps w:val="0"/>
          <w:strike w:val="0"/>
          <w:sz w:val="22"/>
          <w:u w:val="single"/>
        </w:rPr>
        <w:t>sexualities</w:t>
      </w:r>
      <w:r>
        <w:rPr>
          <w:b w:val="0"/>
          <w:i w:val="0"/>
          <w:smallCaps w:val="0"/>
          <w:strike w:val="0"/>
          <w:sz w:val="22"/>
          <w:u w:val="single"/>
        </w:rPr>
        <w:t xml:space="preserve"> and the order and </w:t>
      </w:r>
      <w:r>
        <w:rPr>
          <w:b/>
          <w:i w:val="0"/>
          <w:smallCaps w:val="0"/>
          <w:strike w:val="0"/>
          <w:sz w:val="22"/>
          <w:u w:val="single"/>
        </w:rPr>
        <w:t>hierarchy</w:t>
      </w:r>
      <w:r>
        <w:rPr>
          <w:b w:val="0"/>
          <w:i w:val="0"/>
          <w:smallCaps w:val="0"/>
          <w:strike w:val="0"/>
          <w:sz w:val="22"/>
          <w:u w:val="single"/>
        </w:rPr>
        <w:t xml:space="preserve"> of their relations</w:t>
      </w:r>
      <w:r>
        <w:rPr>
          <w:b w:val="0"/>
          <w:i w:val="0"/>
          <w:smallCaps w:val="0"/>
          <w:strike w:val="0"/>
          <w:sz w:val="16"/>
          <w:u w:val="none"/>
        </w:rPr>
        <w:t xml:space="preserve">. Importantly, it acts as a site of antagonism, an elaborately crafted dispositif of displacement and terror in which Africa and anti-blackness is the inert matter that sutures and orders sexual intimacies, trade, </w:t>
      </w:r>
      <w:r>
        <w:rPr>
          <w:b w:val="0"/>
          <w:i w:val="0"/>
          <w:smallCaps w:val="0"/>
          <w:strike w:val="0"/>
          <w:sz w:val="22"/>
          <w:highlight w:val="green"/>
          <w:u w:val="single"/>
        </w:rPr>
        <w:t>reproduction of</w:t>
      </w:r>
      <w:r>
        <w:rPr>
          <w:b w:val="0"/>
          <w:i w:val="0"/>
          <w:smallCaps w:val="0"/>
          <w:strike w:val="0"/>
          <w:sz w:val="22"/>
          <w:u w:val="single"/>
        </w:rPr>
        <w:t xml:space="preserve"> social </w:t>
      </w:r>
      <w:r>
        <w:rPr>
          <w:b/>
          <w:i w:val="0"/>
          <w:smallCaps w:val="0"/>
          <w:strike w:val="0"/>
          <w:sz w:val="22"/>
          <w:highlight w:val="green"/>
          <w:u w:val="single"/>
        </w:rPr>
        <w:t>value</w:t>
      </w:r>
      <w:r>
        <w:rPr>
          <w:b w:val="0"/>
          <w:i w:val="0"/>
          <w:smallCaps w:val="0"/>
          <w:strike w:val="0"/>
          <w:sz w:val="22"/>
          <w:u w:val="single"/>
        </w:rPr>
        <w:t xml:space="preserve">, and </w:t>
      </w:r>
      <w:r>
        <w:rPr>
          <w:b w:val="0"/>
          <w:i w:val="0"/>
          <w:smallCaps w:val="0"/>
          <w:strike w:val="0"/>
          <w:sz w:val="22"/>
          <w:highlight w:val="green"/>
          <w:u w:val="single"/>
        </w:rPr>
        <w:t>makes</w:t>
      </w:r>
      <w:r>
        <w:rPr>
          <w:b w:val="0"/>
          <w:i w:val="0"/>
          <w:smallCaps w:val="0"/>
          <w:strike w:val="0"/>
          <w:sz w:val="22"/>
          <w:u w:val="single"/>
        </w:rPr>
        <w:t xml:space="preserve"> </w:t>
      </w:r>
      <w:r>
        <w:rPr>
          <w:b/>
          <w:i w:val="0"/>
          <w:smallCaps w:val="0"/>
          <w:strike w:val="0"/>
          <w:sz w:val="22"/>
          <w:u w:val="single"/>
        </w:rPr>
        <w:t>possible</w:t>
      </w:r>
      <w:r>
        <w:rPr>
          <w:b w:val="0"/>
          <w:i w:val="0"/>
          <w:smallCaps w:val="0"/>
          <w:strike w:val="0"/>
          <w:sz w:val="22"/>
          <w:u w:val="single"/>
        </w:rPr>
        <w:t xml:space="preserve"> a </w:t>
      </w:r>
      <w:r>
        <w:rPr>
          <w:b w:val="0"/>
          <w:i w:val="0"/>
          <w:smallCaps w:val="0"/>
          <w:strike w:val="0"/>
          <w:sz w:val="22"/>
          <w:highlight w:val="green"/>
          <w:u w:val="single"/>
        </w:rPr>
        <w:t>flight away from</w:t>
      </w:r>
      <w:r>
        <w:rPr>
          <w:b w:val="0"/>
          <w:i w:val="0"/>
          <w:smallCaps w:val="0"/>
          <w:strike w:val="0"/>
          <w:sz w:val="22"/>
          <w:u w:val="single"/>
        </w:rPr>
        <w:t xml:space="preserve"> the </w:t>
      </w:r>
      <w:r>
        <w:rPr>
          <w:b/>
          <w:i w:val="0"/>
          <w:smallCaps w:val="0"/>
          <w:strike w:val="0"/>
          <w:sz w:val="22"/>
          <w:u w:val="single"/>
        </w:rPr>
        <w:t>anarchic</w:t>
      </w:r>
      <w:r>
        <w:rPr>
          <w:b w:val="0"/>
          <w:i w:val="0"/>
          <w:smallCaps w:val="0"/>
          <w:strike w:val="0"/>
          <w:sz w:val="22"/>
          <w:u w:val="single"/>
        </w:rPr>
        <w:t xml:space="preserve"> </w:t>
      </w:r>
      <w:r>
        <w:rPr>
          <w:b w:val="0"/>
          <w:i w:val="0"/>
          <w:smallCaps w:val="0"/>
          <w:strike w:val="0"/>
          <w:sz w:val="22"/>
          <w:highlight w:val="green"/>
          <w:u w:val="single"/>
        </w:rPr>
        <w:t>plurality of</w:t>
      </w:r>
      <w:r>
        <w:rPr>
          <w:b w:val="0"/>
          <w:i w:val="0"/>
          <w:smallCaps w:val="0"/>
          <w:strike w:val="0"/>
          <w:sz w:val="22"/>
          <w:u w:val="single"/>
        </w:rPr>
        <w:t xml:space="preserve"> erotic </w:t>
      </w:r>
      <w:r>
        <w:rPr>
          <w:b/>
          <w:i w:val="0"/>
          <w:smallCaps w:val="0"/>
          <w:strike w:val="0"/>
          <w:sz w:val="22"/>
          <w:highlight w:val="green"/>
          <w:u w:val="single"/>
        </w:rPr>
        <w:t>expression</w:t>
      </w:r>
      <w:r>
        <w:rPr>
          <w:b w:val="0"/>
          <w:i w:val="0"/>
          <w:smallCaps w:val="0"/>
          <w:strike w:val="0"/>
          <w:sz w:val="22"/>
          <w:highlight w:val="green"/>
          <w:u w:val="single"/>
        </w:rPr>
        <w:t xml:space="preserve"> towards</w:t>
      </w:r>
      <w:r>
        <w:rPr>
          <w:b w:val="0"/>
          <w:i w:val="0"/>
          <w:smallCaps w:val="0"/>
          <w:strike w:val="0"/>
          <w:sz w:val="22"/>
          <w:u w:val="single"/>
        </w:rPr>
        <w:t xml:space="preserve"> the higher </w:t>
      </w:r>
      <w:r>
        <w:rPr>
          <w:b/>
          <w:i w:val="0"/>
          <w:smallCaps w:val="0"/>
          <w:strike w:val="0"/>
          <w:sz w:val="22"/>
          <w:highlight w:val="green"/>
          <w:u w:val="single"/>
        </w:rPr>
        <w:t>realm</w:t>
      </w:r>
      <w:r>
        <w:rPr>
          <w:b w:val="0"/>
          <w:i w:val="0"/>
          <w:smallCaps w:val="0"/>
          <w:strike w:val="0"/>
          <w:sz w:val="22"/>
          <w:u w:val="single"/>
        </w:rPr>
        <w:t xml:space="preserve"> of the universal, the </w:t>
      </w:r>
      <w:r>
        <w:rPr>
          <w:b/>
          <w:i w:val="0"/>
          <w:smallCaps w:val="0"/>
          <w:strike w:val="0"/>
          <w:sz w:val="22"/>
          <w:u w:val="single"/>
        </w:rPr>
        <w:t>eternal</w:t>
      </w:r>
      <w:r>
        <w:rPr>
          <w:b w:val="0"/>
          <w:i w:val="0"/>
          <w:smallCaps w:val="0"/>
          <w:strike w:val="0"/>
          <w:sz w:val="22"/>
          <w:u w:val="single"/>
        </w:rPr>
        <w:t xml:space="preserve"> one, the always </w:t>
      </w:r>
      <w:r>
        <w:rPr>
          <w:b w:val="0"/>
          <w:i w:val="0"/>
          <w:smallCaps w:val="0"/>
          <w:strike w:val="0"/>
          <w:sz w:val="22"/>
          <w:highlight w:val="green"/>
          <w:u w:val="single"/>
        </w:rPr>
        <w:t xml:space="preserve">shifting </w:t>
      </w:r>
      <w:r>
        <w:rPr>
          <w:b/>
          <w:i w:val="0"/>
          <w:smallCaps w:val="0"/>
          <w:strike w:val="0"/>
          <w:sz w:val="22"/>
          <w:highlight w:val="green"/>
          <w:u w:val="single"/>
        </w:rPr>
        <w:t>socius</w:t>
      </w:r>
      <w:r>
        <w:rPr>
          <w:b w:val="0"/>
          <w:i w:val="0"/>
          <w:smallCaps w:val="0"/>
          <w:strike w:val="0"/>
          <w:sz w:val="22"/>
          <w:u w:val="single"/>
        </w:rPr>
        <w:t xml:space="preserve"> seeking </w:t>
      </w:r>
      <w:r>
        <w:rPr>
          <w:b w:val="0"/>
          <w:i w:val="0"/>
          <w:smallCaps w:val="0"/>
          <w:strike w:val="0"/>
          <w:sz w:val="22"/>
          <w:highlight w:val="green"/>
          <w:u w:val="single"/>
        </w:rPr>
        <w:t>flesh to source</w:t>
      </w:r>
      <w:r>
        <w:rPr>
          <w:b w:val="0"/>
          <w:i w:val="0"/>
          <w:smallCaps w:val="0"/>
          <w:strike w:val="0"/>
          <w:sz w:val="22"/>
          <w:u w:val="single"/>
        </w:rPr>
        <w:t xml:space="preserve"> the </w:t>
      </w:r>
      <w:r>
        <w:rPr>
          <w:b/>
          <w:i w:val="0"/>
          <w:smallCaps w:val="0"/>
          <w:strike w:val="0"/>
          <w:sz w:val="22"/>
          <w:highlight w:val="green"/>
          <w:u w:val="single"/>
        </w:rPr>
        <w:t>jouissance</w:t>
      </w:r>
      <w:r>
        <w:rPr>
          <w:b w:val="0"/>
          <w:i w:val="0"/>
          <w:smallCaps w:val="0"/>
          <w:strike w:val="0"/>
          <w:sz w:val="22"/>
          <w:u w:val="single"/>
        </w:rPr>
        <w:t xml:space="preserve"> of having </w:t>
      </w:r>
      <w:r>
        <w:rPr>
          <w:b/>
          <w:i w:val="0"/>
          <w:smallCaps w:val="0"/>
          <w:strike w:val="0"/>
          <w:sz w:val="22"/>
          <w:u w:val="single"/>
        </w:rPr>
        <w:t>slaughtered</w:t>
      </w:r>
      <w:r>
        <w:rPr>
          <w:b w:val="0"/>
          <w:i w:val="0"/>
          <w:smallCaps w:val="0"/>
          <w:strike w:val="0"/>
          <w:sz w:val="22"/>
          <w:u w:val="single"/>
        </w:rPr>
        <w:t xml:space="preserve"> the other instead of having been </w:t>
      </w:r>
      <w:r>
        <w:rPr>
          <w:b/>
          <w:i w:val="0"/>
          <w:smallCaps w:val="0"/>
          <w:strike w:val="0"/>
          <w:sz w:val="22"/>
          <w:u w:val="single"/>
        </w:rPr>
        <w:t>slaughtered</w:t>
      </w:r>
      <w:r>
        <w:rPr>
          <w:b w:val="0"/>
          <w:i w:val="0"/>
          <w:smallCaps w:val="0"/>
          <w:strike w:val="0"/>
          <w:sz w:val="22"/>
          <w:u w:val="single"/>
        </w:rPr>
        <w:t xml:space="preserve">. </w:t>
      </w:r>
    </w:p>
    <w:p>
      <w:pPr>
        <w:spacing w:after="60"/>
      </w:pPr>
      <w:r>
        <w:rPr>
          <w:b w:val="0"/>
          <w:i w:val="0"/>
          <w:smallCaps w:val="0"/>
          <w:strike w:val="0"/>
          <w:sz w:val="10"/>
          <w:u w:val="none"/>
        </w:rPr>
        <w:t xml:space="preserve">This configuration of value as privilege sutures the international order in the form of multiple-world-value projects. For instance, within (Western) foreign policy, queerness maintains a futurity in the global social order that blackness cannot. It is simultaneously a futurity that invests in motherhood (the relationality of a child and a mother; empathic labour by taking care of one’s kin; same-sex marriage) and one whose bases are the regenerative capacity procured through transactional relations and risky ventures. The futurity of this new speculative economy is predicated not only on loss and segregation of queerness as speculation from other sexualities, but also on the suturing of economies of blackness and terror perpetrated on black flesh. In Edelman’s work, queerness and not wanting to procreate is connected to a non-futurism (2004: 58) that presumes a split between motherhood as subject position (Gumbs 2010) and forced mothering ‘to arrive at queer definitions of mothering ... not linked to the reproduction of an heteropatriarchal family unit’ (Gumbs 2010: 56). While Edelman forces us to think of the relation as one of temporality, his analogy shows that the reproduction of the global order still depends on conflict to alter and structurally adjust the racialized other (i.e., a profitable lack), and on terror and antagonism to disfigure Africa, the black, the inert matter, flesh which does not register in the order of the ontologically living and, yet, is captured, or eaten by the other in order to regenerate power, capital and ‘free’ ‘radical’ life. </w:t>
      </w:r>
    </w:p>
    <w:p>
      <w:pPr>
        <w:spacing w:after="60"/>
      </w:pPr>
      <w:r>
        <w:rPr>
          <w:b w:val="0"/>
          <w:i w:val="0"/>
          <w:smallCaps w:val="0"/>
          <w:strike w:val="0"/>
          <w:sz w:val="22"/>
          <w:u w:val="single"/>
        </w:rPr>
        <w:t xml:space="preserve">CONCLUSION </w:t>
      </w:r>
    </w:p>
    <w:p>
      <w:pPr>
        <w:spacing w:after="60"/>
      </w:pPr>
      <w:r>
        <w:rPr>
          <w:b w:val="0"/>
          <w:i w:val="0"/>
          <w:smallCaps w:val="0"/>
          <w:strike w:val="0"/>
          <w:sz w:val="16"/>
          <w:u w:val="none"/>
        </w:rPr>
        <w:t xml:space="preserve">In </w:t>
      </w:r>
      <w:r>
        <w:rPr>
          <w:b w:val="0"/>
          <w:i w:val="0"/>
          <w:smallCaps w:val="0"/>
          <w:strike w:val="0"/>
          <w:sz w:val="22"/>
          <w:highlight w:val="green"/>
          <w:u w:val="single"/>
        </w:rPr>
        <w:t>saving</w:t>
      </w:r>
      <w:r>
        <w:rPr>
          <w:b w:val="0"/>
          <w:i w:val="0"/>
          <w:smallCaps w:val="0"/>
          <w:strike w:val="0"/>
          <w:sz w:val="22"/>
          <w:u w:val="single"/>
        </w:rPr>
        <w:t xml:space="preserve"> the </w:t>
      </w:r>
      <w:r>
        <w:rPr>
          <w:b/>
          <w:i w:val="0"/>
          <w:smallCaps w:val="0"/>
          <w:strike w:val="0"/>
          <w:sz w:val="22"/>
          <w:highlight w:val="green"/>
          <w:u w:val="single"/>
        </w:rPr>
        <w:t>queer</w:t>
      </w:r>
      <w:r>
        <w:rPr>
          <w:b w:val="0"/>
          <w:i w:val="0"/>
          <w:smallCaps w:val="0"/>
          <w:strike w:val="0"/>
          <w:sz w:val="22"/>
          <w:u w:val="single"/>
        </w:rPr>
        <w:t xml:space="preserve"> from the ‘</w:t>
      </w:r>
      <w:r>
        <w:rPr>
          <w:b/>
          <w:i w:val="0"/>
          <w:smallCaps w:val="0"/>
          <w:strike w:val="0"/>
          <w:sz w:val="22"/>
          <w:u w:val="single"/>
        </w:rPr>
        <w:t>African’</w:t>
      </w:r>
      <w:r>
        <w:rPr>
          <w:b w:val="0"/>
          <w:i w:val="0"/>
          <w:smallCaps w:val="0"/>
          <w:strike w:val="0"/>
          <w:sz w:val="22"/>
          <w:u w:val="single"/>
        </w:rPr>
        <w:t xml:space="preserve"> and the slave, the leadership </w:t>
      </w:r>
      <w:r>
        <w:rPr>
          <w:b w:val="0"/>
          <w:i w:val="0"/>
          <w:smallCaps w:val="0"/>
          <w:strike w:val="0"/>
          <w:sz w:val="22"/>
          <w:highlight w:val="green"/>
          <w:u w:val="single"/>
        </w:rPr>
        <w:t xml:space="preserve">of </w:t>
      </w:r>
      <w:r>
        <w:rPr>
          <w:b/>
          <w:i w:val="0"/>
          <w:smallCaps w:val="0"/>
          <w:strike w:val="0"/>
          <w:sz w:val="22"/>
          <w:highlight w:val="green"/>
          <w:u w:val="single"/>
        </w:rPr>
        <w:t>imperialism</w:t>
      </w:r>
      <w:r>
        <w:rPr>
          <w:b w:val="0"/>
          <w:i w:val="0"/>
          <w:smallCaps w:val="0"/>
          <w:strike w:val="0"/>
          <w:sz w:val="22"/>
          <w:highlight w:val="green"/>
          <w:u w:val="single"/>
        </w:rPr>
        <w:t xml:space="preserve"> engages</w:t>
      </w:r>
      <w:r>
        <w:rPr>
          <w:b w:val="0"/>
          <w:i w:val="0"/>
          <w:smallCaps w:val="0"/>
          <w:strike w:val="0"/>
          <w:sz w:val="22"/>
          <w:u w:val="single"/>
        </w:rPr>
        <w:t xml:space="preserve"> in a </w:t>
      </w:r>
      <w:r>
        <w:rPr>
          <w:b/>
          <w:i w:val="0"/>
          <w:smallCaps w:val="0"/>
          <w:strike w:val="0"/>
          <w:sz w:val="22"/>
          <w:highlight w:val="green"/>
          <w:u w:val="single"/>
        </w:rPr>
        <w:t>reconstruction</w:t>
      </w:r>
      <w:r>
        <w:rPr>
          <w:b w:val="0"/>
          <w:i w:val="0"/>
          <w:smallCaps w:val="0"/>
          <w:strike w:val="0"/>
          <w:sz w:val="22"/>
          <w:highlight w:val="green"/>
          <w:u w:val="single"/>
        </w:rPr>
        <w:t xml:space="preserve"> of</w:t>
      </w:r>
      <w:r>
        <w:rPr>
          <w:b w:val="0"/>
          <w:i w:val="0"/>
          <w:smallCaps w:val="0"/>
          <w:strike w:val="0"/>
          <w:sz w:val="22"/>
          <w:u w:val="single"/>
        </w:rPr>
        <w:t xml:space="preserve"> the </w:t>
      </w:r>
      <w:r>
        <w:rPr>
          <w:b w:val="0"/>
          <w:i w:val="0"/>
          <w:smallCaps w:val="0"/>
          <w:strike w:val="0"/>
          <w:sz w:val="22"/>
          <w:highlight w:val="green"/>
          <w:u w:val="single"/>
        </w:rPr>
        <w:t>new</w:t>
      </w:r>
      <w:r>
        <w:rPr>
          <w:b w:val="0"/>
          <w:i w:val="0"/>
          <w:smallCaps w:val="0"/>
          <w:strike w:val="0"/>
          <w:sz w:val="22"/>
          <w:u w:val="single"/>
        </w:rPr>
        <w:t xml:space="preserve"> neoliberal </w:t>
      </w:r>
      <w:r>
        <w:rPr>
          <w:b w:val="0"/>
          <w:i w:val="0"/>
          <w:smallCaps w:val="0"/>
          <w:strike w:val="0"/>
          <w:sz w:val="22"/>
          <w:highlight w:val="green"/>
          <w:u w:val="single"/>
        </w:rPr>
        <w:t>entrepreneurial</w:t>
      </w:r>
      <w:r>
        <w:rPr>
          <w:b w:val="0"/>
          <w:i w:val="0"/>
          <w:smallCaps w:val="0"/>
          <w:strike w:val="0"/>
          <w:sz w:val="22"/>
          <w:u w:val="single"/>
        </w:rPr>
        <w:t xml:space="preserve"> self that </w:t>
      </w:r>
      <w:r>
        <w:rPr>
          <w:b w:val="0"/>
          <w:i w:val="0"/>
          <w:smallCaps w:val="0"/>
          <w:strike w:val="0"/>
          <w:sz w:val="22"/>
          <w:highlight w:val="green"/>
          <w:u w:val="single"/>
        </w:rPr>
        <w:t xml:space="preserve">requires more than </w:t>
      </w:r>
      <w:r>
        <w:rPr>
          <w:b/>
          <w:i w:val="0"/>
          <w:smallCaps w:val="0"/>
          <w:strike w:val="0"/>
          <w:sz w:val="22"/>
          <w:highlight w:val="green"/>
          <w:u w:val="single"/>
        </w:rPr>
        <w:t>biopolitics</w:t>
      </w:r>
      <w:r>
        <w:rPr>
          <w:b w:val="0"/>
          <w:i w:val="0"/>
          <w:smallCaps w:val="0"/>
          <w:strike w:val="0"/>
          <w:sz w:val="16"/>
          <w:u w:val="none"/>
        </w:rPr>
        <w:t xml:space="preserve">: the US and certain European states turn against the populations that rupture </w:t>
      </w:r>
      <w:r>
        <w:rPr>
          <w:b w:val="0"/>
          <w:i w:val="0"/>
          <w:smallCaps w:val="0"/>
          <w:strike w:val="0"/>
          <w:sz w:val="22"/>
          <w:u w:val="single"/>
        </w:rPr>
        <w:t xml:space="preserve">their </w:t>
      </w:r>
      <w:r>
        <w:rPr>
          <w:b/>
          <w:i w:val="0"/>
          <w:smallCaps w:val="0"/>
          <w:strike w:val="0"/>
          <w:sz w:val="22"/>
          <w:u w:val="single"/>
        </w:rPr>
        <w:t>attempts</w:t>
      </w:r>
      <w:r>
        <w:rPr>
          <w:b w:val="0"/>
          <w:i w:val="0"/>
          <w:smallCaps w:val="0"/>
          <w:strike w:val="0"/>
          <w:sz w:val="22"/>
          <w:u w:val="single"/>
        </w:rPr>
        <w:t xml:space="preserve"> to reconstruct a </w:t>
      </w:r>
      <w:r>
        <w:rPr>
          <w:b/>
          <w:i w:val="0"/>
          <w:smallCaps w:val="0"/>
          <w:strike w:val="0"/>
          <w:sz w:val="22"/>
          <w:u w:val="single"/>
        </w:rPr>
        <w:t>necroeconomic</w:t>
      </w:r>
      <w:r>
        <w:rPr>
          <w:b w:val="0"/>
          <w:i w:val="0"/>
          <w:smallCaps w:val="0"/>
          <w:strike w:val="0"/>
          <w:sz w:val="22"/>
          <w:u w:val="single"/>
        </w:rPr>
        <w:t xml:space="preserve">-political order </w:t>
      </w:r>
      <w:r>
        <w:rPr>
          <w:b w:val="0"/>
          <w:i w:val="0"/>
          <w:smallCaps w:val="0"/>
          <w:strike w:val="0"/>
          <w:sz w:val="22"/>
          <w:highlight w:val="green"/>
          <w:u w:val="single"/>
        </w:rPr>
        <w:t xml:space="preserve">whose </w:t>
      </w:r>
      <w:r>
        <w:rPr>
          <w:b/>
          <w:i w:val="0"/>
          <w:smallCaps w:val="0"/>
          <w:strike w:val="0"/>
          <w:sz w:val="22"/>
          <w:highlight w:val="green"/>
          <w:u w:val="single"/>
        </w:rPr>
        <w:t>foundations</w:t>
      </w:r>
      <w:r>
        <w:rPr>
          <w:b w:val="0"/>
          <w:i w:val="0"/>
          <w:smallCaps w:val="0"/>
          <w:strike w:val="0"/>
          <w:sz w:val="22"/>
          <w:highlight w:val="green"/>
          <w:u w:val="single"/>
        </w:rPr>
        <w:t xml:space="preserve"> depend on sustaining</w:t>
      </w:r>
      <w:r>
        <w:rPr>
          <w:b w:val="0"/>
          <w:i w:val="0"/>
          <w:smallCaps w:val="0"/>
          <w:strike w:val="0"/>
          <w:sz w:val="22"/>
          <w:u w:val="single"/>
        </w:rPr>
        <w:t xml:space="preserve"> a </w:t>
      </w:r>
      <w:r>
        <w:rPr>
          <w:b/>
          <w:i w:val="0"/>
          <w:smallCaps w:val="0"/>
          <w:strike w:val="0"/>
          <w:sz w:val="22"/>
          <w:u w:val="single"/>
        </w:rPr>
        <w:t>material</w:t>
      </w:r>
      <w:r>
        <w:rPr>
          <w:b w:val="0"/>
          <w:i w:val="0"/>
          <w:smallCaps w:val="0"/>
          <w:strike w:val="0"/>
          <w:sz w:val="22"/>
          <w:u w:val="single"/>
        </w:rPr>
        <w:t xml:space="preserve"> and metaphorical </w:t>
      </w:r>
      <w:r>
        <w:rPr>
          <w:b w:val="0"/>
          <w:i w:val="0"/>
          <w:smallCaps w:val="0"/>
          <w:strike w:val="0"/>
          <w:sz w:val="22"/>
          <w:highlight w:val="green"/>
          <w:u w:val="single"/>
        </w:rPr>
        <w:t>matrix</w:t>
      </w:r>
      <w:r>
        <w:rPr>
          <w:b w:val="0"/>
          <w:i w:val="0"/>
          <w:smallCaps w:val="0"/>
          <w:strike w:val="0"/>
          <w:sz w:val="22"/>
          <w:u w:val="single"/>
        </w:rPr>
        <w:t xml:space="preserve"> and mobilizing </w:t>
      </w:r>
      <w:r>
        <w:rPr>
          <w:b/>
          <w:i w:val="0"/>
          <w:smallCaps w:val="0"/>
          <w:strike w:val="0"/>
          <w:sz w:val="22"/>
          <w:u w:val="single"/>
        </w:rPr>
        <w:t>militias</w:t>
      </w:r>
      <w:r>
        <w:rPr>
          <w:b w:val="0"/>
          <w:i w:val="0"/>
          <w:smallCaps w:val="0"/>
          <w:strike w:val="0"/>
          <w:sz w:val="22"/>
          <w:u w:val="single"/>
        </w:rPr>
        <w:t xml:space="preserve"> </w:t>
      </w:r>
      <w:r>
        <w:rPr>
          <w:b w:val="0"/>
          <w:i w:val="0"/>
          <w:smallCaps w:val="0"/>
          <w:strike w:val="0"/>
          <w:sz w:val="22"/>
          <w:highlight w:val="green"/>
          <w:u w:val="single"/>
        </w:rPr>
        <w:t>to eliminate ‘</w:t>
      </w:r>
      <w:r>
        <w:rPr>
          <w:b/>
          <w:i w:val="0"/>
          <w:smallCaps w:val="0"/>
          <w:strike w:val="0"/>
          <w:sz w:val="22"/>
          <w:highlight w:val="green"/>
          <w:u w:val="single"/>
        </w:rPr>
        <w:t>white</w:t>
      </w:r>
      <w:r>
        <w:rPr>
          <w:b/>
          <w:i w:val="0"/>
          <w:smallCaps w:val="0"/>
          <w:strike w:val="0"/>
          <w:sz w:val="22"/>
          <w:u w:val="single"/>
        </w:rPr>
        <w:t xml:space="preserve"> but </w:t>
      </w:r>
      <w:r>
        <w:rPr>
          <w:b/>
          <w:i w:val="0"/>
          <w:smallCaps w:val="0"/>
          <w:strike w:val="0"/>
          <w:sz w:val="22"/>
          <w:highlight w:val="green"/>
          <w:u w:val="single"/>
        </w:rPr>
        <w:t>not quite’</w:t>
      </w:r>
      <w:r>
        <w:rPr>
          <w:b w:val="0"/>
          <w:i w:val="0"/>
          <w:smallCaps w:val="0"/>
          <w:strike w:val="0"/>
          <w:sz w:val="16"/>
          <w:u w:val="none"/>
        </w:rPr>
        <w:t xml:space="preserve"> (Agathangelou 2004) queer corporealities. </w:t>
      </w:r>
    </w:p>
    <w:p>
      <w:pPr>
        <w:spacing w:after="60"/>
      </w:pPr>
      <w:r>
        <w:rPr>
          <w:b w:val="0"/>
          <w:i w:val="0"/>
          <w:smallCaps w:val="0"/>
          <w:strike w:val="0"/>
          <w:sz w:val="16"/>
          <w:u w:val="none"/>
        </w:rPr>
        <w:t xml:space="preserve">A conjunction and tracing of the tensions in the debates of queer theory and theories of necropolitics and </w:t>
      </w:r>
      <w:r>
        <w:rPr>
          <w:b/>
          <w:i w:val="0"/>
          <w:smallCaps w:val="0"/>
          <w:strike w:val="0"/>
          <w:sz w:val="22"/>
          <w:u w:val="single"/>
        </w:rPr>
        <w:t>blackness</w:t>
      </w:r>
      <w:r>
        <w:rPr>
          <w:b w:val="0"/>
          <w:i w:val="0"/>
          <w:smallCaps w:val="0"/>
          <w:strike w:val="0"/>
          <w:sz w:val="22"/>
          <w:u w:val="single"/>
        </w:rPr>
        <w:t xml:space="preserve"> </w:t>
      </w:r>
      <w:r>
        <w:rPr>
          <w:b w:val="0"/>
          <w:i w:val="0"/>
          <w:smallCaps w:val="0"/>
          <w:strike w:val="0"/>
          <w:sz w:val="22"/>
          <w:highlight w:val="green"/>
          <w:u w:val="single"/>
        </w:rPr>
        <w:t>highlight</w:t>
      </w:r>
      <w:r>
        <w:rPr>
          <w:b w:val="0"/>
          <w:i w:val="0"/>
          <w:smallCaps w:val="0"/>
          <w:strike w:val="0"/>
          <w:sz w:val="22"/>
          <w:u w:val="single"/>
        </w:rPr>
        <w:t xml:space="preserve"> that ‘</w:t>
      </w:r>
      <w:r>
        <w:rPr>
          <w:b w:val="0"/>
          <w:i w:val="0"/>
          <w:smallCaps w:val="0"/>
          <w:strike w:val="0"/>
          <w:sz w:val="22"/>
          <w:highlight w:val="green"/>
          <w:u w:val="single"/>
        </w:rPr>
        <w:t xml:space="preserve">queer </w:t>
      </w:r>
      <w:r>
        <w:rPr>
          <w:b/>
          <w:i w:val="0"/>
          <w:smallCaps w:val="0"/>
          <w:strike w:val="0"/>
          <w:sz w:val="22"/>
          <w:highlight w:val="green"/>
          <w:u w:val="single"/>
        </w:rPr>
        <w:t>subjects</w:t>
      </w:r>
      <w:r>
        <w:rPr>
          <w:b w:val="0"/>
          <w:i w:val="0"/>
          <w:smallCaps w:val="0"/>
          <w:strike w:val="0"/>
          <w:sz w:val="22"/>
          <w:u w:val="single"/>
        </w:rPr>
        <w:t xml:space="preserve"> [are] intelligible </w:t>
      </w:r>
      <w:r>
        <w:rPr>
          <w:b w:val="0"/>
          <w:i w:val="0"/>
          <w:smallCaps w:val="0"/>
          <w:strike w:val="0"/>
          <w:sz w:val="22"/>
          <w:highlight w:val="green"/>
          <w:u w:val="single"/>
        </w:rPr>
        <w:t>from</w:t>
      </w:r>
      <w:r>
        <w:rPr>
          <w:b w:val="0"/>
          <w:i w:val="0"/>
          <w:smallCaps w:val="0"/>
          <w:strike w:val="0"/>
          <w:sz w:val="22"/>
          <w:u w:val="single"/>
        </w:rPr>
        <w:t xml:space="preserve"> within </w:t>
      </w:r>
      <w:r>
        <w:rPr>
          <w:b/>
          <w:i w:val="0"/>
          <w:smallCaps w:val="0"/>
          <w:strike w:val="0"/>
          <w:sz w:val="22"/>
          <w:highlight w:val="green"/>
          <w:u w:val="single"/>
        </w:rPr>
        <w:t>different</w:t>
      </w:r>
      <w:r>
        <w:rPr>
          <w:b w:val="0"/>
          <w:i w:val="0"/>
          <w:smallCaps w:val="0"/>
          <w:strike w:val="0"/>
          <w:sz w:val="22"/>
          <w:highlight w:val="green"/>
          <w:u w:val="single"/>
        </w:rPr>
        <w:t xml:space="preserve"> systems</w:t>
      </w:r>
      <w:r>
        <w:rPr>
          <w:b w:val="0"/>
          <w:i w:val="0"/>
          <w:smallCaps w:val="0"/>
          <w:strike w:val="0"/>
          <w:sz w:val="22"/>
          <w:u w:val="single"/>
        </w:rPr>
        <w:t xml:space="preserve"> of valuation</w:t>
      </w:r>
      <w:r>
        <w:rPr>
          <w:b w:val="0"/>
          <w:i w:val="0"/>
          <w:smallCaps w:val="0"/>
          <w:strike w:val="0"/>
          <w:sz w:val="16"/>
          <w:u w:val="none"/>
        </w:rPr>
        <w:t xml:space="preserve">’, punctuating ‘[a] temporality of a present sense of political possibility’ (Keeling 2009: 569). In Clinton’s speech and the Human Rights Report, </w:t>
      </w:r>
      <w:r>
        <w:rPr>
          <w:b/>
          <w:i w:val="0"/>
          <w:smallCaps w:val="0"/>
          <w:strike w:val="0"/>
          <w:sz w:val="22"/>
          <w:u w:val="single"/>
        </w:rPr>
        <w:t>queerness</w:t>
      </w:r>
      <w:r>
        <w:rPr>
          <w:b w:val="0"/>
          <w:i w:val="0"/>
          <w:smallCaps w:val="0"/>
          <w:strike w:val="0"/>
          <w:sz w:val="22"/>
          <w:u w:val="single"/>
        </w:rPr>
        <w:t xml:space="preserve"> is the </w:t>
      </w:r>
      <w:r>
        <w:rPr>
          <w:b w:val="0"/>
          <w:i w:val="0"/>
          <w:smallCaps w:val="0"/>
          <w:strike w:val="0"/>
          <w:sz w:val="22"/>
          <w:highlight w:val="green"/>
          <w:u w:val="single"/>
        </w:rPr>
        <w:t xml:space="preserve">secret </w:t>
      </w:r>
      <w:r>
        <w:rPr>
          <w:b/>
          <w:i w:val="0"/>
          <w:smallCaps w:val="0"/>
          <w:strike w:val="0"/>
          <w:sz w:val="22"/>
          <w:highlight w:val="green"/>
          <w:u w:val="single"/>
        </w:rPr>
        <w:t>possessor</w:t>
      </w:r>
      <w:r>
        <w:rPr>
          <w:b w:val="0"/>
          <w:i w:val="0"/>
          <w:smallCaps w:val="0"/>
          <w:strike w:val="0"/>
          <w:sz w:val="22"/>
          <w:highlight w:val="green"/>
          <w:u w:val="single"/>
        </w:rPr>
        <w:t xml:space="preserve"> of</w:t>
      </w:r>
      <w:r>
        <w:rPr>
          <w:b w:val="0"/>
          <w:i w:val="0"/>
          <w:smallCaps w:val="0"/>
          <w:strike w:val="0"/>
          <w:sz w:val="22"/>
          <w:u w:val="single"/>
        </w:rPr>
        <w:t xml:space="preserve"> a </w:t>
      </w:r>
      <w:r>
        <w:rPr>
          <w:b w:val="0"/>
          <w:i w:val="0"/>
          <w:smallCaps w:val="0"/>
          <w:strike w:val="0"/>
          <w:sz w:val="22"/>
          <w:highlight w:val="green"/>
          <w:u w:val="single"/>
        </w:rPr>
        <w:t>commitment</w:t>
      </w:r>
      <w:r>
        <w:rPr>
          <w:b w:val="0"/>
          <w:i w:val="0"/>
          <w:smallCaps w:val="0"/>
          <w:strike w:val="0"/>
          <w:sz w:val="22"/>
          <w:u w:val="single"/>
        </w:rPr>
        <w:t xml:space="preserve"> to a </w:t>
      </w:r>
      <w:r>
        <w:rPr>
          <w:b/>
          <w:i w:val="0"/>
          <w:smallCaps w:val="0"/>
          <w:strike w:val="0"/>
          <w:sz w:val="22"/>
          <w:u w:val="single"/>
        </w:rPr>
        <w:t>capacity</w:t>
      </w:r>
      <w:r>
        <w:rPr>
          <w:b w:val="0"/>
          <w:i w:val="0"/>
          <w:smallCaps w:val="0"/>
          <w:strike w:val="0"/>
          <w:sz w:val="22"/>
          <w:u w:val="single"/>
        </w:rPr>
        <w:t xml:space="preserve">, </w:t>
      </w:r>
      <w:r>
        <w:rPr>
          <w:b w:val="0"/>
          <w:i w:val="0"/>
          <w:smallCaps w:val="0"/>
          <w:strike w:val="0"/>
          <w:sz w:val="22"/>
          <w:highlight w:val="green"/>
          <w:u w:val="single"/>
        </w:rPr>
        <w:t>whose suturing</w:t>
      </w:r>
      <w:r>
        <w:rPr>
          <w:b w:val="0"/>
          <w:i w:val="0"/>
          <w:smallCaps w:val="0"/>
          <w:strike w:val="0"/>
          <w:sz w:val="22"/>
          <w:u w:val="single"/>
        </w:rPr>
        <w:t xml:space="preserve"> and forms of </w:t>
      </w:r>
      <w:r>
        <w:rPr>
          <w:b/>
          <w:i w:val="0"/>
          <w:smallCaps w:val="0"/>
          <w:strike w:val="0"/>
          <w:sz w:val="22"/>
          <w:highlight w:val="green"/>
          <w:u w:val="single"/>
        </w:rPr>
        <w:t>futurity</w:t>
      </w:r>
      <w:r>
        <w:rPr>
          <w:b w:val="0"/>
          <w:i w:val="0"/>
          <w:smallCaps w:val="0"/>
          <w:strike w:val="0"/>
          <w:sz w:val="22"/>
          <w:highlight w:val="green"/>
          <w:u w:val="single"/>
        </w:rPr>
        <w:t xml:space="preserve"> depend</w:t>
      </w:r>
      <w:r>
        <w:rPr>
          <w:b w:val="0"/>
          <w:i w:val="0"/>
          <w:smallCaps w:val="0"/>
          <w:strike w:val="0"/>
          <w:sz w:val="22"/>
          <w:u w:val="single"/>
        </w:rPr>
        <w:t xml:space="preserve"> on experimentation and </w:t>
      </w:r>
      <w:r>
        <w:rPr>
          <w:b/>
          <w:i w:val="0"/>
          <w:smallCaps w:val="0"/>
          <w:strike w:val="0"/>
          <w:sz w:val="22"/>
          <w:highlight w:val="green"/>
          <w:u w:val="single"/>
        </w:rPr>
        <w:t>slaughtering</w:t>
      </w:r>
      <w:r>
        <w:rPr>
          <w:b w:val="0"/>
          <w:i w:val="0"/>
          <w:smallCaps w:val="0"/>
          <w:strike w:val="0"/>
          <w:sz w:val="22"/>
          <w:u w:val="single"/>
        </w:rPr>
        <w:t xml:space="preserve"> as </w:t>
      </w:r>
      <w:r>
        <w:rPr>
          <w:b w:val="0"/>
          <w:i w:val="0"/>
          <w:smallCaps w:val="0"/>
          <w:strike w:val="0"/>
          <w:sz w:val="22"/>
          <w:highlight w:val="green"/>
          <w:u w:val="single"/>
        </w:rPr>
        <w:t>modes of</w:t>
      </w:r>
      <w:r>
        <w:rPr>
          <w:b w:val="0"/>
          <w:i w:val="0"/>
          <w:smallCaps w:val="0"/>
          <w:strike w:val="0"/>
          <w:sz w:val="22"/>
          <w:u w:val="single"/>
        </w:rPr>
        <w:t xml:space="preserve"> surplus </w:t>
      </w:r>
      <w:r>
        <w:rPr>
          <w:b/>
          <w:i w:val="0"/>
          <w:smallCaps w:val="0"/>
          <w:strike w:val="0"/>
          <w:sz w:val="22"/>
          <w:highlight w:val="green"/>
          <w:u w:val="single"/>
        </w:rPr>
        <w:t>value</w:t>
      </w:r>
      <w:r>
        <w:rPr>
          <w:b w:val="0"/>
          <w:i w:val="0"/>
          <w:smallCaps w:val="0"/>
          <w:strike w:val="0"/>
          <w:sz w:val="16"/>
          <w:u w:val="none"/>
        </w:rPr>
        <w:t xml:space="preserve"> (i.e., profits) generation: queer sexuality finds itself transcending towards the </w:t>
      </w:r>
      <w:r>
        <w:rPr>
          <w:b w:val="0"/>
          <w:i w:val="0"/>
          <w:smallCaps w:val="0"/>
          <w:strike w:val="0"/>
          <w:sz w:val="22"/>
          <w:u w:val="single"/>
        </w:rPr>
        <w:t xml:space="preserve">higher </w:t>
      </w:r>
      <w:r>
        <w:rPr>
          <w:b w:val="0"/>
          <w:i w:val="0"/>
          <w:smallCaps w:val="0"/>
          <w:strike w:val="0"/>
          <w:sz w:val="22"/>
          <w:highlight w:val="green"/>
          <w:u w:val="single"/>
        </w:rPr>
        <w:t>realm of</w:t>
      </w:r>
      <w:r>
        <w:rPr>
          <w:b w:val="0"/>
          <w:i w:val="0"/>
          <w:smallCaps w:val="0"/>
          <w:strike w:val="0"/>
          <w:sz w:val="22"/>
          <w:u w:val="single"/>
        </w:rPr>
        <w:t xml:space="preserve"> a </w:t>
      </w:r>
      <w:r>
        <w:rPr>
          <w:b/>
          <w:i w:val="0"/>
          <w:smallCaps w:val="0"/>
          <w:strike w:val="0"/>
          <w:sz w:val="22"/>
          <w:u w:val="single"/>
        </w:rPr>
        <w:t>universal</w:t>
      </w:r>
      <w:r>
        <w:rPr>
          <w:b w:val="0"/>
          <w:i w:val="0"/>
          <w:smallCaps w:val="0"/>
          <w:strike w:val="0"/>
          <w:sz w:val="22"/>
          <w:u w:val="single"/>
        </w:rPr>
        <w:t xml:space="preserve"> </w:t>
      </w:r>
      <w:r>
        <w:rPr>
          <w:b w:val="0"/>
          <w:i w:val="0"/>
          <w:smallCaps w:val="0"/>
          <w:strike w:val="0"/>
          <w:sz w:val="22"/>
          <w:highlight w:val="green"/>
          <w:u w:val="single"/>
        </w:rPr>
        <w:t>subject</w:t>
      </w:r>
      <w:r>
        <w:rPr>
          <w:b w:val="0"/>
          <w:i w:val="0"/>
          <w:smallCaps w:val="0"/>
          <w:strike w:val="0"/>
          <w:sz w:val="22"/>
          <w:u w:val="single"/>
        </w:rPr>
        <w:t xml:space="preserve"> by </w:t>
      </w:r>
      <w:r>
        <w:rPr>
          <w:b w:val="0"/>
          <w:i w:val="0"/>
          <w:smallCaps w:val="0"/>
          <w:strike w:val="0"/>
          <w:sz w:val="22"/>
          <w:highlight w:val="green"/>
          <w:u w:val="single"/>
        </w:rPr>
        <w:t>colluding</w:t>
      </w:r>
      <w:r>
        <w:rPr>
          <w:b w:val="0"/>
          <w:i w:val="0"/>
          <w:smallCaps w:val="0"/>
          <w:strike w:val="0"/>
          <w:sz w:val="22"/>
          <w:u w:val="single"/>
        </w:rPr>
        <w:t xml:space="preserve"> in the </w:t>
      </w:r>
      <w:r>
        <w:rPr>
          <w:b/>
          <w:i w:val="0"/>
          <w:smallCaps w:val="0"/>
          <w:strike w:val="0"/>
          <w:sz w:val="22"/>
          <w:highlight w:val="green"/>
          <w:u w:val="single"/>
        </w:rPr>
        <w:t>erection</w:t>
      </w:r>
      <w:r>
        <w:rPr>
          <w:b w:val="0"/>
          <w:i w:val="0"/>
          <w:smallCaps w:val="0"/>
          <w:strike w:val="0"/>
          <w:sz w:val="22"/>
          <w:highlight w:val="green"/>
          <w:u w:val="single"/>
        </w:rPr>
        <w:t xml:space="preserve"> and reconstruction</w:t>
      </w:r>
      <w:r>
        <w:rPr>
          <w:b w:val="0"/>
          <w:i w:val="0"/>
          <w:smallCaps w:val="0"/>
          <w:strike w:val="0"/>
          <w:sz w:val="22"/>
          <w:u w:val="single"/>
        </w:rPr>
        <w:t xml:space="preserve"> of terror </w:t>
      </w:r>
      <w:r>
        <w:rPr>
          <w:b/>
          <w:i w:val="0"/>
          <w:smallCaps w:val="0"/>
          <w:strike w:val="0"/>
          <w:sz w:val="22"/>
          <w:u w:val="single"/>
        </w:rPr>
        <w:t>structures</w:t>
      </w:r>
      <w:r>
        <w:rPr>
          <w:b w:val="0"/>
          <w:i w:val="0"/>
          <w:smallCaps w:val="0"/>
          <w:strike w:val="0"/>
          <w:sz w:val="22"/>
          <w:u w:val="single"/>
        </w:rPr>
        <w:t xml:space="preserve">. Such a reconstruction is </w:t>
      </w:r>
      <w:r>
        <w:rPr>
          <w:b w:val="0"/>
          <w:i w:val="0"/>
          <w:smallCaps w:val="0"/>
          <w:strike w:val="0"/>
          <w:sz w:val="22"/>
          <w:highlight w:val="green"/>
          <w:u w:val="single"/>
        </w:rPr>
        <w:t xml:space="preserve">ultimately </w:t>
      </w:r>
      <w:r>
        <w:rPr>
          <w:b/>
          <w:i w:val="0"/>
          <w:smallCaps w:val="0"/>
          <w:strike w:val="0"/>
          <w:sz w:val="22"/>
          <w:highlight w:val="green"/>
          <w:u w:val="single"/>
        </w:rPr>
        <w:t>death</w:t>
      </w:r>
      <w:r>
        <w:rPr>
          <w:b w:val="0"/>
          <w:i w:val="0"/>
          <w:smallCaps w:val="0"/>
          <w:strike w:val="0"/>
          <w:sz w:val="22"/>
          <w:highlight w:val="green"/>
          <w:u w:val="single"/>
        </w:rPr>
        <w:t>.</w:t>
      </w:r>
      <w:r>
        <w:rPr>
          <w:b w:val="0"/>
          <w:i w:val="0"/>
          <w:smallCaps w:val="0"/>
          <w:strike w:val="0"/>
          <w:sz w:val="22"/>
          <w:u w:val="single"/>
        </w:rPr>
        <w:t xml:space="preserve"> </w:t>
      </w:r>
    </w:p>
    <w:p>
      <w:pPr>
        <w:spacing w:after="60"/>
      </w:pPr>
      <w:r>
        <w:rPr>
          <w:b w:val="0"/>
          <w:i w:val="0"/>
          <w:smallCaps w:val="0"/>
          <w:strike w:val="0"/>
          <w:sz w:val="16"/>
          <w:u w:val="none"/>
        </w:rPr>
        <w:t xml:space="preserve">It is only possible to see this </w:t>
      </w:r>
      <w:r>
        <w:rPr>
          <w:b/>
          <w:i w:val="0"/>
          <w:smallCaps w:val="0"/>
          <w:strike w:val="0"/>
          <w:sz w:val="22"/>
          <w:u w:val="single"/>
        </w:rPr>
        <w:t>relationship</w:t>
      </w:r>
      <w:r>
        <w:rPr>
          <w:b w:val="0"/>
          <w:i w:val="0"/>
          <w:smallCaps w:val="0"/>
          <w:strike w:val="0"/>
          <w:sz w:val="22"/>
          <w:u w:val="single"/>
        </w:rPr>
        <w:t xml:space="preserve"> between </w:t>
      </w:r>
      <w:r>
        <w:rPr>
          <w:b/>
          <w:i w:val="0"/>
          <w:smallCaps w:val="0"/>
          <w:strike w:val="0"/>
          <w:sz w:val="22"/>
          <w:u w:val="single"/>
        </w:rPr>
        <w:t>queerness</w:t>
      </w:r>
      <w:r>
        <w:rPr>
          <w:b w:val="0"/>
          <w:i w:val="0"/>
          <w:smallCaps w:val="0"/>
          <w:strike w:val="0"/>
          <w:sz w:val="22"/>
          <w:u w:val="single"/>
        </w:rPr>
        <w:t xml:space="preserve"> and </w:t>
      </w:r>
      <w:r>
        <w:rPr>
          <w:b/>
          <w:i w:val="0"/>
          <w:smallCaps w:val="0"/>
          <w:strike w:val="0"/>
          <w:sz w:val="22"/>
          <w:u w:val="single"/>
        </w:rPr>
        <w:t>death</w:t>
      </w:r>
      <w:r>
        <w:rPr>
          <w:b w:val="0"/>
          <w:i w:val="0"/>
          <w:smallCaps w:val="0"/>
          <w:strike w:val="0"/>
          <w:sz w:val="22"/>
          <w:u w:val="single"/>
        </w:rPr>
        <w:t xml:space="preserve">, this </w:t>
      </w:r>
      <w:r>
        <w:rPr>
          <w:b w:val="0"/>
          <w:i w:val="0"/>
          <w:smallCaps w:val="0"/>
          <w:strike w:val="0"/>
          <w:sz w:val="22"/>
          <w:highlight w:val="green"/>
          <w:u w:val="single"/>
        </w:rPr>
        <w:t>anatomization of</w:t>
      </w:r>
      <w:r>
        <w:rPr>
          <w:b w:val="0"/>
          <w:i w:val="0"/>
          <w:smallCaps w:val="0"/>
          <w:strike w:val="0"/>
          <w:sz w:val="22"/>
          <w:u w:val="single"/>
        </w:rPr>
        <w:t xml:space="preserve"> the </w:t>
      </w:r>
      <w:r>
        <w:rPr>
          <w:b/>
          <w:i w:val="0"/>
          <w:smallCaps w:val="0"/>
          <w:strike w:val="0"/>
          <w:sz w:val="22"/>
          <w:u w:val="single"/>
        </w:rPr>
        <w:t>violence</w:t>
      </w:r>
      <w:r>
        <w:rPr>
          <w:b w:val="0"/>
          <w:i w:val="0"/>
          <w:smallCaps w:val="0"/>
          <w:strike w:val="0"/>
          <w:sz w:val="22"/>
          <w:u w:val="single"/>
        </w:rPr>
        <w:t xml:space="preserve"> and </w:t>
      </w:r>
      <w:r>
        <w:rPr>
          <w:b w:val="0"/>
          <w:i w:val="0"/>
          <w:smallCaps w:val="0"/>
          <w:strike w:val="0"/>
          <w:sz w:val="22"/>
          <w:highlight w:val="green"/>
          <w:u w:val="single"/>
        </w:rPr>
        <w:t>terror</w:t>
      </w:r>
      <w:r>
        <w:rPr>
          <w:b w:val="0"/>
          <w:i w:val="0"/>
          <w:smallCaps w:val="0"/>
          <w:strike w:val="0"/>
          <w:sz w:val="22"/>
          <w:u w:val="single"/>
        </w:rPr>
        <w:t xml:space="preserve">, by </w:t>
      </w:r>
      <w:r>
        <w:rPr>
          <w:b/>
          <w:i w:val="0"/>
          <w:smallCaps w:val="0"/>
          <w:strike w:val="0"/>
          <w:sz w:val="22"/>
          <w:highlight w:val="green"/>
          <w:u w:val="single"/>
        </w:rPr>
        <w:t>recognizing</w:t>
      </w:r>
      <w:r>
        <w:rPr>
          <w:b w:val="0"/>
          <w:i w:val="0"/>
          <w:smallCaps w:val="0"/>
          <w:strike w:val="0"/>
          <w:sz w:val="22"/>
          <w:u w:val="single"/>
        </w:rPr>
        <w:t xml:space="preserve"> the </w:t>
      </w:r>
      <w:r>
        <w:rPr>
          <w:b w:val="0"/>
          <w:i w:val="0"/>
          <w:smallCaps w:val="0"/>
          <w:strike w:val="0"/>
          <w:sz w:val="22"/>
          <w:highlight w:val="green"/>
          <w:u w:val="single"/>
        </w:rPr>
        <w:t xml:space="preserve">interplay between </w:t>
      </w:r>
      <w:r>
        <w:rPr>
          <w:b/>
          <w:i w:val="0"/>
          <w:smallCaps w:val="0"/>
          <w:strike w:val="0"/>
          <w:sz w:val="22"/>
          <w:highlight w:val="green"/>
          <w:u w:val="single"/>
        </w:rPr>
        <w:t>race</w:t>
      </w:r>
      <w:r>
        <w:rPr>
          <w:b w:val="0"/>
          <w:i w:val="0"/>
          <w:smallCaps w:val="0"/>
          <w:strike w:val="0"/>
          <w:sz w:val="22"/>
          <w:highlight w:val="green"/>
          <w:u w:val="single"/>
        </w:rPr>
        <w:t xml:space="preserve"> and sex as </w:t>
      </w:r>
      <w:r>
        <w:rPr>
          <w:b/>
          <w:i w:val="0"/>
          <w:smallCaps w:val="0"/>
          <w:strike w:val="0"/>
          <w:sz w:val="22"/>
          <w:highlight w:val="green"/>
          <w:u w:val="single"/>
        </w:rPr>
        <w:t>productive</w:t>
      </w:r>
      <w:r>
        <w:rPr>
          <w:b w:val="0"/>
          <w:i w:val="0"/>
          <w:smallCaps w:val="0"/>
          <w:strike w:val="0"/>
          <w:sz w:val="22"/>
          <w:u w:val="single"/>
        </w:rPr>
        <w:t xml:space="preserve"> of (and a product of) market </w:t>
      </w:r>
      <w:r>
        <w:rPr>
          <w:b/>
          <w:i w:val="0"/>
          <w:smallCaps w:val="0"/>
          <w:strike w:val="0"/>
          <w:sz w:val="22"/>
          <w:u w:val="single"/>
        </w:rPr>
        <w:t>activity</w:t>
      </w:r>
      <w:r>
        <w:rPr>
          <w:b w:val="0"/>
          <w:i w:val="0"/>
          <w:smallCaps w:val="0"/>
          <w:strike w:val="0"/>
          <w:sz w:val="16"/>
          <w:u w:val="none"/>
        </w:rPr>
        <w:t xml:space="preserve">, financial speculation and liquidity as well as the changing vision of the future around which leaders speculate and plan. The importance of queerness is not that it enters at the limits of race, as Foucault has claimed, or the death drive as Edelman argues. Rather, the way queers are </w:t>
      </w:r>
      <w:r>
        <w:rPr>
          <w:b/>
          <w:i w:val="0"/>
          <w:smallCaps w:val="0"/>
          <w:strike w:val="0"/>
          <w:sz w:val="22"/>
          <w:highlight w:val="green"/>
          <w:u w:val="single"/>
        </w:rPr>
        <w:t>constituted</w:t>
      </w:r>
      <w:r>
        <w:rPr>
          <w:b w:val="0"/>
          <w:i w:val="0"/>
          <w:smallCaps w:val="0"/>
          <w:strike w:val="0"/>
          <w:sz w:val="22"/>
          <w:highlight w:val="green"/>
          <w:u w:val="single"/>
        </w:rPr>
        <w:t xml:space="preserve"> through</w:t>
      </w:r>
      <w:r>
        <w:rPr>
          <w:b w:val="0"/>
          <w:i w:val="0"/>
          <w:smallCaps w:val="0"/>
          <w:strike w:val="0"/>
          <w:sz w:val="22"/>
          <w:u w:val="single"/>
        </w:rPr>
        <w:t xml:space="preserve"> the US </w:t>
      </w:r>
      <w:r>
        <w:rPr>
          <w:b/>
          <w:i w:val="0"/>
          <w:smallCaps w:val="0"/>
          <w:strike w:val="0"/>
          <w:sz w:val="22"/>
          <w:highlight w:val="green"/>
          <w:u w:val="single"/>
        </w:rPr>
        <w:t>leadership</w:t>
      </w:r>
      <w:r>
        <w:rPr>
          <w:b w:val="0"/>
          <w:i w:val="0"/>
          <w:smallCaps w:val="0"/>
          <w:strike w:val="0"/>
          <w:sz w:val="22"/>
          <w:highlight w:val="green"/>
          <w:u w:val="single"/>
        </w:rPr>
        <w:t xml:space="preserve"> as</w:t>
      </w:r>
      <w:r>
        <w:rPr>
          <w:b w:val="0"/>
          <w:i w:val="0"/>
          <w:smallCaps w:val="0"/>
          <w:strike w:val="0"/>
          <w:sz w:val="22"/>
          <w:u w:val="single"/>
        </w:rPr>
        <w:t xml:space="preserve"> flexible </w:t>
      </w:r>
      <w:r>
        <w:rPr>
          <w:b/>
          <w:i w:val="0"/>
          <w:smallCaps w:val="0"/>
          <w:strike w:val="0"/>
          <w:sz w:val="22"/>
          <w:u w:val="single"/>
        </w:rPr>
        <w:t>corporeality</w:t>
      </w:r>
      <w:r>
        <w:rPr>
          <w:b w:val="0"/>
          <w:i w:val="0"/>
          <w:smallCaps w:val="0"/>
          <w:strike w:val="0"/>
          <w:sz w:val="22"/>
          <w:u w:val="single"/>
        </w:rPr>
        <w:t xml:space="preserve"> makes them </w:t>
      </w:r>
      <w:r>
        <w:rPr>
          <w:b w:val="0"/>
          <w:i w:val="0"/>
          <w:smallCaps w:val="0"/>
          <w:strike w:val="0"/>
          <w:sz w:val="22"/>
          <w:highlight w:val="green"/>
          <w:u w:val="single"/>
        </w:rPr>
        <w:t>simultaneously</w:t>
      </w:r>
      <w:r>
        <w:rPr>
          <w:b w:val="0"/>
          <w:i w:val="0"/>
          <w:smallCaps w:val="0"/>
          <w:strike w:val="0"/>
          <w:sz w:val="22"/>
          <w:u w:val="single"/>
        </w:rPr>
        <w:t xml:space="preserve"> a </w:t>
      </w:r>
      <w:r>
        <w:rPr>
          <w:b/>
          <w:i w:val="0"/>
          <w:smallCaps w:val="0"/>
          <w:strike w:val="0"/>
          <w:sz w:val="22"/>
          <w:highlight w:val="green"/>
          <w:u w:val="single"/>
        </w:rPr>
        <w:t>commodity</w:t>
      </w:r>
      <w:r>
        <w:rPr>
          <w:b w:val="0"/>
          <w:i w:val="0"/>
          <w:smallCaps w:val="0"/>
          <w:strike w:val="0"/>
          <w:sz w:val="22"/>
          <w:highlight w:val="green"/>
          <w:u w:val="single"/>
        </w:rPr>
        <w:t xml:space="preserve"> and</w:t>
      </w:r>
      <w:r>
        <w:rPr>
          <w:b w:val="0"/>
          <w:i w:val="0"/>
          <w:smallCaps w:val="0"/>
          <w:strike w:val="0"/>
          <w:sz w:val="22"/>
          <w:u w:val="single"/>
        </w:rPr>
        <w:t xml:space="preserve"> a </w:t>
      </w:r>
      <w:r>
        <w:rPr>
          <w:b/>
          <w:i w:val="0"/>
          <w:smallCaps w:val="0"/>
          <w:strike w:val="0"/>
          <w:sz w:val="22"/>
          <w:highlight w:val="green"/>
          <w:u w:val="single"/>
        </w:rPr>
        <w:t>technology</w:t>
      </w:r>
      <w:r>
        <w:rPr>
          <w:b w:val="0"/>
          <w:i w:val="0"/>
          <w:smallCaps w:val="0"/>
          <w:strike w:val="0"/>
          <w:sz w:val="22"/>
          <w:u w:val="single"/>
        </w:rPr>
        <w:t xml:space="preserve">, whose value </w:t>
      </w:r>
      <w:r>
        <w:rPr>
          <w:b w:val="0"/>
          <w:i w:val="0"/>
          <w:smallCaps w:val="0"/>
          <w:strike w:val="0"/>
          <w:sz w:val="22"/>
          <w:highlight w:val="green"/>
          <w:u w:val="single"/>
        </w:rPr>
        <w:t>lies in</w:t>
      </w:r>
      <w:r>
        <w:rPr>
          <w:b w:val="0"/>
          <w:i w:val="0"/>
          <w:smallCaps w:val="0"/>
          <w:strike w:val="0"/>
          <w:sz w:val="22"/>
          <w:u w:val="single"/>
        </w:rPr>
        <w:t xml:space="preserve"> </w:t>
      </w:r>
      <w:r>
        <w:rPr>
          <w:b/>
          <w:i w:val="0"/>
          <w:smallCaps w:val="0"/>
          <w:strike w:val="0"/>
          <w:sz w:val="22"/>
          <w:u w:val="single"/>
        </w:rPr>
        <w:t>imperial</w:t>
      </w:r>
      <w:r>
        <w:rPr>
          <w:b w:val="0"/>
          <w:i w:val="0"/>
          <w:smallCaps w:val="0"/>
          <w:strike w:val="0"/>
          <w:sz w:val="22"/>
          <w:u w:val="single"/>
        </w:rPr>
        <w:t xml:space="preserve"> </w:t>
      </w:r>
      <w:r>
        <w:rPr>
          <w:b w:val="0"/>
          <w:i w:val="0"/>
          <w:smallCaps w:val="0"/>
          <w:strike w:val="0"/>
          <w:sz w:val="22"/>
          <w:highlight w:val="green"/>
          <w:u w:val="single"/>
        </w:rPr>
        <w:t>aims</w:t>
      </w:r>
      <w:r>
        <w:rPr>
          <w:b w:val="0"/>
          <w:i w:val="0"/>
          <w:smallCaps w:val="0"/>
          <w:strike w:val="0"/>
          <w:sz w:val="22"/>
          <w:u w:val="single"/>
        </w:rPr>
        <w:t xml:space="preserve"> that draw on the queer </w:t>
      </w:r>
      <w:r>
        <w:rPr>
          <w:b w:val="0"/>
          <w:i w:val="0"/>
          <w:smallCaps w:val="0"/>
          <w:strike w:val="0"/>
          <w:sz w:val="22"/>
          <w:highlight w:val="green"/>
          <w:u w:val="single"/>
        </w:rPr>
        <w:t>as</w:t>
      </w:r>
      <w:r>
        <w:rPr>
          <w:b w:val="0"/>
          <w:i w:val="0"/>
          <w:smallCaps w:val="0"/>
          <w:strike w:val="0"/>
          <w:sz w:val="22"/>
          <w:u w:val="single"/>
        </w:rPr>
        <w:t xml:space="preserve"> the </w:t>
      </w:r>
      <w:r>
        <w:rPr>
          <w:b/>
          <w:i w:val="0"/>
          <w:smallCaps w:val="0"/>
          <w:strike w:val="0"/>
          <w:sz w:val="22"/>
          <w:highlight w:val="green"/>
          <w:u w:val="single"/>
        </w:rPr>
        <w:t>entrepreneurial</w:t>
      </w:r>
      <w:r>
        <w:rPr>
          <w:b w:val="0"/>
          <w:i w:val="0"/>
          <w:smallCaps w:val="0"/>
          <w:strike w:val="0"/>
          <w:sz w:val="22"/>
          <w:u w:val="single"/>
        </w:rPr>
        <w:t xml:space="preserve"> self to mark the US as the most </w:t>
      </w:r>
      <w:r>
        <w:rPr>
          <w:b/>
          <w:i w:val="0"/>
          <w:smallCaps w:val="0"/>
          <w:strike w:val="0"/>
          <w:sz w:val="22"/>
          <w:u w:val="single"/>
        </w:rPr>
        <w:t>progressive</w:t>
      </w:r>
      <w:r>
        <w:rPr>
          <w:b w:val="0"/>
          <w:i w:val="0"/>
          <w:smallCaps w:val="0"/>
          <w:strike w:val="0"/>
          <w:sz w:val="22"/>
          <w:u w:val="single"/>
        </w:rPr>
        <w:t xml:space="preserve"> site of legal </w:t>
      </w:r>
      <w:r>
        <w:rPr>
          <w:b/>
          <w:i w:val="0"/>
          <w:smallCaps w:val="0"/>
          <w:strike w:val="0"/>
          <w:sz w:val="22"/>
          <w:u w:val="single"/>
        </w:rPr>
        <w:t>progress</w:t>
      </w:r>
      <w:r>
        <w:rPr>
          <w:b w:val="0"/>
          <w:i w:val="0"/>
          <w:smallCaps w:val="0"/>
          <w:strike w:val="0"/>
          <w:sz w:val="16"/>
          <w:u w:val="none"/>
        </w:rPr>
        <w:t xml:space="preserve"> and human rights facilitating the structural adjustment of racialized gays and lesbians into an entrepreneurial matrix of capital in Iraq and continents like Africa. </w:t>
      </w:r>
    </w:p>
    <w:p>
      <w:pPr>
        <w:spacing w:after="60"/>
      </w:pPr>
      <w:r>
        <w:rPr>
          <w:b w:val="0"/>
          <w:i w:val="0"/>
          <w:smallCaps w:val="0"/>
          <w:strike w:val="0"/>
          <w:sz w:val="16"/>
          <w:u w:val="none"/>
        </w:rPr>
        <w:t xml:space="preserve">Both the </w:t>
      </w:r>
      <w:r>
        <w:rPr>
          <w:b/>
          <w:i w:val="0"/>
          <w:smallCaps w:val="0"/>
          <w:strike w:val="0"/>
          <w:sz w:val="22"/>
          <w:highlight w:val="green"/>
          <w:u w:val="single"/>
        </w:rPr>
        <w:t>restructuring</w:t>
      </w:r>
      <w:r>
        <w:rPr>
          <w:b w:val="0"/>
          <w:i w:val="0"/>
          <w:smallCaps w:val="0"/>
          <w:strike w:val="0"/>
          <w:sz w:val="22"/>
          <w:u w:val="single"/>
        </w:rPr>
        <w:t xml:space="preserve"> of ‘homo’ </w:t>
      </w:r>
      <w:r>
        <w:rPr>
          <w:b/>
          <w:i w:val="0"/>
          <w:smallCaps w:val="0"/>
          <w:strike w:val="0"/>
          <w:sz w:val="22"/>
          <w:u w:val="single"/>
        </w:rPr>
        <w:t>sexuality</w:t>
      </w:r>
      <w:r>
        <w:rPr>
          <w:b w:val="0"/>
          <w:i w:val="0"/>
          <w:smallCaps w:val="0"/>
          <w:strike w:val="0"/>
          <w:sz w:val="22"/>
          <w:u w:val="single"/>
        </w:rPr>
        <w:t xml:space="preserve"> </w:t>
      </w:r>
      <w:r>
        <w:rPr>
          <w:b w:val="0"/>
          <w:i w:val="0"/>
          <w:smallCaps w:val="0"/>
          <w:strike w:val="0"/>
          <w:sz w:val="22"/>
          <w:highlight w:val="green"/>
          <w:u w:val="single"/>
        </w:rPr>
        <w:t>as</w:t>
      </w:r>
      <w:r>
        <w:rPr>
          <w:b w:val="0"/>
          <w:i w:val="0"/>
          <w:smallCaps w:val="0"/>
          <w:strike w:val="0"/>
          <w:sz w:val="22"/>
          <w:u w:val="single"/>
        </w:rPr>
        <w:t xml:space="preserve"> a </w:t>
      </w:r>
      <w:r>
        <w:rPr>
          <w:b w:val="0"/>
          <w:i w:val="0"/>
          <w:smallCaps w:val="0"/>
          <w:strike w:val="0"/>
          <w:sz w:val="22"/>
          <w:highlight w:val="green"/>
          <w:u w:val="single"/>
        </w:rPr>
        <w:t>radical</w:t>
      </w:r>
      <w:r>
        <w:rPr>
          <w:b w:val="0"/>
          <w:i w:val="0"/>
          <w:smallCaps w:val="0"/>
          <w:strike w:val="0"/>
          <w:sz w:val="22"/>
          <w:u w:val="single"/>
        </w:rPr>
        <w:t xml:space="preserve"> queer </w:t>
      </w:r>
      <w:r>
        <w:rPr>
          <w:b/>
          <w:i w:val="0"/>
          <w:smallCaps w:val="0"/>
          <w:strike w:val="0"/>
          <w:sz w:val="22"/>
          <w:highlight w:val="green"/>
          <w:u w:val="single"/>
        </w:rPr>
        <w:t>subjectivity</w:t>
      </w:r>
      <w:r>
        <w:rPr>
          <w:b w:val="0"/>
          <w:i w:val="0"/>
          <w:smallCaps w:val="0"/>
          <w:strike w:val="0"/>
          <w:sz w:val="22"/>
          <w:u w:val="single"/>
        </w:rPr>
        <w:t xml:space="preserve"> of value and queerness </w:t>
      </w:r>
      <w:r>
        <w:rPr>
          <w:b w:val="0"/>
          <w:i w:val="0"/>
          <w:smallCaps w:val="0"/>
          <w:strike w:val="0"/>
          <w:sz w:val="22"/>
          <w:highlight w:val="green"/>
          <w:u w:val="single"/>
        </w:rPr>
        <w:t>as a</w:t>
      </w:r>
      <w:r>
        <w:rPr>
          <w:b w:val="0"/>
          <w:i w:val="0"/>
          <w:smallCaps w:val="0"/>
          <w:strike w:val="0"/>
          <w:sz w:val="22"/>
          <w:u w:val="single"/>
        </w:rPr>
        <w:t xml:space="preserve"> speculative </w:t>
      </w:r>
      <w:r>
        <w:rPr>
          <w:b/>
          <w:i w:val="0"/>
          <w:smallCaps w:val="0"/>
          <w:strike w:val="0"/>
          <w:sz w:val="22"/>
          <w:highlight w:val="green"/>
          <w:u w:val="single"/>
        </w:rPr>
        <w:t>economy</w:t>
      </w:r>
      <w:r>
        <w:rPr>
          <w:b w:val="0"/>
          <w:i w:val="0"/>
          <w:smallCaps w:val="0"/>
          <w:strike w:val="0"/>
          <w:sz w:val="22"/>
          <w:highlight w:val="green"/>
          <w:u w:val="single"/>
        </w:rPr>
        <w:t xml:space="preserve"> may enable</w:t>
      </w:r>
      <w:r>
        <w:rPr>
          <w:b w:val="0"/>
          <w:i w:val="0"/>
          <w:smallCaps w:val="0"/>
          <w:strike w:val="0"/>
          <w:sz w:val="22"/>
          <w:u w:val="single"/>
        </w:rPr>
        <w:t xml:space="preserve"> the incorporation and </w:t>
      </w:r>
      <w:r>
        <w:rPr>
          <w:b/>
          <w:i w:val="0"/>
          <w:smallCaps w:val="0"/>
          <w:strike w:val="0"/>
          <w:sz w:val="22"/>
          <w:highlight w:val="green"/>
          <w:u w:val="single"/>
        </w:rPr>
        <w:t>leverage</w:t>
      </w:r>
      <w:r>
        <w:rPr>
          <w:b w:val="0"/>
          <w:i w:val="0"/>
          <w:smallCaps w:val="0"/>
          <w:strike w:val="0"/>
          <w:sz w:val="22"/>
          <w:u w:val="single"/>
        </w:rPr>
        <w:t xml:space="preserve"> </w:t>
      </w:r>
      <w:r>
        <w:rPr>
          <w:b w:val="0"/>
          <w:i w:val="0"/>
          <w:smallCaps w:val="0"/>
          <w:strike w:val="0"/>
          <w:sz w:val="16"/>
          <w:u w:val="none"/>
        </w:rPr>
        <w:t xml:space="preserve">of some in the struggle for human rights and equal citizenship. This move though is an ontological turn away from democracy that happens in a specific way. It is a move that </w:t>
      </w:r>
      <w:r>
        <w:rPr>
          <w:b w:val="0"/>
          <w:i w:val="0"/>
          <w:smallCaps w:val="0"/>
          <w:strike w:val="0"/>
          <w:sz w:val="22"/>
          <w:u w:val="single"/>
        </w:rPr>
        <w:t xml:space="preserve">depends on the </w:t>
      </w:r>
      <w:r>
        <w:rPr>
          <w:b w:val="0"/>
          <w:i w:val="0"/>
          <w:smallCaps w:val="0"/>
          <w:strike w:val="0"/>
          <w:sz w:val="22"/>
          <w:highlight w:val="green"/>
          <w:u w:val="single"/>
        </w:rPr>
        <w:t>fungibility of</w:t>
      </w:r>
      <w:r>
        <w:rPr>
          <w:b w:val="0"/>
          <w:i w:val="0"/>
          <w:smallCaps w:val="0"/>
          <w:strike w:val="0"/>
          <w:sz w:val="22"/>
          <w:u w:val="single"/>
        </w:rPr>
        <w:t xml:space="preserve"> </w:t>
      </w:r>
      <w:r>
        <w:rPr>
          <w:b/>
          <w:i w:val="0"/>
          <w:smallCaps w:val="0"/>
          <w:strike w:val="0"/>
          <w:sz w:val="22"/>
          <w:u w:val="single"/>
        </w:rPr>
        <w:t>racialized</w:t>
      </w:r>
      <w:r>
        <w:rPr>
          <w:b w:val="0"/>
          <w:i w:val="0"/>
          <w:smallCaps w:val="0"/>
          <w:strike w:val="0"/>
          <w:sz w:val="22"/>
          <w:u w:val="single"/>
        </w:rPr>
        <w:t xml:space="preserve"> and queer </w:t>
      </w:r>
      <w:r>
        <w:rPr>
          <w:b w:val="0"/>
          <w:i w:val="0"/>
          <w:smallCaps w:val="0"/>
          <w:strike w:val="0"/>
          <w:sz w:val="22"/>
          <w:highlight w:val="green"/>
          <w:u w:val="single"/>
        </w:rPr>
        <w:t>subjects</w:t>
      </w:r>
      <w:r>
        <w:rPr>
          <w:b w:val="0"/>
          <w:i w:val="0"/>
          <w:smallCaps w:val="0"/>
          <w:strike w:val="0"/>
          <w:sz w:val="22"/>
          <w:u w:val="single"/>
        </w:rPr>
        <w:t xml:space="preserve"> while </w:t>
      </w:r>
      <w:r>
        <w:rPr>
          <w:b/>
          <w:i w:val="0"/>
          <w:smallCaps w:val="0"/>
          <w:strike w:val="0"/>
          <w:sz w:val="22"/>
          <w:highlight w:val="green"/>
          <w:u w:val="single"/>
        </w:rPr>
        <w:t>necessitating</w:t>
      </w:r>
      <w:r>
        <w:rPr>
          <w:b w:val="0"/>
          <w:i w:val="0"/>
          <w:smallCaps w:val="0"/>
          <w:strike w:val="0"/>
          <w:sz w:val="22"/>
          <w:u w:val="single"/>
        </w:rPr>
        <w:t xml:space="preserve"> violence </w:t>
      </w:r>
      <w:r>
        <w:rPr>
          <w:b w:val="0"/>
          <w:i w:val="0"/>
          <w:smallCaps w:val="0"/>
          <w:strike w:val="0"/>
          <w:sz w:val="22"/>
          <w:highlight w:val="green"/>
          <w:u w:val="single"/>
        </w:rPr>
        <w:t>against</w:t>
      </w:r>
      <w:r>
        <w:rPr>
          <w:b w:val="0"/>
          <w:i w:val="0"/>
          <w:smallCaps w:val="0"/>
          <w:strike w:val="0"/>
          <w:sz w:val="22"/>
          <w:u w:val="single"/>
        </w:rPr>
        <w:t xml:space="preserve"> racialized </w:t>
      </w:r>
      <w:r>
        <w:rPr>
          <w:b w:val="0"/>
          <w:i w:val="0"/>
          <w:smallCaps w:val="0"/>
          <w:strike w:val="0"/>
          <w:sz w:val="22"/>
          <w:highlight w:val="green"/>
          <w:u w:val="single"/>
        </w:rPr>
        <w:t>subjects</w:t>
      </w:r>
      <w:r>
        <w:rPr>
          <w:b w:val="0"/>
          <w:i w:val="0"/>
          <w:smallCaps w:val="0"/>
          <w:strike w:val="0"/>
          <w:sz w:val="22"/>
          <w:u w:val="single"/>
        </w:rPr>
        <w:t xml:space="preserve"> and </w:t>
      </w:r>
      <w:r>
        <w:rPr>
          <w:b/>
          <w:i w:val="0"/>
          <w:smallCaps w:val="0"/>
          <w:strike w:val="0"/>
          <w:sz w:val="22"/>
          <w:u w:val="single"/>
        </w:rPr>
        <w:t>fungibility</w:t>
      </w:r>
      <w:r>
        <w:rPr>
          <w:b w:val="0"/>
          <w:i w:val="0"/>
          <w:smallCaps w:val="0"/>
          <w:strike w:val="0"/>
          <w:sz w:val="22"/>
          <w:u w:val="single"/>
        </w:rPr>
        <w:t xml:space="preserve"> </w:t>
      </w:r>
      <w:r>
        <w:rPr>
          <w:b w:val="0"/>
          <w:i w:val="0"/>
          <w:smallCaps w:val="0"/>
          <w:strike w:val="0"/>
          <w:sz w:val="22"/>
          <w:highlight w:val="green"/>
          <w:u w:val="single"/>
        </w:rPr>
        <w:t>as terror</w:t>
      </w:r>
      <w:r>
        <w:rPr>
          <w:b w:val="0"/>
          <w:i w:val="0"/>
          <w:smallCaps w:val="0"/>
          <w:strike w:val="0"/>
          <w:sz w:val="22"/>
          <w:u w:val="single"/>
        </w:rPr>
        <w:t xml:space="preserve"> and </w:t>
      </w:r>
      <w:r>
        <w:rPr>
          <w:b/>
          <w:i w:val="0"/>
          <w:smallCaps w:val="0"/>
          <w:strike w:val="0"/>
          <w:sz w:val="22"/>
          <w:u w:val="single"/>
        </w:rPr>
        <w:t>slaughtering</w:t>
      </w:r>
      <w:r>
        <w:rPr>
          <w:b w:val="0"/>
          <w:i w:val="0"/>
          <w:smallCaps w:val="0"/>
          <w:strike w:val="0"/>
          <w:sz w:val="22"/>
          <w:u w:val="single"/>
        </w:rPr>
        <w:t xml:space="preserve"> of the slave</w:t>
      </w:r>
      <w:r>
        <w:rPr>
          <w:b w:val="0"/>
          <w:i w:val="0"/>
          <w:smallCaps w:val="0"/>
          <w:strike w:val="0"/>
          <w:sz w:val="16"/>
          <w:u w:val="none"/>
        </w:rPr>
        <w:t xml:space="preserve">. Furthermore, using the queer as the proxy for a racially adjusted forward subsidy carries </w:t>
      </w:r>
      <w:r>
        <w:rPr>
          <w:b w:val="0"/>
          <w:i w:val="0"/>
          <w:smallCaps w:val="0"/>
          <w:strike w:val="0"/>
          <w:sz w:val="22"/>
          <w:highlight w:val="green"/>
          <w:u w:val="single"/>
        </w:rPr>
        <w:t>forward</w:t>
      </w:r>
      <w:r>
        <w:rPr>
          <w:b w:val="0"/>
          <w:i w:val="0"/>
          <w:smallCaps w:val="0"/>
          <w:strike w:val="0"/>
          <w:sz w:val="22"/>
          <w:u w:val="single"/>
        </w:rPr>
        <w:t xml:space="preserve"> slavery’s </w:t>
      </w:r>
      <w:r>
        <w:rPr>
          <w:b/>
          <w:i w:val="0"/>
          <w:smallCaps w:val="0"/>
          <w:strike w:val="0"/>
          <w:sz w:val="22"/>
          <w:u w:val="single"/>
        </w:rPr>
        <w:t>chattel’s</w:t>
      </w:r>
      <w:r>
        <w:rPr>
          <w:b w:val="0"/>
          <w:i w:val="0"/>
          <w:smallCaps w:val="0"/>
          <w:strike w:val="0"/>
          <w:sz w:val="22"/>
          <w:u w:val="single"/>
        </w:rPr>
        <w:t xml:space="preserve"> </w:t>
      </w:r>
      <w:r>
        <w:rPr>
          <w:b w:val="0"/>
          <w:i w:val="0"/>
          <w:smallCaps w:val="0"/>
          <w:strike w:val="0"/>
          <w:sz w:val="22"/>
          <w:highlight w:val="green"/>
          <w:u w:val="single"/>
        </w:rPr>
        <w:t>events</w:t>
      </w:r>
      <w:r>
        <w:rPr>
          <w:b w:val="0"/>
          <w:i w:val="0"/>
          <w:smallCaps w:val="0"/>
          <w:strike w:val="0"/>
          <w:sz w:val="22"/>
          <w:u w:val="single"/>
        </w:rPr>
        <w:t xml:space="preserve">, </w:t>
      </w:r>
      <w:r>
        <w:rPr>
          <w:b/>
          <w:i w:val="0"/>
          <w:smallCaps w:val="0"/>
          <w:strike w:val="0"/>
          <w:sz w:val="22"/>
          <w:u w:val="single"/>
        </w:rPr>
        <w:t>discussions</w:t>
      </w:r>
      <w:r>
        <w:rPr>
          <w:b w:val="0"/>
          <w:i w:val="0"/>
          <w:smallCaps w:val="0"/>
          <w:strike w:val="0"/>
          <w:sz w:val="22"/>
          <w:u w:val="single"/>
        </w:rPr>
        <w:t xml:space="preserve"> </w:t>
      </w:r>
      <w:r>
        <w:rPr>
          <w:b w:val="0"/>
          <w:i w:val="0"/>
          <w:smallCaps w:val="0"/>
          <w:strike w:val="0"/>
          <w:sz w:val="22"/>
          <w:highlight w:val="green"/>
          <w:u w:val="single"/>
        </w:rPr>
        <w:t>and practices</w:t>
      </w:r>
      <w:r>
        <w:rPr>
          <w:b w:val="0"/>
          <w:i w:val="0"/>
          <w:smallCaps w:val="0"/>
          <w:strike w:val="0"/>
          <w:sz w:val="22"/>
          <w:u w:val="single"/>
        </w:rPr>
        <w:t xml:space="preserve"> into the ‘now’ </w:t>
      </w:r>
      <w:r>
        <w:rPr>
          <w:b w:val="0"/>
          <w:i w:val="0"/>
          <w:smallCaps w:val="0"/>
          <w:strike w:val="0"/>
          <w:sz w:val="22"/>
          <w:highlight w:val="green"/>
          <w:u w:val="single"/>
        </w:rPr>
        <w:t>and</w:t>
      </w:r>
      <w:r>
        <w:rPr>
          <w:b w:val="0"/>
          <w:i w:val="0"/>
          <w:smallCaps w:val="0"/>
          <w:strike w:val="0"/>
          <w:sz w:val="22"/>
          <w:u w:val="single"/>
        </w:rPr>
        <w:t xml:space="preserve"> the </w:t>
      </w:r>
      <w:r>
        <w:rPr>
          <w:b/>
          <w:i w:val="0"/>
          <w:smallCaps w:val="0"/>
          <w:strike w:val="0"/>
          <w:sz w:val="22"/>
          <w:highlight w:val="green"/>
          <w:u w:val="single"/>
        </w:rPr>
        <w:t>future</w:t>
      </w:r>
      <w:r>
        <w:rPr>
          <w:b w:val="0"/>
          <w:i w:val="0"/>
          <w:smallCaps w:val="0"/>
          <w:strike w:val="0"/>
          <w:sz w:val="16"/>
          <w:u w:val="none"/>
        </w:rPr>
        <w:t xml:space="preserve">. In conversations with diverse archives of world-value-making-projects the displacement of racialized gays and lesbians (beyond the visible transgression of queerness) becomes visible. These archives erase fungibility as terror. Conjuncting this </w:t>
      </w:r>
      <w:r>
        <w:rPr>
          <w:b/>
          <w:i w:val="0"/>
          <w:smallCaps w:val="0"/>
          <w:strike w:val="0"/>
          <w:sz w:val="22"/>
          <w:u w:val="single"/>
        </w:rPr>
        <w:t>fungibility</w:t>
      </w:r>
      <w:r>
        <w:rPr>
          <w:b w:val="0"/>
          <w:i w:val="0"/>
          <w:smallCaps w:val="0"/>
          <w:strike w:val="0"/>
          <w:sz w:val="22"/>
          <w:u w:val="single"/>
        </w:rPr>
        <w:t xml:space="preserve"> </w:t>
      </w:r>
      <w:r>
        <w:rPr>
          <w:b w:val="0"/>
          <w:i w:val="0"/>
          <w:smallCaps w:val="0"/>
          <w:strike w:val="0"/>
          <w:sz w:val="22"/>
          <w:highlight w:val="green"/>
          <w:u w:val="single"/>
        </w:rPr>
        <w:t>with</w:t>
      </w:r>
      <w:r>
        <w:rPr>
          <w:b w:val="0"/>
          <w:i w:val="0"/>
          <w:smallCaps w:val="0"/>
          <w:strike w:val="0"/>
          <w:sz w:val="22"/>
          <w:u w:val="single"/>
        </w:rPr>
        <w:t xml:space="preserve"> the </w:t>
      </w:r>
      <w:r>
        <w:rPr>
          <w:b w:val="0"/>
          <w:i w:val="0"/>
          <w:smallCaps w:val="0"/>
          <w:strike w:val="0"/>
          <w:sz w:val="22"/>
          <w:highlight w:val="green"/>
          <w:u w:val="single"/>
        </w:rPr>
        <w:t xml:space="preserve">one that </w:t>
      </w:r>
      <w:r>
        <w:rPr>
          <w:b/>
          <w:i w:val="0"/>
          <w:smallCaps w:val="0"/>
          <w:strike w:val="0"/>
          <w:sz w:val="22"/>
          <w:highlight w:val="green"/>
          <w:u w:val="single"/>
        </w:rPr>
        <w:t>erects</w:t>
      </w:r>
      <w:r>
        <w:rPr>
          <w:b w:val="0"/>
          <w:i w:val="0"/>
          <w:smallCaps w:val="0"/>
          <w:strike w:val="0"/>
          <w:sz w:val="22"/>
          <w:u w:val="single"/>
        </w:rPr>
        <w:t xml:space="preserve"> value as </w:t>
      </w:r>
      <w:r>
        <w:rPr>
          <w:b w:val="0"/>
          <w:i w:val="0"/>
          <w:smallCaps w:val="0"/>
          <w:strike w:val="0"/>
          <w:sz w:val="22"/>
          <w:highlight w:val="green"/>
          <w:u w:val="single"/>
        </w:rPr>
        <w:t>form</w:t>
      </w:r>
      <w:r>
        <w:rPr>
          <w:b w:val="0"/>
          <w:i w:val="0"/>
          <w:smallCaps w:val="0"/>
          <w:strike w:val="0"/>
          <w:sz w:val="22"/>
          <w:u w:val="single"/>
        </w:rPr>
        <w:t xml:space="preserve"> highlights </w:t>
      </w:r>
      <w:r>
        <w:rPr>
          <w:b w:val="0"/>
          <w:i w:val="0"/>
          <w:smallCaps w:val="0"/>
          <w:strike w:val="0"/>
          <w:sz w:val="22"/>
          <w:highlight w:val="green"/>
          <w:u w:val="single"/>
        </w:rPr>
        <w:t>how</w:t>
      </w:r>
      <w:r>
        <w:rPr>
          <w:b w:val="0"/>
          <w:i w:val="0"/>
          <w:smallCaps w:val="0"/>
          <w:strike w:val="0"/>
          <w:sz w:val="22"/>
          <w:u w:val="single"/>
        </w:rPr>
        <w:t xml:space="preserve"> the </w:t>
      </w:r>
      <w:r>
        <w:rPr>
          <w:b/>
          <w:i w:val="0"/>
          <w:smallCaps w:val="0"/>
          <w:strike w:val="0"/>
          <w:sz w:val="22"/>
          <w:highlight w:val="green"/>
          <w:u w:val="single"/>
        </w:rPr>
        <w:t>particular</w:t>
      </w:r>
      <w:r>
        <w:rPr>
          <w:b w:val="0"/>
          <w:i w:val="0"/>
          <w:smallCaps w:val="0"/>
          <w:strike w:val="0"/>
          <w:sz w:val="22"/>
          <w:u w:val="single"/>
        </w:rPr>
        <w:t xml:space="preserve"> and all-</w:t>
      </w:r>
      <w:r>
        <w:rPr>
          <w:b/>
          <w:i w:val="0"/>
          <w:smallCaps w:val="0"/>
          <w:strike w:val="0"/>
          <w:sz w:val="22"/>
          <w:highlight w:val="green"/>
          <w:u w:val="single"/>
        </w:rPr>
        <w:t>encompassing</w:t>
      </w:r>
      <w:r>
        <w:rPr>
          <w:b w:val="0"/>
          <w:i w:val="0"/>
          <w:smallCaps w:val="0"/>
          <w:strike w:val="0"/>
          <w:sz w:val="22"/>
          <w:u w:val="single"/>
        </w:rPr>
        <w:t xml:space="preserve"> ethico-political and economic </w:t>
      </w:r>
      <w:r>
        <w:rPr>
          <w:b/>
          <w:i w:val="0"/>
          <w:smallCaps w:val="0"/>
          <w:strike w:val="0"/>
          <w:sz w:val="22"/>
          <w:highlight w:val="green"/>
          <w:u w:val="single"/>
        </w:rPr>
        <w:t>character</w:t>
      </w:r>
      <w:r>
        <w:rPr>
          <w:b w:val="0"/>
          <w:i w:val="0"/>
          <w:smallCaps w:val="0"/>
          <w:strike w:val="0"/>
          <w:sz w:val="16"/>
          <w:u w:val="none"/>
        </w:rPr>
        <w:t xml:space="preserve"> of capital is value, ‘[an] explanan of all other entities’ (Bryant 2011: 131). This erasure is a dominant fallacy, a ‘difference that makes all the difference’ (Bryant 2011: 131). </w:t>
      </w:r>
    </w:p>
    <w:p>
      <w:pPr>
        <w:spacing w:after="60"/>
      </w:pPr>
      <w:r>
        <w:rPr>
          <w:b w:val="0"/>
          <w:i w:val="0"/>
          <w:smallCaps w:val="0"/>
          <w:strike w:val="0"/>
          <w:sz w:val="16"/>
          <w:u w:val="none"/>
        </w:rPr>
        <w:t xml:space="preserve">In the end, </w:t>
      </w:r>
      <w:r>
        <w:rPr>
          <w:b w:val="0"/>
          <w:i w:val="0"/>
          <w:smallCaps w:val="0"/>
          <w:strike w:val="0"/>
          <w:sz w:val="22"/>
          <w:u w:val="single"/>
        </w:rPr>
        <w:t xml:space="preserve">the </w:t>
      </w:r>
      <w:r>
        <w:rPr>
          <w:b w:val="0"/>
          <w:i w:val="0"/>
          <w:smallCaps w:val="0"/>
          <w:strike w:val="0"/>
          <w:sz w:val="22"/>
          <w:highlight w:val="green"/>
          <w:u w:val="single"/>
        </w:rPr>
        <w:t>only</w:t>
      </w:r>
      <w:r>
        <w:rPr>
          <w:b w:val="0"/>
          <w:i w:val="0"/>
          <w:smallCaps w:val="0"/>
          <w:strike w:val="0"/>
          <w:sz w:val="22"/>
          <w:u w:val="single"/>
        </w:rPr>
        <w:t xml:space="preserve"> </w:t>
      </w:r>
      <w:r>
        <w:rPr>
          <w:b/>
          <w:i w:val="0"/>
          <w:smallCaps w:val="0"/>
          <w:strike w:val="0"/>
          <w:sz w:val="22"/>
          <w:u w:val="single"/>
        </w:rPr>
        <w:t>means</w:t>
      </w:r>
      <w:r>
        <w:rPr>
          <w:b w:val="0"/>
          <w:i w:val="0"/>
          <w:smallCaps w:val="0"/>
          <w:strike w:val="0"/>
          <w:sz w:val="22"/>
          <w:u w:val="single"/>
        </w:rPr>
        <w:t xml:space="preserve"> of object </w:t>
      </w:r>
      <w:r>
        <w:rPr>
          <w:b w:val="0"/>
          <w:i w:val="0"/>
          <w:smallCaps w:val="0"/>
          <w:strike w:val="0"/>
          <w:sz w:val="22"/>
          <w:highlight w:val="green"/>
          <w:u w:val="single"/>
        </w:rPr>
        <w:t>relations – of entry</w:t>
      </w:r>
      <w:r>
        <w:rPr>
          <w:b w:val="0"/>
          <w:i w:val="0"/>
          <w:smallCaps w:val="0"/>
          <w:strike w:val="0"/>
          <w:sz w:val="22"/>
          <w:u w:val="single"/>
        </w:rPr>
        <w:t xml:space="preserve"> into civil </w:t>
      </w:r>
      <w:r>
        <w:rPr>
          <w:b/>
          <w:i w:val="0"/>
          <w:smallCaps w:val="0"/>
          <w:strike w:val="0"/>
          <w:sz w:val="22"/>
          <w:u w:val="single"/>
        </w:rPr>
        <w:t>society</w:t>
      </w:r>
      <w:r>
        <w:rPr>
          <w:b w:val="0"/>
          <w:i w:val="0"/>
          <w:smallCaps w:val="0"/>
          <w:strike w:val="0"/>
          <w:sz w:val="22"/>
          <w:u w:val="single"/>
        </w:rPr>
        <w:t xml:space="preserve">, history and temporality – still </w:t>
      </w:r>
      <w:r>
        <w:rPr>
          <w:b/>
          <w:i w:val="0"/>
          <w:smallCaps w:val="0"/>
          <w:strike w:val="0"/>
          <w:sz w:val="22"/>
          <w:highlight w:val="green"/>
          <w:u w:val="single"/>
        </w:rPr>
        <w:t>depends</w:t>
      </w:r>
      <w:r>
        <w:rPr>
          <w:b w:val="0"/>
          <w:i w:val="0"/>
          <w:smallCaps w:val="0"/>
          <w:strike w:val="0"/>
          <w:sz w:val="22"/>
          <w:u w:val="single"/>
        </w:rPr>
        <w:t xml:space="preserve"> on </w:t>
      </w:r>
      <w:r>
        <w:rPr>
          <w:b w:val="0"/>
          <w:i w:val="0"/>
          <w:smallCaps w:val="0"/>
          <w:strike w:val="0"/>
          <w:sz w:val="22"/>
          <w:highlight w:val="green"/>
          <w:u w:val="single"/>
        </w:rPr>
        <w:t xml:space="preserve">fungibility as </w:t>
      </w:r>
      <w:r>
        <w:rPr>
          <w:b/>
          <w:i w:val="0"/>
          <w:smallCaps w:val="0"/>
          <w:strike w:val="0"/>
          <w:sz w:val="22"/>
          <w:highlight w:val="green"/>
          <w:u w:val="single"/>
        </w:rPr>
        <w:t>slaughter</w:t>
      </w:r>
      <w:r>
        <w:rPr>
          <w:b w:val="0"/>
          <w:i w:val="0"/>
          <w:smallCaps w:val="0"/>
          <w:strike w:val="0"/>
          <w:sz w:val="22"/>
          <w:u w:val="single"/>
        </w:rPr>
        <w:t xml:space="preserve"> enacted </w:t>
      </w:r>
      <w:r>
        <w:rPr>
          <w:b w:val="0"/>
          <w:i w:val="0"/>
          <w:smallCaps w:val="0"/>
          <w:strike w:val="0"/>
          <w:sz w:val="22"/>
          <w:highlight w:val="green"/>
          <w:u w:val="single"/>
        </w:rPr>
        <w:t>within</w:t>
      </w:r>
      <w:r>
        <w:rPr>
          <w:b w:val="0"/>
          <w:i w:val="0"/>
          <w:smallCaps w:val="0"/>
          <w:strike w:val="0"/>
          <w:sz w:val="22"/>
          <w:u w:val="single"/>
        </w:rPr>
        <w:t xml:space="preserve"> structures of </w:t>
      </w:r>
      <w:r>
        <w:rPr>
          <w:b/>
          <w:i w:val="0"/>
          <w:smallCaps w:val="0"/>
          <w:strike w:val="0"/>
          <w:sz w:val="22"/>
          <w:highlight w:val="green"/>
          <w:u w:val="single"/>
        </w:rPr>
        <w:t>violence</w:t>
      </w:r>
      <w:r>
        <w:rPr>
          <w:b w:val="0"/>
          <w:i w:val="0"/>
          <w:smallCaps w:val="0"/>
          <w:strike w:val="0"/>
          <w:sz w:val="22"/>
          <w:u w:val="single"/>
        </w:rPr>
        <w:t xml:space="preserve"> that hold Africa, blackness </w:t>
      </w:r>
      <w:r>
        <w:rPr>
          <w:b w:val="0"/>
          <w:i w:val="0"/>
          <w:smallCaps w:val="0"/>
          <w:strike w:val="0"/>
          <w:sz w:val="22"/>
          <w:highlight w:val="green"/>
          <w:u w:val="single"/>
        </w:rPr>
        <w:t>and</w:t>
      </w:r>
      <w:r>
        <w:rPr>
          <w:b w:val="0"/>
          <w:i w:val="0"/>
          <w:smallCaps w:val="0"/>
          <w:strike w:val="0"/>
          <w:sz w:val="22"/>
          <w:u w:val="single"/>
        </w:rPr>
        <w:t xml:space="preserve"> queer </w:t>
      </w:r>
      <w:r>
        <w:rPr>
          <w:b/>
          <w:i w:val="0"/>
          <w:smallCaps w:val="0"/>
          <w:strike w:val="0"/>
          <w:sz w:val="22"/>
          <w:highlight w:val="green"/>
          <w:u w:val="single"/>
        </w:rPr>
        <w:t>blackness</w:t>
      </w:r>
      <w:r>
        <w:rPr>
          <w:b w:val="0"/>
          <w:i w:val="0"/>
          <w:smallCaps w:val="0"/>
          <w:strike w:val="0"/>
          <w:sz w:val="22"/>
          <w:u w:val="single"/>
        </w:rPr>
        <w:t xml:space="preserve"> at bay</w:t>
      </w:r>
      <w:r>
        <w:rPr>
          <w:b w:val="0"/>
          <w:i w:val="0"/>
          <w:smallCaps w:val="0"/>
          <w:strike w:val="0"/>
          <w:sz w:val="16"/>
          <w:u w:val="none"/>
        </w:rPr>
        <w:t xml:space="preserve">. The new call </w:t>
      </w:r>
      <w:r>
        <w:rPr>
          <w:b w:val="0"/>
          <w:i w:val="0"/>
          <w:smallCaps w:val="0"/>
          <w:strike w:val="0"/>
          <w:sz w:val="22"/>
          <w:highlight w:val="green"/>
          <w:u w:val="single"/>
        </w:rPr>
        <w:t>for ‘queer</w:t>
      </w:r>
      <w:r>
        <w:rPr>
          <w:b w:val="0"/>
          <w:i w:val="0"/>
          <w:smallCaps w:val="0"/>
          <w:strike w:val="0"/>
          <w:sz w:val="22"/>
          <w:u w:val="single"/>
        </w:rPr>
        <w:t xml:space="preserve"> legal </w:t>
      </w:r>
      <w:r>
        <w:rPr>
          <w:b/>
          <w:i w:val="0"/>
          <w:smallCaps w:val="0"/>
          <w:strike w:val="0"/>
          <w:sz w:val="22"/>
          <w:highlight w:val="green"/>
          <w:u w:val="single"/>
        </w:rPr>
        <w:t>protections’</w:t>
      </w:r>
      <w:r>
        <w:rPr>
          <w:b w:val="0"/>
          <w:i w:val="0"/>
          <w:smallCaps w:val="0"/>
          <w:strike w:val="0"/>
          <w:sz w:val="22"/>
          <w:u w:val="single"/>
        </w:rPr>
        <w:t>, ‘human rights norms’ and ‘gay rights’</w:t>
      </w:r>
      <w:r>
        <w:rPr>
          <w:b w:val="0"/>
          <w:i w:val="0"/>
          <w:smallCaps w:val="0"/>
          <w:strike w:val="0"/>
          <w:sz w:val="16"/>
          <w:u w:val="none"/>
        </w:rPr>
        <w:t xml:space="preserve"> is an example of speculation in freedom, whereby bodies and states are turned </w:t>
      </w:r>
      <w:r>
        <w:rPr>
          <w:b w:val="0"/>
          <w:i w:val="0"/>
          <w:smallCaps w:val="0"/>
          <w:strike w:val="0"/>
          <w:sz w:val="22"/>
          <w:highlight w:val="green"/>
          <w:u w:val="single"/>
        </w:rPr>
        <w:t>into</w:t>
      </w:r>
      <w:r>
        <w:rPr>
          <w:b w:val="0"/>
          <w:i w:val="0"/>
          <w:smallCaps w:val="0"/>
          <w:strike w:val="0"/>
          <w:sz w:val="22"/>
          <w:u w:val="single"/>
        </w:rPr>
        <w:t xml:space="preserve"> </w:t>
      </w:r>
      <w:r>
        <w:rPr>
          <w:b/>
          <w:i w:val="0"/>
          <w:smallCaps w:val="0"/>
          <w:strike w:val="0"/>
          <w:sz w:val="22"/>
          <w:u w:val="single"/>
        </w:rPr>
        <w:t>experiments</w:t>
      </w:r>
      <w:r>
        <w:rPr>
          <w:b w:val="0"/>
          <w:i w:val="0"/>
          <w:smallCaps w:val="0"/>
          <w:strike w:val="0"/>
          <w:sz w:val="22"/>
          <w:u w:val="single"/>
        </w:rPr>
        <w:t xml:space="preserve"> and literally made to die in the </w:t>
      </w:r>
      <w:r>
        <w:rPr>
          <w:b/>
          <w:i w:val="0"/>
          <w:smallCaps w:val="0"/>
          <w:strike w:val="0"/>
          <w:sz w:val="22"/>
          <w:highlight w:val="green"/>
          <w:u w:val="single"/>
        </w:rPr>
        <w:t>name</w:t>
      </w:r>
      <w:r>
        <w:rPr>
          <w:b w:val="0"/>
          <w:i w:val="0"/>
          <w:smallCaps w:val="0"/>
          <w:strike w:val="0"/>
          <w:sz w:val="22"/>
          <w:highlight w:val="green"/>
          <w:u w:val="single"/>
        </w:rPr>
        <w:t xml:space="preserve"> of</w:t>
      </w:r>
      <w:r>
        <w:rPr>
          <w:b w:val="0"/>
          <w:i w:val="0"/>
          <w:smallCaps w:val="0"/>
          <w:strike w:val="0"/>
          <w:sz w:val="22"/>
          <w:u w:val="single"/>
        </w:rPr>
        <w:t xml:space="preserve"> a queer </w:t>
      </w:r>
      <w:r>
        <w:rPr>
          <w:b w:val="0"/>
          <w:i w:val="0"/>
          <w:smallCaps w:val="0"/>
          <w:strike w:val="0"/>
          <w:sz w:val="22"/>
          <w:highlight w:val="green"/>
          <w:u w:val="single"/>
        </w:rPr>
        <w:t>freedom</w:t>
      </w:r>
      <w:r>
        <w:rPr>
          <w:b w:val="0"/>
          <w:i w:val="0"/>
          <w:smallCaps w:val="0"/>
          <w:strike w:val="0"/>
          <w:sz w:val="22"/>
          <w:u w:val="single"/>
        </w:rPr>
        <w:t xml:space="preserve">, even </w:t>
      </w:r>
      <w:r>
        <w:rPr>
          <w:b w:val="0"/>
          <w:i w:val="0"/>
          <w:smallCaps w:val="0"/>
          <w:strike w:val="0"/>
          <w:sz w:val="22"/>
          <w:highlight w:val="green"/>
          <w:u w:val="single"/>
        </w:rPr>
        <w:t>as this process</w:t>
      </w:r>
      <w:r>
        <w:rPr>
          <w:b w:val="0"/>
          <w:i w:val="0"/>
          <w:smallCaps w:val="0"/>
          <w:strike w:val="0"/>
          <w:sz w:val="22"/>
          <w:u w:val="single"/>
        </w:rPr>
        <w:t xml:space="preserve"> of </w:t>
      </w:r>
      <w:r>
        <w:rPr>
          <w:b/>
          <w:i w:val="0"/>
          <w:smallCaps w:val="0"/>
          <w:strike w:val="0"/>
          <w:sz w:val="22"/>
          <w:u w:val="single"/>
        </w:rPr>
        <w:t>experimenting</w:t>
      </w:r>
      <w:r>
        <w:rPr>
          <w:b w:val="0"/>
          <w:i w:val="0"/>
          <w:smallCaps w:val="0"/>
          <w:strike w:val="0"/>
          <w:sz w:val="22"/>
          <w:u w:val="single"/>
        </w:rPr>
        <w:t xml:space="preserve"> and dying </w:t>
      </w:r>
      <w:r>
        <w:rPr>
          <w:b/>
          <w:i w:val="0"/>
          <w:smallCaps w:val="0"/>
          <w:strike w:val="0"/>
          <w:sz w:val="22"/>
          <w:highlight w:val="green"/>
          <w:u w:val="single"/>
        </w:rPr>
        <w:t>constitutes</w:t>
      </w:r>
      <w:r>
        <w:rPr>
          <w:b w:val="0"/>
          <w:i w:val="0"/>
          <w:smallCaps w:val="0"/>
          <w:strike w:val="0"/>
          <w:sz w:val="22"/>
          <w:u w:val="single"/>
        </w:rPr>
        <w:t xml:space="preserve"> value-</w:t>
      </w:r>
      <w:r>
        <w:rPr>
          <w:b w:val="0"/>
          <w:i w:val="0"/>
          <w:smallCaps w:val="0"/>
          <w:strike w:val="0"/>
          <w:sz w:val="22"/>
          <w:highlight w:val="green"/>
          <w:u w:val="single"/>
        </w:rPr>
        <w:t>added capacity</w:t>
      </w:r>
      <w:r>
        <w:rPr>
          <w:b w:val="0"/>
          <w:i w:val="0"/>
          <w:smallCaps w:val="0"/>
          <w:strike w:val="0"/>
          <w:sz w:val="16"/>
          <w:u w:val="none"/>
        </w:rPr>
        <w:t xml:space="preserve">. In sum, in a fungible order, queerness as freedom is a fantasia of and a strategy of bodily and spatial capture. This techno-neo-imperial and </w:t>
      </w:r>
      <w:r>
        <w:rPr>
          <w:b w:val="0"/>
          <w:i w:val="0"/>
          <w:smallCaps w:val="0"/>
          <w:strike w:val="0"/>
          <w:sz w:val="22"/>
          <w:u w:val="single"/>
        </w:rPr>
        <w:t xml:space="preserve">military </w:t>
      </w:r>
      <w:r>
        <w:rPr>
          <w:b/>
          <w:i w:val="0"/>
          <w:smallCaps w:val="0"/>
          <w:strike w:val="0"/>
          <w:sz w:val="22"/>
          <w:highlight w:val="green"/>
          <w:u w:val="single"/>
        </w:rPr>
        <w:t>fantasia</w:t>
      </w:r>
      <w:r>
        <w:rPr>
          <w:b w:val="0"/>
          <w:i w:val="0"/>
          <w:smallCaps w:val="0"/>
          <w:strike w:val="0"/>
          <w:sz w:val="22"/>
          <w:highlight w:val="green"/>
          <w:u w:val="single"/>
        </w:rPr>
        <w:t xml:space="preserve"> demands</w:t>
      </w:r>
      <w:r>
        <w:rPr>
          <w:b w:val="0"/>
          <w:i w:val="0"/>
          <w:smallCaps w:val="0"/>
          <w:strike w:val="0"/>
          <w:sz w:val="22"/>
          <w:u w:val="single"/>
        </w:rPr>
        <w:t xml:space="preserve"> a </w:t>
      </w:r>
      <w:r>
        <w:rPr>
          <w:b/>
          <w:i w:val="0"/>
          <w:smallCaps w:val="0"/>
          <w:strike w:val="0"/>
          <w:sz w:val="22"/>
          <w:highlight w:val="green"/>
          <w:u w:val="single"/>
        </w:rPr>
        <w:t>deterritorialization</w:t>
      </w:r>
      <w:r>
        <w:rPr>
          <w:b w:val="0"/>
          <w:i w:val="0"/>
          <w:smallCaps w:val="0"/>
          <w:strike w:val="0"/>
          <w:sz w:val="22"/>
          <w:highlight w:val="green"/>
          <w:u w:val="single"/>
        </w:rPr>
        <w:t xml:space="preserve"> and </w:t>
      </w:r>
      <w:r>
        <w:rPr>
          <w:b/>
          <w:i w:val="0"/>
          <w:smallCaps w:val="0"/>
          <w:strike w:val="0"/>
          <w:sz w:val="22"/>
          <w:highlight w:val="green"/>
          <w:u w:val="single"/>
        </w:rPr>
        <w:t>reterritorialization</w:t>
      </w:r>
      <w:r>
        <w:rPr>
          <w:b w:val="0"/>
          <w:i w:val="0"/>
          <w:smallCaps w:val="0"/>
          <w:strike w:val="0"/>
          <w:sz w:val="22"/>
          <w:u w:val="single"/>
        </w:rPr>
        <w:t xml:space="preserve"> of bodies</w:t>
      </w:r>
      <w:r>
        <w:rPr>
          <w:b w:val="0"/>
          <w:i w:val="0"/>
          <w:smallCaps w:val="0"/>
          <w:strike w:val="0"/>
          <w:sz w:val="16"/>
          <w:u w:val="none"/>
        </w:rPr>
        <w:t>, states, matters, inert matters and energies; this catalyzes massive bodily productions, both living and dead, out of which flexible sustainable topographies, bodies and intimacies may emerge.</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