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F</w:t>
      </w:r>
      <w:r>
        <w:rPr>
          <w:b/>
          <w:i w:val="0"/>
          <w:smallCaps w:val="0"/>
          <w:strike w:val="0"/>
          <w:sz w:val="26"/>
          <w:u w:val="single"/>
        </w:rPr>
        <w:t>iat</w:t>
      </w:r>
      <w:r>
        <w:rPr>
          <w:b/>
          <w:i w:val="0"/>
          <w:smallCaps w:val="0"/>
          <w:strike w:val="0"/>
          <w:sz w:val="26"/>
          <w:u w:val="none"/>
        </w:rPr>
        <w:t xml:space="preserve"> indoctrinates us to embrace a </w:t>
      </w:r>
      <w:r>
        <w:rPr>
          <w:b/>
          <w:i w:val="0"/>
          <w:smallCaps w:val="0"/>
          <w:strike w:val="0"/>
          <w:sz w:val="26"/>
          <w:u w:val="single"/>
        </w:rPr>
        <w:t>sovereign</w:t>
      </w:r>
      <w:r>
        <w:rPr>
          <w:b/>
          <w:i w:val="0"/>
          <w:smallCaps w:val="0"/>
          <w:strike w:val="0"/>
          <w:sz w:val="26"/>
          <w:u w:val="none"/>
        </w:rPr>
        <w:t xml:space="preserve"> view of power that embraces </w:t>
      </w:r>
      <w:r>
        <w:rPr>
          <w:b/>
          <w:i w:val="0"/>
          <w:smallCaps w:val="0"/>
          <w:strike w:val="0"/>
          <w:sz w:val="26"/>
          <w:u w:val="none"/>
        </w:rPr>
        <w:t>the</w:t>
      </w:r>
      <w:r>
        <w:rPr>
          <w:b/>
          <w:i w:val="0"/>
          <w:smallCaps w:val="0"/>
          <w:strike w:val="0"/>
          <w:sz w:val="26"/>
          <w:u w:val="none"/>
        </w:rPr>
        <w:t xml:space="preserve"> </w:t>
      </w:r>
      <w:r>
        <w:rPr>
          <w:b/>
          <w:i w:val="0"/>
          <w:smallCaps w:val="0"/>
          <w:strike w:val="0"/>
          <w:sz w:val="26"/>
          <w:u w:val="single"/>
        </w:rPr>
        <w:t>will to control</w:t>
      </w:r>
      <w:r>
        <w:rPr>
          <w:b/>
          <w:i w:val="0"/>
          <w:smallCaps w:val="0"/>
          <w:strike w:val="0"/>
          <w:sz w:val="26"/>
          <w:u w:val="none"/>
        </w:rPr>
        <w:t xml:space="preserve"> </w:t>
      </w:r>
      <w:r>
        <w:rPr>
          <w:b/>
          <w:i w:val="0"/>
          <w:smallCaps w:val="0"/>
          <w:strike w:val="0"/>
          <w:sz w:val="26"/>
          <w:u w:val="none"/>
        </w:rPr>
        <w:t xml:space="preserve">while </w:t>
      </w:r>
      <w:r>
        <w:rPr>
          <w:b/>
          <w:i w:val="0"/>
          <w:smallCaps w:val="0"/>
          <w:strike w:val="0"/>
          <w:sz w:val="26"/>
          <w:u w:val="none"/>
        </w:rPr>
        <w:t>mastering</w:t>
      </w:r>
      <w:r>
        <w:rPr>
          <w:b/>
          <w:i w:val="0"/>
          <w:smallCaps w:val="0"/>
          <w:strike w:val="0"/>
          <w:sz w:val="26"/>
          <w:u w:val="none"/>
        </w:rPr>
        <w:t xml:space="preserve"> o</w:t>
      </w:r>
      <w:r>
        <w:rPr>
          <w:b/>
          <w:i w:val="0"/>
          <w:smallCaps w:val="0"/>
          <w:strike w:val="0"/>
          <w:sz w:val="26"/>
          <w:u w:val="none"/>
        </w:rPr>
        <w:t xml:space="preserve">bstacles </w:t>
      </w:r>
      <w:r>
        <w:rPr>
          <w:b/>
          <w:i w:val="0"/>
          <w:smallCaps w:val="0"/>
          <w:strike w:val="0"/>
          <w:sz w:val="26"/>
          <w:u w:val="none"/>
        </w:rPr>
        <w:t xml:space="preserve">through </w:t>
      </w:r>
      <w:r>
        <w:rPr>
          <w:b/>
          <w:i w:val="0"/>
          <w:smallCaps w:val="0"/>
          <w:strike w:val="0"/>
          <w:sz w:val="26"/>
          <w:u w:val="single"/>
        </w:rPr>
        <w:t>technocracy</w:t>
      </w:r>
      <w:r>
        <w:rPr>
          <w:b/>
          <w:i w:val="0"/>
          <w:smallCaps w:val="0"/>
          <w:strike w:val="0"/>
          <w:sz w:val="26"/>
          <w:u w:val="none"/>
        </w:rPr>
        <w:t xml:space="preserve"> </w:t>
      </w:r>
      <w:r>
        <w:rPr>
          <w:b/>
          <w:i w:val="0"/>
          <w:smallCaps w:val="0"/>
          <w:strike w:val="0"/>
          <w:sz w:val="26"/>
          <w:u w:val="none"/>
        </w:rPr>
        <w:t>--</w:t>
      </w:r>
      <w:r>
        <w:rPr>
          <w:b/>
          <w:i w:val="0"/>
          <w:smallCaps w:val="0"/>
          <w:strike w:val="0"/>
          <w:sz w:val="26"/>
          <w:u w:val="none"/>
        </w:rPr>
        <w:t xml:space="preserve"> </w:t>
      </w:r>
      <w:r>
        <w:rPr>
          <w:b/>
          <w:i w:val="0"/>
          <w:smallCaps w:val="0"/>
          <w:strike w:val="0"/>
          <w:sz w:val="26"/>
          <w:u w:val="none"/>
        </w:rPr>
        <w:t xml:space="preserve">that trains us to be </w:t>
      </w:r>
      <w:r>
        <w:rPr>
          <w:b/>
          <w:i w:val="0"/>
          <w:smallCaps w:val="0"/>
          <w:strike w:val="0"/>
          <w:sz w:val="26"/>
          <w:u w:val="single"/>
        </w:rPr>
        <w:t>aggressive intellects</w:t>
      </w:r>
      <w:r>
        <w:rPr>
          <w:b/>
          <w:i w:val="0"/>
          <w:smallCaps w:val="0"/>
          <w:strike w:val="0"/>
          <w:sz w:val="26"/>
          <w:u w:val="none"/>
        </w:rPr>
        <w:t>.</w:t>
      </w:r>
    </w:p>
    <w:p>
      <w:pPr>
        <w:spacing w:after="80"/>
      </w:pPr>
      <w:r>
        <w:rPr>
          <w:b/>
          <w:i w:val="0"/>
          <w:smallCaps w:val="0"/>
          <w:strike w:val="0"/>
          <w:sz w:val="26"/>
          <w:u w:val="none"/>
        </w:rPr>
        <w:t>Makau</w:t>
      </w:r>
      <w:r>
        <w:rPr>
          <w:b/>
          <w:i w:val="0"/>
          <w:smallCaps w:val="0"/>
          <w:strike w:val="0"/>
          <w:sz w:val="26"/>
          <w:u w:val="none"/>
        </w:rPr>
        <w:t xml:space="preserve"> ’</w:t>
      </w:r>
      <w:r>
        <w:rPr>
          <w:b/>
          <w:i w:val="0"/>
          <w:smallCaps w:val="0"/>
          <w:strike w:val="0"/>
          <w:sz w:val="26"/>
          <w:u w:val="none"/>
        </w:rPr>
        <w:t>96</w:t>
      </w:r>
      <w:r>
        <w:rPr>
          <w:b w:val="0"/>
          <w:i w:val="0"/>
          <w:smallCaps w:val="0"/>
          <w:strike w:val="0"/>
          <w:u w:val="none"/>
        </w:rPr>
        <w:t xml:space="preserve"> [</w:t>
      </w:r>
      <w:r>
        <w:rPr>
          <w:b w:val="0"/>
          <w:i w:val="0"/>
          <w:smallCaps w:val="0"/>
          <w:strike w:val="0"/>
          <w:u w:val="none"/>
        </w:rPr>
        <w:t>Josina</w:t>
      </w:r>
      <w:r>
        <w:rPr>
          <w:b w:val="0"/>
          <w:i w:val="0"/>
          <w:smallCaps w:val="0"/>
          <w:strike w:val="0"/>
          <w:u w:val="none"/>
        </w:rPr>
        <w:t xml:space="preserve">; </w:t>
      </w:r>
      <w:r>
        <w:rPr>
          <w:b w:val="0"/>
          <w:i w:val="0"/>
          <w:smallCaps w:val="0"/>
          <w:strike w:val="0"/>
          <w:u w:val="none"/>
        </w:rPr>
        <w:t>1996</w:t>
      </w:r>
      <w:r>
        <w:rPr>
          <w:b w:val="0"/>
          <w:i w:val="0"/>
          <w:smallCaps w:val="0"/>
          <w:strike w:val="0"/>
          <w:u w:val="none"/>
        </w:rPr>
        <w:t xml:space="preserve">; </w:t>
      </w:r>
      <w:r>
        <w:rPr>
          <w:b w:val="0"/>
          <w:i w:val="0"/>
          <w:smallCaps w:val="0"/>
          <w:strike w:val="0"/>
          <w:u w:val="none"/>
        </w:rPr>
        <w:t xml:space="preserve">Professor of </w:t>
      </w:r>
      <w:r>
        <w:rPr>
          <w:b w:val="0"/>
          <w:i w:val="0"/>
          <w:smallCaps w:val="0"/>
          <w:strike w:val="0"/>
          <w:u w:val="none"/>
        </w:rPr>
        <w:t>Humanities and Communication at CSU Monterey Bay</w:t>
      </w:r>
      <w:r>
        <w:rPr>
          <w:b w:val="0"/>
          <w:i w:val="0"/>
          <w:smallCaps w:val="0"/>
          <w:strike w:val="0"/>
          <w:u w:val="none"/>
        </w:rPr>
        <w:t xml:space="preserve">; </w:t>
      </w:r>
      <w:r>
        <w:rPr>
          <w:b w:val="0"/>
          <w:i/>
          <w:smallCaps w:val="0"/>
          <w:strike w:val="0"/>
          <w:u w:val="none"/>
        </w:rPr>
        <w:t>Responsible Communication: Ethical Issues in Business, Industry, and the Professions</w:t>
      </w:r>
      <w:r>
        <w:rPr>
          <w:b w:val="0"/>
          <w:i w:val="0"/>
          <w:smallCaps w:val="0"/>
          <w:strike w:val="0"/>
          <w:u w:val="none"/>
        </w:rPr>
        <w:t xml:space="preserve">, </w:t>
      </w:r>
      <w:r>
        <w:rPr>
          <w:b w:val="0"/>
          <w:i w:val="0"/>
          <w:smallCaps w:val="0"/>
          <w:strike w:val="0"/>
          <w:u w:val="none"/>
        </w:rPr>
        <w:t>“</w:t>
      </w:r>
      <w:r>
        <w:rPr>
          <w:b w:val="0"/>
          <w:i w:val="0"/>
          <w:smallCaps w:val="0"/>
          <w:strike w:val="0"/>
          <w:u w:val="none"/>
        </w:rPr>
        <w:t>Argumentation Instruction in the Face of Global Perils</w:t>
      </w:r>
      <w:r>
        <w:rPr>
          <w:b w:val="0"/>
          <w:i w:val="0"/>
          <w:smallCaps w:val="0"/>
          <w:strike w:val="0"/>
          <w:u w:val="none"/>
        </w:rPr>
        <w:t>,” p. 140</w:t>
      </w:r>
      <w:r>
        <w:rPr>
          <w:b w:val="0"/>
          <w:i w:val="0"/>
          <w:smallCaps w:val="0"/>
          <w:strike w:val="0"/>
          <w:u w:val="none"/>
        </w:rPr>
        <w:t>]</w:t>
      </w:r>
    </w:p>
    <w:p>
      <w:pPr>
        <w:spacing w:after="60"/>
      </w:pPr>
      <w:r>
        <w:rPr>
          <w:b w:val="0"/>
          <w:i w:val="0"/>
          <w:smallCaps w:val="0"/>
          <w:strike w:val="0"/>
          <w:sz w:val="16"/>
          <w:u w:val="none"/>
        </w:rPr>
        <w:t xml:space="preserve">Weisel's critique of German education prior to world war II points to another danger of traditional argumentation instruction. Like the Nazi doctors, </w:t>
      </w:r>
      <w:r>
        <w:rPr>
          <w:b w:val="0"/>
          <w:i w:val="0"/>
          <w:smallCaps w:val="0"/>
          <w:strike w:val="0"/>
          <w:sz w:val="22"/>
          <w:highlight w:val="green"/>
          <w:u w:val="single"/>
        </w:rPr>
        <w:t xml:space="preserve">students in </w:t>
      </w:r>
      <w:r>
        <w:rPr>
          <w:b/>
          <w:i w:val="0"/>
          <w:smallCaps w:val="0"/>
          <w:strike w:val="0"/>
          <w:sz w:val="22"/>
          <w:u w:val="single"/>
        </w:rPr>
        <w:t>traditional</w:t>
      </w:r>
      <w:r>
        <w:rPr>
          <w:b/>
          <w:i w:val="0"/>
          <w:smallCaps w:val="0"/>
          <w:strike w:val="0"/>
          <w:sz w:val="22"/>
          <w:u w:val="single"/>
        </w:rPr>
        <w:t xml:space="preserve"> </w:t>
      </w:r>
      <w:r>
        <w:rPr>
          <w:b/>
          <w:i w:val="0"/>
          <w:smallCaps w:val="0"/>
          <w:strike w:val="0"/>
          <w:sz w:val="22"/>
          <w:highlight w:val="green"/>
          <w:u w:val="single"/>
        </w:rPr>
        <w:t>argumentation</w:t>
      </w:r>
      <w:r>
        <w:rPr>
          <w:b w:val="0"/>
          <w:i w:val="0"/>
          <w:smallCaps w:val="0"/>
          <w:strike w:val="0"/>
          <w:sz w:val="16"/>
          <w:u w:val="none"/>
        </w:rPr>
        <w:t xml:space="preserve"> courses </w:t>
      </w:r>
      <w:r>
        <w:rPr>
          <w:b w:val="0"/>
          <w:i w:val="0"/>
          <w:smallCaps w:val="0"/>
          <w:strike w:val="0"/>
          <w:sz w:val="22"/>
          <w:u w:val="single"/>
        </w:rPr>
        <w:t xml:space="preserve">are </w:t>
      </w:r>
      <w:r>
        <w:rPr>
          <w:b/>
          <w:i w:val="0"/>
          <w:smallCaps w:val="0"/>
          <w:strike w:val="0"/>
          <w:sz w:val="22"/>
          <w:u w:val="single"/>
        </w:rPr>
        <w:t>taught</w:t>
      </w:r>
      <w:r>
        <w:rPr>
          <w:b w:val="0"/>
          <w:i w:val="0"/>
          <w:smallCaps w:val="0"/>
          <w:strike w:val="0"/>
          <w:sz w:val="22"/>
          <w:u w:val="single"/>
        </w:rPr>
        <w:t xml:space="preserve"> "how to </w:t>
      </w:r>
      <w:r>
        <w:rPr>
          <w:b w:val="0"/>
          <w:i w:val="0"/>
          <w:smallCaps w:val="0"/>
          <w:strike w:val="0"/>
          <w:sz w:val="22"/>
          <w:highlight w:val="green"/>
          <w:u w:val="single"/>
        </w:rPr>
        <w:t>reduce life</w:t>
      </w:r>
      <w:r>
        <w:rPr>
          <w:b w:val="0"/>
          <w:i w:val="0"/>
          <w:smallCaps w:val="0"/>
          <w:strike w:val="0"/>
          <w:sz w:val="16"/>
          <w:u w:val="none"/>
        </w:rPr>
        <w:t xml:space="preserve"> and the mystery of life </w:t>
      </w:r>
      <w:r>
        <w:rPr>
          <w:b w:val="0"/>
          <w:i w:val="0"/>
          <w:smallCaps w:val="0"/>
          <w:strike w:val="0"/>
          <w:sz w:val="22"/>
          <w:highlight w:val="green"/>
          <w:u w:val="single"/>
        </w:rPr>
        <w:t xml:space="preserve">to </w:t>
      </w:r>
      <w:r>
        <w:rPr>
          <w:b/>
          <w:i w:val="0"/>
          <w:smallCaps w:val="0"/>
          <w:strike w:val="0"/>
          <w:sz w:val="22"/>
          <w:highlight w:val="green"/>
          <w:u w:val="single"/>
        </w:rPr>
        <w:t>abstraction</w:t>
      </w:r>
      <w:r>
        <w:rPr>
          <w:b w:val="0"/>
          <w:i w:val="0"/>
          <w:smallCaps w:val="0"/>
          <w:strike w:val="0"/>
          <w:sz w:val="16"/>
          <w:u w:val="none"/>
        </w:rPr>
        <w:t xml:space="preserve">." </w:t>
      </w:r>
      <w:r>
        <w:rPr>
          <w:b w:val="0"/>
          <w:i w:val="0"/>
          <w:smallCaps w:val="0"/>
          <w:strike w:val="0"/>
          <w:sz w:val="22"/>
          <w:u w:val="single"/>
        </w:rPr>
        <w:t xml:space="preserve">Weisel urges educators to </w:t>
      </w:r>
      <w:r>
        <w:rPr>
          <w:b/>
          <w:i w:val="0"/>
          <w:smallCaps w:val="0"/>
          <w:strike w:val="0"/>
          <w:sz w:val="22"/>
          <w:u w:val="single"/>
        </w:rPr>
        <w:t>teach students</w:t>
      </w:r>
      <w:r>
        <w:rPr>
          <w:b w:val="0"/>
          <w:i w:val="0"/>
          <w:smallCaps w:val="0"/>
          <w:strike w:val="0"/>
          <w:sz w:val="22"/>
          <w:u w:val="single"/>
        </w:rPr>
        <w:t xml:space="preserve"> what</w:t>
      </w:r>
      <w:r>
        <w:rPr>
          <w:b w:val="0"/>
          <w:i w:val="0"/>
          <w:smallCaps w:val="0"/>
          <w:strike w:val="0"/>
          <w:sz w:val="16"/>
          <w:u w:val="none"/>
        </w:rPr>
        <w:t xml:space="preserve"> the </w:t>
      </w:r>
      <w:r>
        <w:rPr>
          <w:b w:val="0"/>
          <w:i w:val="0"/>
          <w:smallCaps w:val="0"/>
          <w:strike w:val="0"/>
          <w:sz w:val="22"/>
          <w:u w:val="single"/>
        </w:rPr>
        <w:t>Nazi doctors never learned</w:t>
      </w:r>
      <w:r>
        <w:rPr>
          <w:b w:val="0"/>
          <w:i w:val="0"/>
          <w:smallCaps w:val="0"/>
          <w:strike w:val="0"/>
          <w:sz w:val="16"/>
          <w:u w:val="none"/>
        </w:rPr>
        <w:t xml:space="preserve"> </w:t>
      </w:r>
      <w:r>
        <w:rPr>
          <w:b w:val="0"/>
          <w:i w:val="0"/>
          <w:smallCaps w:val="0"/>
          <w:strike w:val="0"/>
          <w:sz w:val="16"/>
          <w:u w:val="none"/>
        </w:rPr>
        <w:t>--</w:t>
      </w:r>
      <w:r>
        <w:rPr>
          <w:b w:val="0"/>
          <w:i w:val="0"/>
          <w:smallCaps w:val="0"/>
          <w:strike w:val="0"/>
          <w:sz w:val="16"/>
          <w:u w:val="none"/>
        </w:rPr>
        <w:t xml:space="preserve"> that </w:t>
      </w:r>
      <w:r>
        <w:rPr>
          <w:b w:val="0"/>
          <w:i w:val="0"/>
          <w:smallCaps w:val="0"/>
          <w:strike w:val="0"/>
          <w:sz w:val="22"/>
          <w:u w:val="single"/>
        </w:rPr>
        <w:t>people are not abstractions</w:t>
      </w:r>
      <w:r>
        <w:rPr>
          <w:b w:val="0"/>
          <w:i w:val="0"/>
          <w:smallCaps w:val="0"/>
          <w:strike w:val="0"/>
          <w:sz w:val="16"/>
          <w:u w:val="none"/>
        </w:rPr>
        <w:t xml:space="preserve">. Weisel urges educators to learn from the Nazi experience the importance of humanizing their charges, of teaching students to view life as special, 'with its own secrets, its own treasures, its own sources of anguish and with some measure of triumph.' </w:t>
      </w:r>
      <w:r>
        <w:rPr>
          <w:b w:val="0"/>
          <w:i w:val="0"/>
          <w:smallCaps w:val="0"/>
          <w:strike w:val="0"/>
          <w:sz w:val="22"/>
          <w:highlight w:val="green"/>
          <w:u w:val="single"/>
        </w:rPr>
        <w:t xml:space="preserve">Trained as </w:t>
      </w:r>
      <w:r>
        <w:rPr>
          <w:b/>
          <w:i w:val="0"/>
          <w:smallCaps w:val="0"/>
          <w:strike w:val="0"/>
          <w:sz w:val="22"/>
          <w:highlight w:val="green"/>
          <w:u w:val="single"/>
        </w:rPr>
        <w:t>technocrats</w:t>
      </w:r>
      <w:r>
        <w:rPr>
          <w:b w:val="0"/>
          <w:i w:val="0"/>
          <w:smallCaps w:val="0"/>
          <w:strike w:val="0"/>
          <w:sz w:val="22"/>
          <w:u w:val="single"/>
        </w:rPr>
        <w:t xml:space="preserve"> with</w:t>
      </w:r>
      <w:r>
        <w:rPr>
          <w:b w:val="0"/>
          <w:i w:val="0"/>
          <w:smallCaps w:val="0"/>
          <w:strike w:val="0"/>
          <w:sz w:val="16"/>
          <w:u w:val="none"/>
        </w:rPr>
        <w:t xml:space="preserve"> powerful sensory skills but </w:t>
      </w:r>
      <w:r>
        <w:rPr>
          <w:b w:val="0"/>
          <w:i w:val="0"/>
          <w:smallCaps w:val="0"/>
          <w:strike w:val="0"/>
          <w:sz w:val="22"/>
          <w:u w:val="single"/>
        </w:rPr>
        <w:t xml:space="preserve">little understanding, </w:t>
      </w:r>
      <w:r>
        <w:rPr>
          <w:b w:val="0"/>
          <w:i w:val="0"/>
          <w:smallCaps w:val="0"/>
          <w:strike w:val="0"/>
          <w:sz w:val="22"/>
          <w:highlight w:val="green"/>
          <w:u w:val="single"/>
        </w:rPr>
        <w:t xml:space="preserve">students participating in </w:t>
      </w:r>
      <w:r>
        <w:rPr>
          <w:b/>
          <w:i w:val="0"/>
          <w:smallCaps w:val="0"/>
          <w:strike w:val="0"/>
          <w:sz w:val="22"/>
          <w:u w:val="single"/>
        </w:rPr>
        <w:t xml:space="preserve">traditional </w:t>
      </w:r>
      <w:r>
        <w:rPr>
          <w:b/>
          <w:i w:val="0"/>
          <w:smallCaps w:val="0"/>
          <w:strike w:val="0"/>
          <w:sz w:val="22"/>
          <w:highlight w:val="green"/>
          <w:u w:val="single"/>
        </w:rPr>
        <w:t>argumentation</w:t>
      </w:r>
      <w:r>
        <w:rPr>
          <w:b w:val="0"/>
          <w:i w:val="0"/>
          <w:smallCaps w:val="0"/>
          <w:strike w:val="0"/>
          <w:sz w:val="16"/>
          <w:u w:val="none"/>
        </w:rPr>
        <w:t xml:space="preserve"> courses </w:t>
      </w:r>
      <w:r>
        <w:rPr>
          <w:b w:val="0"/>
          <w:i w:val="0"/>
          <w:smallCaps w:val="0"/>
          <w:strike w:val="0"/>
          <w:sz w:val="22"/>
          <w:u w:val="single"/>
        </w:rPr>
        <w:t xml:space="preserve">would </w:t>
      </w:r>
      <w:r>
        <w:rPr>
          <w:b w:val="0"/>
          <w:i w:val="0"/>
          <w:smallCaps w:val="0"/>
          <w:strike w:val="0"/>
          <w:sz w:val="22"/>
          <w:highlight w:val="green"/>
          <w:u w:val="single"/>
        </w:rPr>
        <w:t xml:space="preserve">have </w:t>
      </w:r>
      <w:r>
        <w:rPr>
          <w:b/>
          <w:i w:val="0"/>
          <w:smallCaps w:val="0"/>
          <w:strike w:val="0"/>
          <w:sz w:val="22"/>
          <w:highlight w:val="green"/>
          <w:u w:val="single"/>
        </w:rPr>
        <w:t>difficulty</w:t>
      </w:r>
      <w:r>
        <w:rPr>
          <w:b w:val="0"/>
          <w:i w:val="0"/>
          <w:smallCaps w:val="0"/>
          <w:strike w:val="0"/>
          <w:sz w:val="16"/>
          <w:u w:val="none"/>
        </w:rPr>
        <w:t xml:space="preserve"> either grasping or </w:t>
      </w:r>
      <w:r>
        <w:rPr>
          <w:b w:val="0"/>
          <w:i w:val="0"/>
          <w:smallCaps w:val="0"/>
          <w:strike w:val="0"/>
          <w:sz w:val="22"/>
          <w:highlight w:val="green"/>
          <w:u w:val="single"/>
        </w:rPr>
        <w:t>appreciating</w:t>
      </w:r>
      <w:r>
        <w:rPr>
          <w:b w:val="0"/>
          <w:i w:val="0"/>
          <w:smallCaps w:val="0"/>
          <w:strike w:val="0"/>
          <w:sz w:val="16"/>
          <w:u w:val="none"/>
        </w:rPr>
        <w:t xml:space="preserve"> the importance of Weisel's </w:t>
      </w:r>
      <w:r>
        <w:rPr>
          <w:b/>
          <w:i w:val="0"/>
          <w:smallCaps w:val="0"/>
          <w:strike w:val="0"/>
          <w:sz w:val="22"/>
          <w:highlight w:val="green"/>
          <w:u w:val="single"/>
        </w:rPr>
        <w:t>critique</w:t>
      </w:r>
      <w:r>
        <w:rPr>
          <w:b w:val="0"/>
          <w:i w:val="0"/>
          <w:smallCaps w:val="0"/>
          <w:strike w:val="0"/>
          <w:sz w:val="16"/>
          <w:u w:val="none"/>
        </w:rPr>
        <w:t xml:space="preserve">. Similarly, they would have difficulty grasping or appreciating Christian's framework for an ethic of technology an approach </w:t>
      </w:r>
      <w:r>
        <w:rPr>
          <w:b w:val="0"/>
          <w:i w:val="0"/>
          <w:smallCaps w:val="0"/>
          <w:strike w:val="0"/>
          <w:sz w:val="22"/>
          <w:highlight w:val="green"/>
          <w:u w:val="single"/>
        </w:rPr>
        <w:t xml:space="preserve">that </w:t>
      </w:r>
      <w:r>
        <w:rPr>
          <w:b/>
          <w:i w:val="0"/>
          <w:smallCaps w:val="0"/>
          <w:strike w:val="0"/>
          <w:sz w:val="22"/>
          <w:highlight w:val="green"/>
          <w:u w:val="single"/>
        </w:rPr>
        <w:t>requires</w:t>
      </w:r>
      <w:r>
        <w:rPr>
          <w:b w:val="0"/>
          <w:i w:val="0"/>
          <w:smallCaps w:val="0"/>
          <w:strike w:val="0"/>
          <w:sz w:val="22"/>
          <w:u w:val="single"/>
        </w:rPr>
        <w:t xml:space="preserve"> above all, </w:t>
      </w:r>
      <w:r>
        <w:rPr>
          <w:b w:val="0"/>
          <w:i w:val="0"/>
          <w:smallCaps w:val="0"/>
          <w:strike w:val="0"/>
          <w:sz w:val="22"/>
          <w:u w:val="single"/>
        </w:rPr>
        <w:t>openness</w:t>
      </w:r>
      <w:r>
        <w:rPr>
          <w:b w:val="0"/>
          <w:i w:val="0"/>
          <w:smallCaps w:val="0"/>
          <w:strike w:val="0"/>
          <w:sz w:val="22"/>
          <w:u w:val="single"/>
        </w:rPr>
        <w:t xml:space="preserve">, trust </w:t>
      </w:r>
      <w:r>
        <w:rPr>
          <w:b w:val="0"/>
          <w:i w:val="0"/>
          <w:smallCaps w:val="0"/>
          <w:strike w:val="0"/>
          <w:sz w:val="22"/>
          <w:u w:val="single"/>
        </w:rPr>
        <w:t xml:space="preserve">and </w:t>
      </w:r>
      <w:r>
        <w:rPr>
          <w:b/>
          <w:i w:val="0"/>
          <w:smallCaps w:val="0"/>
          <w:strike w:val="0"/>
          <w:sz w:val="22"/>
          <w:highlight w:val="green"/>
          <w:u w:val="single"/>
        </w:rPr>
        <w:t>care</w:t>
      </w:r>
      <w:r>
        <w:rPr>
          <w:b w:val="0"/>
          <w:i w:val="0"/>
          <w:smallCaps w:val="0"/>
          <w:strike w:val="0"/>
          <w:sz w:val="16"/>
          <w:u w:val="none"/>
        </w:rPr>
        <w:t xml:space="preserve">. The notion of conviviality would be particularly alien to these trained technocrats. </w:t>
      </w:r>
      <w:r>
        <w:rPr>
          <w:b w:val="0"/>
          <w:i w:val="0"/>
          <w:smallCaps w:val="0"/>
          <w:strike w:val="0"/>
          <w:sz w:val="22"/>
          <w:u w:val="single"/>
        </w:rPr>
        <w:t xml:space="preserve">Traditionally trained </w:t>
      </w:r>
      <w:r>
        <w:rPr>
          <w:b w:val="0"/>
          <w:i w:val="0"/>
          <w:smallCaps w:val="0"/>
          <w:strike w:val="0"/>
          <w:sz w:val="22"/>
          <w:highlight w:val="green"/>
          <w:u w:val="single"/>
        </w:rPr>
        <w:t>debaters</w:t>
      </w:r>
      <w:r>
        <w:rPr>
          <w:b w:val="0"/>
          <w:i w:val="0"/>
          <w:smallCaps w:val="0"/>
          <w:strike w:val="0"/>
          <w:sz w:val="22"/>
          <w:u w:val="single"/>
        </w:rPr>
        <w:t xml:space="preserve"> are also likely to </w:t>
      </w:r>
      <w:r>
        <w:rPr>
          <w:b w:val="0"/>
          <w:i w:val="0"/>
          <w:smallCaps w:val="0"/>
          <w:strike w:val="0"/>
          <w:sz w:val="22"/>
          <w:highlight w:val="green"/>
          <w:u w:val="single"/>
        </w:rPr>
        <w:t>fail to grasp</w:t>
      </w:r>
      <w:r>
        <w:rPr>
          <w:b w:val="0"/>
          <w:i w:val="0"/>
          <w:smallCaps w:val="0"/>
          <w:strike w:val="0"/>
          <w:sz w:val="22"/>
          <w:u w:val="single"/>
        </w:rPr>
        <w:t xml:space="preserve"> the </w:t>
      </w:r>
      <w:r>
        <w:rPr>
          <w:b/>
          <w:i w:val="0"/>
          <w:smallCaps w:val="0"/>
          <w:strike w:val="0"/>
          <w:sz w:val="22"/>
          <w:highlight w:val="green"/>
          <w:u w:val="single"/>
        </w:rPr>
        <w:t>complexity</w:t>
      </w:r>
      <w:r>
        <w:rPr>
          <w:b w:val="0"/>
          <w:i w:val="0"/>
          <w:smallCaps w:val="0"/>
          <w:strike w:val="0"/>
          <w:sz w:val="22"/>
          <w:u w:val="single"/>
        </w:rPr>
        <w:t xml:space="preserve"> of issues</w:t>
      </w:r>
      <w:r>
        <w:rPr>
          <w:b w:val="0"/>
          <w:i w:val="0"/>
          <w:smallCaps w:val="0"/>
          <w:strike w:val="0"/>
          <w:sz w:val="16"/>
          <w:u w:val="none"/>
        </w:rPr>
        <w:t xml:space="preserve">. </w:t>
      </w:r>
    </w:p>
    <w:p>
      <w:pPr>
        <w:spacing w:after="60"/>
      </w:pPr>
      <w:r>
        <w:rPr>
          <w:b w:val="0"/>
          <w:i w:val="0"/>
          <w:smallCaps w:val="0"/>
          <w:strike w:val="0"/>
          <w:sz w:val="22"/>
          <w:highlight w:val="green"/>
          <w:u w:val="single"/>
        </w:rPr>
        <w:t>Trained to</w:t>
      </w:r>
      <w:r>
        <w:rPr>
          <w:b w:val="0"/>
          <w:i w:val="0"/>
          <w:smallCaps w:val="0"/>
          <w:strike w:val="0"/>
          <w:sz w:val="16"/>
          <w:u w:val="none"/>
        </w:rPr>
        <w:t xml:space="preserve"> view problems in black and white terms and conditioned </w:t>
      </w:r>
      <w:r>
        <w:rPr>
          <w:b w:val="0"/>
          <w:i w:val="0"/>
          <w:smallCaps w:val="0"/>
          <w:strike w:val="0"/>
          <w:sz w:val="22"/>
          <w:u w:val="single"/>
        </w:rPr>
        <w:t xml:space="preserve">to </w:t>
      </w:r>
      <w:r>
        <w:rPr>
          <w:b w:val="0"/>
          <w:i w:val="0"/>
          <w:smallCaps w:val="0"/>
          <w:strike w:val="0"/>
          <w:sz w:val="22"/>
          <w:highlight w:val="green"/>
          <w:u w:val="single"/>
        </w:rPr>
        <w:t xml:space="preserve">turn to </w:t>
      </w:r>
      <w:r>
        <w:rPr>
          <w:b/>
          <w:i w:val="0"/>
          <w:smallCaps w:val="0"/>
          <w:strike w:val="0"/>
          <w:sz w:val="22"/>
          <w:highlight w:val="green"/>
          <w:u w:val="single"/>
        </w:rPr>
        <w:t>"expertise"</w:t>
      </w:r>
      <w:r>
        <w:rPr>
          <w:b w:val="0"/>
          <w:i w:val="0"/>
          <w:smallCaps w:val="0"/>
          <w:strike w:val="0"/>
          <w:sz w:val="22"/>
          <w:u w:val="single"/>
        </w:rPr>
        <w:t xml:space="preserve"> for</w:t>
      </w:r>
      <w:r>
        <w:rPr>
          <w:b w:val="0"/>
          <w:i w:val="0"/>
          <w:smallCaps w:val="0"/>
          <w:strike w:val="0"/>
          <w:sz w:val="22"/>
          <w:u w:val="single"/>
        </w:rPr>
        <w:t xml:space="preserve"> solutions, </w:t>
      </w:r>
      <w:r>
        <w:rPr>
          <w:b w:val="0"/>
          <w:i w:val="0"/>
          <w:smallCaps w:val="0"/>
          <w:strike w:val="0"/>
          <w:sz w:val="22"/>
          <w:highlight w:val="green"/>
          <w:u w:val="single"/>
        </w:rPr>
        <w:t>students</w:t>
      </w:r>
      <w:r>
        <w:rPr>
          <w:b w:val="0"/>
          <w:i w:val="0"/>
          <w:smallCaps w:val="0"/>
          <w:strike w:val="0"/>
          <w:sz w:val="22"/>
          <w:u w:val="single"/>
        </w:rPr>
        <w:t>,</w:t>
      </w:r>
      <w:r>
        <w:rPr>
          <w:b w:val="0"/>
          <w:i w:val="0"/>
          <w:smallCaps w:val="0"/>
          <w:strike w:val="0"/>
          <w:sz w:val="16"/>
          <w:u w:val="single"/>
        </w:rPr>
        <w:t xml:space="preserve"> and traditional</w:t>
      </w:r>
      <w:r>
        <w:rPr>
          <w:b w:val="0"/>
          <w:i w:val="0"/>
          <w:smallCaps w:val="0"/>
          <w:strike w:val="0"/>
          <w:sz w:val="16"/>
          <w:u w:val="none"/>
        </w:rPr>
        <w:t xml:space="preserve"> courses </w:t>
      </w:r>
      <w:r>
        <w:rPr>
          <w:b w:val="0"/>
          <w:i w:val="0"/>
          <w:smallCaps w:val="0"/>
          <w:strike w:val="0"/>
          <w:sz w:val="22"/>
          <w:highlight w:val="green"/>
          <w:u w:val="single"/>
        </w:rPr>
        <w:t xml:space="preserve">become subject to </w:t>
      </w:r>
      <w:r>
        <w:rPr>
          <w:b/>
          <w:i w:val="0"/>
          <w:smallCaps w:val="0"/>
          <w:strike w:val="0"/>
          <w:sz w:val="22"/>
          <w:u w:val="single"/>
        </w:rPr>
        <w:t xml:space="preserve">ethical </w:t>
      </w:r>
      <w:r>
        <w:rPr>
          <w:b/>
          <w:i w:val="0"/>
          <w:smallCaps w:val="0"/>
          <w:strike w:val="0"/>
          <w:sz w:val="22"/>
          <w:highlight w:val="green"/>
          <w:u w:val="single"/>
        </w:rPr>
        <w:t>blindness</w:t>
      </w:r>
      <w:r>
        <w:rPr>
          <w:b w:val="0"/>
          <w:i w:val="0"/>
          <w:smallCaps w:val="0"/>
          <w:strike w:val="0"/>
          <w:sz w:val="16"/>
          <w:u w:val="none"/>
        </w:rPr>
        <w:t xml:space="preserve">. As Benhabib noted, 'Moral blindness implies not necessarily an evil or unprincipled person, but one who can not see the moral texture of the situation confronting him or her.' These </w:t>
      </w:r>
      <w:r>
        <w:rPr>
          <w:b/>
          <w:i w:val="0"/>
          <w:smallCaps w:val="0"/>
          <w:strike w:val="0"/>
          <w:sz w:val="22"/>
          <w:u w:val="single"/>
        </w:rPr>
        <w:t xml:space="preserve">traditional </w:t>
      </w:r>
      <w:r>
        <w:rPr>
          <w:b/>
          <w:i w:val="0"/>
          <w:smallCaps w:val="0"/>
          <w:strike w:val="0"/>
          <w:sz w:val="22"/>
          <w:highlight w:val="green"/>
          <w:u w:val="single"/>
        </w:rPr>
        <w:t>debaters</w:t>
      </w:r>
      <w:r>
        <w:rPr>
          <w:b w:val="0"/>
          <w:i w:val="0"/>
          <w:smallCaps w:val="0"/>
          <w:strike w:val="0"/>
          <w:sz w:val="22"/>
          <w:highlight w:val="green"/>
          <w:u w:val="single"/>
        </w:rPr>
        <w:t>, deprived of</w:t>
      </w:r>
      <w:r>
        <w:rPr>
          <w:b w:val="0"/>
          <w:i w:val="0"/>
          <w:smallCaps w:val="0"/>
          <w:strike w:val="0"/>
          <w:sz w:val="22"/>
          <w:u w:val="single"/>
        </w:rPr>
        <w:t xml:space="preserve"> true </w:t>
      </w:r>
      <w:r>
        <w:rPr>
          <w:b/>
          <w:i w:val="0"/>
          <w:smallCaps w:val="0"/>
          <w:strike w:val="0"/>
          <w:sz w:val="22"/>
          <w:highlight w:val="green"/>
          <w:u w:val="single"/>
        </w:rPr>
        <w:t>dialogic</w:t>
      </w:r>
      <w:r>
        <w:rPr>
          <w:b w:val="0"/>
          <w:i w:val="0"/>
          <w:smallCaps w:val="0"/>
          <w:strike w:val="0"/>
          <w:sz w:val="22"/>
          <w:highlight w:val="green"/>
          <w:u w:val="single"/>
        </w:rPr>
        <w:t xml:space="preserve"> encounter, fail to </w:t>
      </w:r>
      <w:r>
        <w:rPr>
          <w:b/>
          <w:i w:val="0"/>
          <w:smallCaps w:val="0"/>
          <w:strike w:val="0"/>
          <w:sz w:val="22"/>
          <w:highlight w:val="green"/>
          <w:u w:val="single"/>
        </w:rPr>
        <w:t>develop</w:t>
      </w:r>
      <w:r>
        <w:rPr>
          <w:b w:val="0"/>
          <w:i w:val="0"/>
          <w:smallCaps w:val="0"/>
          <w:strike w:val="0"/>
          <w:sz w:val="16"/>
          <w:u w:val="none"/>
        </w:rPr>
        <w:t xml:space="preserve"> 'the capacity to represent' to themselves </w:t>
      </w:r>
      <w:r>
        <w:rPr>
          <w:b w:val="0"/>
          <w:i w:val="0"/>
          <w:smallCaps w:val="0"/>
          <w:strike w:val="0"/>
          <w:sz w:val="22"/>
          <w:u w:val="single"/>
        </w:rPr>
        <w:t xml:space="preserve">the </w:t>
      </w:r>
      <w:r>
        <w:rPr>
          <w:b/>
          <w:i w:val="0"/>
          <w:smallCaps w:val="0"/>
          <w:strike w:val="0"/>
          <w:sz w:val="22"/>
          <w:highlight w:val="green"/>
          <w:u w:val="single"/>
        </w:rPr>
        <w:t>'multiplicity</w:t>
      </w:r>
      <w:r>
        <w:rPr>
          <w:b w:val="0"/>
          <w:i w:val="0"/>
          <w:smallCaps w:val="0"/>
          <w:strike w:val="0"/>
          <w:sz w:val="22"/>
          <w:highlight w:val="green"/>
          <w:u w:val="single"/>
        </w:rPr>
        <w:t xml:space="preserve"> of </w:t>
      </w:r>
      <w:r>
        <w:rPr>
          <w:b/>
          <w:i w:val="0"/>
          <w:smallCaps w:val="0"/>
          <w:strike w:val="0"/>
          <w:sz w:val="22"/>
          <w:highlight w:val="green"/>
          <w:u w:val="single"/>
        </w:rPr>
        <w:t>viewpoints</w:t>
      </w:r>
      <w:r>
        <w:rPr>
          <w:b w:val="0"/>
          <w:i w:val="0"/>
          <w:smallCaps w:val="0"/>
          <w:strike w:val="0"/>
          <w:sz w:val="22"/>
          <w:u w:val="single"/>
        </w:rPr>
        <w:t xml:space="preserve">, the </w:t>
      </w:r>
      <w:r>
        <w:rPr>
          <w:b/>
          <w:i w:val="0"/>
          <w:smallCaps w:val="0"/>
          <w:strike w:val="0"/>
          <w:sz w:val="22"/>
          <w:highlight w:val="green"/>
          <w:u w:val="single"/>
        </w:rPr>
        <w:t>variety</w:t>
      </w:r>
      <w:r>
        <w:rPr>
          <w:b w:val="0"/>
          <w:i w:val="0"/>
          <w:smallCaps w:val="0"/>
          <w:strike w:val="0"/>
          <w:sz w:val="22"/>
          <w:highlight w:val="green"/>
          <w:u w:val="single"/>
        </w:rPr>
        <w:t xml:space="preserve"> of </w:t>
      </w:r>
      <w:r>
        <w:rPr>
          <w:b/>
          <w:i w:val="0"/>
          <w:smallCaps w:val="0"/>
          <w:strike w:val="0"/>
          <w:sz w:val="22"/>
          <w:highlight w:val="green"/>
          <w:u w:val="single"/>
        </w:rPr>
        <w:t>perspectives</w:t>
      </w:r>
      <w:r>
        <w:rPr>
          <w:b w:val="0"/>
          <w:i w:val="0"/>
          <w:smallCaps w:val="0"/>
          <w:strike w:val="0"/>
          <w:sz w:val="16"/>
          <w:u w:val="none"/>
        </w:rPr>
        <w:t xml:space="preserve">, the layers of meaning, etc. which constitute a situation'. </w:t>
      </w:r>
      <w:r>
        <w:rPr>
          <w:b w:val="0"/>
          <w:i w:val="0"/>
          <w:smallCaps w:val="0"/>
          <w:strike w:val="0"/>
          <w:sz w:val="22"/>
          <w:u w:val="single"/>
        </w:rPr>
        <w:t>They</w:t>
      </w:r>
      <w:r>
        <w:rPr>
          <w:b w:val="0"/>
          <w:i w:val="0"/>
          <w:smallCaps w:val="0"/>
          <w:strike w:val="0"/>
          <w:sz w:val="16"/>
          <w:u w:val="single"/>
        </w:rPr>
        <w:t xml:space="preserve"> are</w:t>
      </w:r>
      <w:r>
        <w:rPr>
          <w:b w:val="0"/>
          <w:i w:val="0"/>
          <w:smallCaps w:val="0"/>
          <w:strike w:val="0"/>
          <w:sz w:val="16"/>
          <w:u w:val="none"/>
        </w:rPr>
        <w:t xml:space="preserve"> thus inclined to </w:t>
      </w:r>
      <w:r>
        <w:rPr>
          <w:b w:val="0"/>
          <w:i w:val="0"/>
          <w:smallCaps w:val="0"/>
          <w:strike w:val="0"/>
          <w:sz w:val="22"/>
          <w:u w:val="single"/>
        </w:rPr>
        <w:t>lack</w:t>
      </w:r>
      <w:r>
        <w:rPr>
          <w:b w:val="0"/>
          <w:i w:val="0"/>
          <w:smallCaps w:val="0"/>
          <w:strike w:val="0"/>
          <w:sz w:val="22"/>
          <w:u w:val="single"/>
        </w:rPr>
        <w:t xml:space="preserve"> 'the kind of sensitivity to particulars</w:t>
      </w:r>
      <w:r>
        <w:rPr>
          <w:b w:val="0"/>
          <w:i w:val="0"/>
          <w:smallCaps w:val="0"/>
          <w:strike w:val="0"/>
          <w:sz w:val="16"/>
          <w:u w:val="none"/>
        </w:rPr>
        <w:t xml:space="preserve">, </w:t>
      </w:r>
      <w:r>
        <w:rPr>
          <w:b w:val="0"/>
          <w:i w:val="0"/>
          <w:smallCaps w:val="0"/>
          <w:strike w:val="0"/>
          <w:sz w:val="22"/>
          <w:u w:val="single"/>
        </w:rPr>
        <w:t>which</w:t>
      </w:r>
      <w:r>
        <w:rPr>
          <w:b w:val="0"/>
          <w:i w:val="0"/>
          <w:smallCaps w:val="0"/>
          <w:strike w:val="0"/>
          <w:sz w:val="16"/>
          <w:u w:val="none"/>
        </w:rPr>
        <w:t xml:space="preserve"> most agree </w:t>
      </w:r>
      <w:r>
        <w:rPr>
          <w:b w:val="0"/>
          <w:i w:val="0"/>
          <w:smallCaps w:val="0"/>
          <w:strike w:val="0"/>
          <w:sz w:val="22"/>
          <w:u w:val="single"/>
        </w:rPr>
        <w:t>is essential for good</w:t>
      </w:r>
      <w:r>
        <w:rPr>
          <w:b w:val="0"/>
          <w:i w:val="0"/>
          <w:smallCaps w:val="0"/>
          <w:strike w:val="0"/>
          <w:sz w:val="16"/>
          <w:u w:val="none"/>
        </w:rPr>
        <w:t xml:space="preserve"> and perspicacious judgment.' </w:t>
      </w:r>
      <w:r>
        <w:rPr>
          <w:b w:val="0"/>
          <w:i w:val="0"/>
          <w:smallCaps w:val="0"/>
          <w:strike w:val="0"/>
          <w:sz w:val="22"/>
          <w:u w:val="single"/>
        </w:rPr>
        <w:t xml:space="preserve">Encouraging </w:t>
      </w:r>
      <w:r>
        <w:rPr>
          <w:b w:val="0"/>
          <w:i w:val="0"/>
          <w:smallCaps w:val="0"/>
          <w:strike w:val="0"/>
          <w:sz w:val="22"/>
          <w:highlight w:val="green"/>
          <w:u w:val="single"/>
        </w:rPr>
        <w:t>students</w:t>
      </w:r>
      <w:r>
        <w:rPr>
          <w:b w:val="0"/>
          <w:i w:val="0"/>
          <w:smallCaps w:val="0"/>
          <w:strike w:val="0"/>
          <w:sz w:val="22"/>
          <w:u w:val="single"/>
        </w:rPr>
        <w:t xml:space="preserve"> to </w:t>
      </w:r>
      <w:r>
        <w:rPr>
          <w:b w:val="0"/>
          <w:i w:val="0"/>
          <w:smallCaps w:val="0"/>
          <w:strike w:val="0"/>
          <w:sz w:val="22"/>
          <w:highlight w:val="green"/>
          <w:u w:val="single"/>
        </w:rPr>
        <w:t xml:space="preserve">embrace the </w:t>
      </w:r>
      <w:r>
        <w:rPr>
          <w:b/>
          <w:i w:val="0"/>
          <w:smallCaps w:val="0"/>
          <w:strike w:val="0"/>
          <w:sz w:val="22"/>
          <w:highlight w:val="green"/>
          <w:u w:val="single"/>
        </w:rPr>
        <w:t>will to control</w:t>
      </w:r>
      <w:r>
        <w:rPr>
          <w:b w:val="0"/>
          <w:i w:val="0"/>
          <w:smallCaps w:val="0"/>
          <w:strike w:val="0"/>
          <w:sz w:val="22"/>
          <w:highlight w:val="green"/>
          <w:u w:val="single"/>
        </w:rPr>
        <w:t xml:space="preserve"> and</w:t>
      </w:r>
      <w:r>
        <w:rPr>
          <w:b w:val="0"/>
          <w:i w:val="0"/>
          <w:smallCaps w:val="0"/>
          <w:strike w:val="0"/>
          <w:sz w:val="16"/>
          <w:u w:val="none"/>
        </w:rPr>
        <w:t xml:space="preserve"> to gain </w:t>
      </w:r>
      <w:r>
        <w:rPr>
          <w:b/>
          <w:i w:val="0"/>
          <w:smallCaps w:val="0"/>
          <w:strike w:val="0"/>
          <w:sz w:val="22"/>
          <w:highlight w:val="green"/>
          <w:u w:val="single"/>
        </w:rPr>
        <w:t>mastery</w:t>
      </w:r>
      <w:r>
        <w:rPr>
          <w:b w:val="0"/>
          <w:i w:val="0"/>
          <w:smallCaps w:val="0"/>
          <w:strike w:val="0"/>
          <w:sz w:val="22"/>
          <w:u w:val="single"/>
        </w:rPr>
        <w:t>, to accept</w:t>
      </w:r>
      <w:r>
        <w:rPr>
          <w:b w:val="0"/>
          <w:i w:val="0"/>
          <w:smallCaps w:val="0"/>
          <w:strike w:val="0"/>
          <w:sz w:val="16"/>
          <w:u w:val="none"/>
        </w:rPr>
        <w:t xml:space="preserve"> uncritically </w:t>
      </w:r>
      <w:r>
        <w:rPr>
          <w:b w:val="0"/>
          <w:i w:val="0"/>
          <w:smallCaps w:val="0"/>
          <w:strike w:val="0"/>
          <w:sz w:val="22"/>
          <w:highlight w:val="green"/>
          <w:u w:val="single"/>
        </w:rPr>
        <w:t xml:space="preserve">a </w:t>
      </w:r>
      <w:r>
        <w:rPr>
          <w:b/>
          <w:i w:val="0"/>
          <w:smallCaps w:val="0"/>
          <w:strike w:val="0"/>
          <w:sz w:val="22"/>
          <w:highlight w:val="green"/>
          <w:u w:val="single"/>
        </w:rPr>
        <w:t>sovereign view of power</w:t>
      </w:r>
      <w:r>
        <w:rPr>
          <w:b w:val="0"/>
          <w:i w:val="0"/>
          <w:smallCaps w:val="0"/>
          <w:strike w:val="0"/>
          <w:sz w:val="22"/>
          <w:highlight w:val="green"/>
          <w:u w:val="single"/>
        </w:rPr>
        <w:t>, and</w:t>
      </w:r>
      <w:r>
        <w:rPr>
          <w:b w:val="0"/>
          <w:i w:val="0"/>
          <w:smallCaps w:val="0"/>
          <w:strike w:val="0"/>
          <w:sz w:val="22"/>
          <w:u w:val="single"/>
        </w:rPr>
        <w:t xml:space="preserve"> to </w:t>
      </w:r>
      <w:r>
        <w:rPr>
          <w:b/>
          <w:i w:val="0"/>
          <w:smallCaps w:val="0"/>
          <w:strike w:val="0"/>
          <w:sz w:val="22"/>
          <w:u w:val="single"/>
        </w:rPr>
        <w:t xml:space="preserve">maintain </w:t>
      </w:r>
      <w:r>
        <w:rPr>
          <w:b/>
          <w:i w:val="0"/>
          <w:smallCaps w:val="0"/>
          <w:strike w:val="0"/>
          <w:sz w:val="22"/>
          <w:highlight w:val="green"/>
          <w:u w:val="single"/>
        </w:rPr>
        <w:t>distance</w:t>
      </w:r>
      <w:r>
        <w:rPr>
          <w:b w:val="0"/>
          <w:i w:val="0"/>
          <w:smallCaps w:val="0"/>
          <w:strike w:val="0"/>
          <w:sz w:val="22"/>
          <w:highlight w:val="green"/>
          <w:u w:val="single"/>
        </w:rPr>
        <w:t xml:space="preserve"> from</w:t>
      </w:r>
      <w:r>
        <w:rPr>
          <w:b w:val="0"/>
          <w:i w:val="0"/>
          <w:smallCaps w:val="0"/>
          <w:strike w:val="0"/>
          <w:sz w:val="22"/>
          <w:u w:val="single"/>
        </w:rPr>
        <w:t xml:space="preserve"> their own</w:t>
      </w:r>
      <w:r>
        <w:rPr>
          <w:b w:val="0"/>
          <w:i w:val="0"/>
          <w:smallCaps w:val="0"/>
          <w:strike w:val="0"/>
          <w:sz w:val="16"/>
          <w:u w:val="none"/>
        </w:rPr>
        <w:t xml:space="preserve"> and others '</w:t>
      </w:r>
      <w:r>
        <w:rPr>
          <w:b/>
          <w:i w:val="0"/>
          <w:smallCaps w:val="0"/>
          <w:strike w:val="0"/>
          <w:sz w:val="22"/>
          <w:highlight w:val="green"/>
          <w:u w:val="single"/>
        </w:rPr>
        <w:t>situatedness</w:t>
      </w:r>
      <w:r>
        <w:rPr>
          <w:b w:val="0"/>
          <w:i w:val="0"/>
          <w:smallCaps w:val="0"/>
          <w:strike w:val="0"/>
          <w:sz w:val="16"/>
          <w:u w:val="none"/>
        </w:rPr>
        <w:t xml:space="preserve">,' the </w:t>
      </w:r>
      <w:r>
        <w:rPr>
          <w:b/>
          <w:i w:val="0"/>
          <w:smallCaps w:val="0"/>
          <w:strike w:val="0"/>
          <w:sz w:val="22"/>
          <w:u w:val="single"/>
        </w:rPr>
        <w:t xml:space="preserve">traditional </w:t>
      </w:r>
      <w:r>
        <w:rPr>
          <w:b/>
          <w:i w:val="0"/>
          <w:smallCaps w:val="0"/>
          <w:strike w:val="0"/>
          <w:sz w:val="22"/>
          <w:highlight w:val="green"/>
          <w:u w:val="single"/>
        </w:rPr>
        <w:t>argumentation</w:t>
      </w:r>
      <w:r>
        <w:rPr>
          <w:b w:val="0"/>
          <w:i w:val="0"/>
          <w:smallCaps w:val="0"/>
          <w:strike w:val="0"/>
          <w:sz w:val="16"/>
          <w:u w:val="none"/>
        </w:rPr>
        <w:t xml:space="preserve"> course </w:t>
      </w:r>
      <w:r>
        <w:rPr>
          <w:b w:val="0"/>
          <w:i w:val="0"/>
          <w:smallCaps w:val="0"/>
          <w:strike w:val="0"/>
          <w:sz w:val="16"/>
          <w:u w:val="single"/>
        </w:rPr>
        <w:t>provides an unlikely site for nurturing</w:t>
      </w:r>
      <w:r>
        <w:rPr>
          <w:b w:val="0"/>
          <w:i w:val="0"/>
          <w:smallCaps w:val="0"/>
          <w:strike w:val="0"/>
          <w:sz w:val="16"/>
          <w:u w:val="none"/>
        </w:rPr>
        <w:t xml:space="preserve"> guardians of our world's precious resources. It would appear, in fact, that the argumentation course </w:t>
      </w:r>
      <w:r>
        <w:rPr>
          <w:b w:val="0"/>
          <w:i w:val="0"/>
          <w:smallCaps w:val="0"/>
          <w:strike w:val="0"/>
          <w:sz w:val="22"/>
          <w:highlight w:val="green"/>
          <w:u w:val="single"/>
        </w:rPr>
        <w:t>foster</w:t>
      </w:r>
      <w:r>
        <w:rPr>
          <w:b w:val="0"/>
          <w:i w:val="0"/>
          <w:smallCaps w:val="0"/>
          <w:strike w:val="0"/>
          <w:sz w:val="16"/>
          <w:u w:val="none"/>
        </w:rPr>
        <w:t xml:space="preserve"> precisely </w:t>
      </w:r>
      <w:r>
        <w:rPr>
          <w:b w:val="0"/>
          <w:i w:val="0"/>
          <w:smallCaps w:val="0"/>
          <w:strike w:val="0"/>
          <w:sz w:val="22"/>
          <w:highlight w:val="green"/>
          <w:u w:val="single"/>
        </w:rPr>
        <w:t xml:space="preserve">the </w:t>
      </w:r>
      <w:r>
        <w:rPr>
          <w:b/>
          <w:i w:val="0"/>
          <w:smallCaps w:val="0"/>
          <w:strike w:val="0"/>
          <w:sz w:val="22"/>
          <w:highlight w:val="green"/>
          <w:u w:val="single"/>
        </w:rPr>
        <w:t>'aggressive</w:t>
      </w:r>
      <w:r>
        <w:rPr>
          <w:b w:val="0"/>
          <w:i w:val="0"/>
          <w:smallCaps w:val="0"/>
          <w:strike w:val="0"/>
          <w:sz w:val="22"/>
          <w:u w:val="single"/>
        </w:rPr>
        <w:t xml:space="preserve"> and manipulative </w:t>
      </w:r>
      <w:r>
        <w:rPr>
          <w:b/>
          <w:i w:val="0"/>
          <w:smallCaps w:val="0"/>
          <w:strike w:val="0"/>
          <w:sz w:val="22"/>
          <w:highlight w:val="green"/>
          <w:u w:val="single"/>
        </w:rPr>
        <w:t>intellect</w:t>
      </w:r>
      <w:r>
        <w:rPr>
          <w:b w:val="0"/>
          <w:i w:val="0"/>
          <w:smallCaps w:val="0"/>
          <w:strike w:val="0"/>
          <w:sz w:val="16"/>
          <w:u w:val="none"/>
        </w:rPr>
        <w:t xml:space="preserve"> bred by modern science and discharged into the administration of things' </w:t>
      </w:r>
      <w:r>
        <w:rPr>
          <w:b w:val="0"/>
          <w:i w:val="0"/>
          <w:smallCaps w:val="0"/>
          <w:strike w:val="0"/>
          <w:sz w:val="22"/>
          <w:highlight w:val="green"/>
          <w:u w:val="single"/>
        </w:rPr>
        <w:t>associated with</w:t>
      </w:r>
      <w:r>
        <w:rPr>
          <w:b w:val="0"/>
          <w:i w:val="0"/>
          <w:smallCaps w:val="0"/>
          <w:strike w:val="0"/>
          <w:sz w:val="16"/>
          <w:u w:val="none"/>
        </w:rPr>
        <w:t xml:space="preserve"> most of </w:t>
      </w:r>
      <w:r>
        <w:rPr>
          <w:b w:val="0"/>
          <w:i w:val="0"/>
          <w:smallCaps w:val="0"/>
          <w:strike w:val="0"/>
          <w:sz w:val="22"/>
          <w:highlight w:val="green"/>
          <w:u w:val="single"/>
        </w:rPr>
        <w:t xml:space="preserve">the world's </w:t>
      </w:r>
      <w:r>
        <w:rPr>
          <w:b/>
          <w:i w:val="0"/>
          <w:smallCaps w:val="0"/>
          <w:strike w:val="0"/>
          <w:sz w:val="22"/>
          <w:u w:val="single"/>
        </w:rPr>
        <w:t xml:space="preserve">human made </w:t>
      </w:r>
      <w:r>
        <w:rPr>
          <w:b/>
          <w:i w:val="0"/>
          <w:smallCaps w:val="0"/>
          <w:strike w:val="0"/>
          <w:sz w:val="22"/>
          <w:highlight w:val="green"/>
          <w:u w:val="single"/>
        </w:rPr>
        <w:t>perils</w:t>
      </w:r>
      <w:r>
        <w:rPr>
          <w:b w:val="0"/>
          <w:i w:val="0"/>
          <w:smallCaps w:val="0"/>
          <w:strike w:val="0"/>
          <w:sz w:val="16"/>
          <w:u w:val="none"/>
        </w:rPr>
        <w:t>. And is therefore understandable that feminist and others critics would write so harshly of traditional argumentation of debate.</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