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Lawyering</w:t>
      </w:r>
      <w:r>
        <w:rPr>
          <w:b/>
          <w:i w:val="0"/>
          <w:smallCaps w:val="0"/>
          <w:strike w:val="0"/>
          <w:sz w:val="26"/>
          <w:u w:val="none"/>
        </w:rPr>
        <w:t xml:space="preserve"> and </w:t>
      </w:r>
      <w:r>
        <w:rPr>
          <w:b/>
          <w:i w:val="0"/>
          <w:smallCaps w:val="0"/>
          <w:strike w:val="0"/>
          <w:sz w:val="26"/>
          <w:u w:val="single"/>
        </w:rPr>
        <w:t>policymaking</w:t>
      </w:r>
      <w:r>
        <w:rPr>
          <w:b/>
          <w:i w:val="0"/>
          <w:smallCaps w:val="0"/>
          <w:strike w:val="0"/>
          <w:sz w:val="26"/>
          <w:u w:val="none"/>
        </w:rPr>
        <w:t xml:space="preserve"> through Intellectual Property </w:t>
      </w:r>
      <w:r>
        <w:rPr>
          <w:b/>
          <w:i w:val="0"/>
          <w:smallCaps w:val="0"/>
          <w:strike w:val="0"/>
          <w:sz w:val="26"/>
          <w:u w:val="single"/>
        </w:rPr>
        <w:t>reverses</w:t>
      </w:r>
      <w:r>
        <w:rPr>
          <w:b/>
          <w:i w:val="0"/>
          <w:smallCaps w:val="0"/>
          <w:strike w:val="0"/>
          <w:sz w:val="26"/>
          <w:u w:val="none"/>
        </w:rPr>
        <w:t xml:space="preserve"> norms of </w:t>
      </w:r>
      <w:r>
        <w:rPr>
          <w:b/>
          <w:i w:val="0"/>
          <w:smallCaps w:val="0"/>
          <w:strike w:val="0"/>
          <w:sz w:val="26"/>
          <w:u w:val="single"/>
        </w:rPr>
        <w:t>Eurocentrism</w:t>
      </w:r>
      <w:r>
        <w:rPr>
          <w:b/>
          <w:i w:val="0"/>
          <w:smallCaps w:val="0"/>
          <w:strike w:val="0"/>
          <w:sz w:val="26"/>
          <w:u w:val="none"/>
        </w:rPr>
        <w:t xml:space="preserve">. </w:t>
      </w:r>
    </w:p>
    <w:p>
      <w:pPr>
        <w:spacing w:after="80"/>
      </w:pPr>
      <w:r>
        <w:rPr>
          <w:b/>
          <w:i w:val="0"/>
          <w:smallCaps w:val="0"/>
          <w:strike w:val="0"/>
          <w:sz w:val="26"/>
          <w:u w:val="none"/>
        </w:rPr>
        <w:t>Karani et al.</w:t>
      </w:r>
      <w:r>
        <w:rPr>
          <w:b/>
          <w:i w:val="0"/>
          <w:smallCaps w:val="0"/>
          <w:strike w:val="0"/>
          <w:sz w:val="26"/>
          <w:u w:val="none"/>
        </w:rPr>
        <w:t xml:space="preserve"> ’</w:t>
      </w:r>
      <w:r>
        <w:rPr>
          <w:b/>
          <w:i w:val="0"/>
          <w:smallCaps w:val="0"/>
          <w:strike w:val="0"/>
          <w:sz w:val="26"/>
          <w:u w:val="none"/>
        </w:rPr>
        <w:t>96</w:t>
      </w:r>
      <w:r>
        <w:rPr>
          <w:b w:val="0"/>
          <w:i w:val="0"/>
          <w:smallCaps w:val="0"/>
          <w:strike w:val="0"/>
          <w:u w:val="none"/>
        </w:rPr>
        <w:t xml:space="preserve"> [</w:t>
      </w:r>
      <w:r>
        <w:rPr>
          <w:b w:val="0"/>
          <w:i w:val="0"/>
          <w:smallCaps w:val="0"/>
          <w:strike w:val="0"/>
          <w:u w:val="none"/>
        </w:rPr>
        <w:t>Patrick</w:t>
      </w:r>
      <w:r>
        <w:rPr>
          <w:b w:val="0"/>
          <w:i w:val="0"/>
          <w:smallCaps w:val="0"/>
          <w:strike w:val="0"/>
          <w:u w:val="none"/>
        </w:rPr>
        <w:t xml:space="preserve">; </w:t>
      </w:r>
      <w:r>
        <w:rPr>
          <w:b w:val="0"/>
          <w:i w:val="0"/>
          <w:smallCaps w:val="0"/>
          <w:strike w:val="0"/>
          <w:u w:val="none"/>
        </w:rPr>
        <w:t>March</w:t>
      </w:r>
      <w:r>
        <w:rPr>
          <w:b w:val="0"/>
          <w:i w:val="0"/>
          <w:smallCaps w:val="0"/>
          <w:strike w:val="0"/>
          <w:u w:val="none"/>
        </w:rPr>
        <w:t xml:space="preserve">; </w:t>
      </w:r>
      <w:r>
        <w:rPr>
          <w:b w:val="0"/>
          <w:i w:val="0"/>
          <w:smallCaps w:val="0"/>
          <w:strike w:val="0"/>
          <w:u w:val="none"/>
        </w:rPr>
        <w:t>Researcher at BEA International and PHD from the University of California at Berkeley</w:t>
      </w:r>
      <w:r>
        <w:rPr>
          <w:b w:val="0"/>
          <w:i w:val="0"/>
          <w:smallCaps w:val="0"/>
          <w:strike w:val="0"/>
          <w:u w:val="none"/>
        </w:rPr>
        <w:t xml:space="preserve">, </w:t>
      </w:r>
      <w:r>
        <w:rPr>
          <w:b w:val="0"/>
          <w:i w:val="0"/>
          <w:smallCaps w:val="0"/>
          <w:strike w:val="0"/>
          <w:u w:val="none"/>
        </w:rPr>
        <w:t>World Foundation for Environment and Development</w:t>
      </w:r>
      <w:r>
        <w:rPr>
          <w:b w:val="0"/>
          <w:i w:val="0"/>
          <w:smallCaps w:val="0"/>
          <w:strike w:val="0"/>
          <w:u w:val="none"/>
        </w:rPr>
        <w:t>, “</w:t>
      </w:r>
      <w:r>
        <w:rPr>
          <w:b w:val="0"/>
          <w:i w:val="0"/>
          <w:smallCaps w:val="0"/>
          <w:strike w:val="0"/>
          <w:u w:val="none"/>
        </w:rPr>
        <w:t>Intellectual Property in International Relations</w:t>
      </w:r>
      <w:r>
        <w:rPr>
          <w:b w:val="0"/>
          <w:i w:val="0"/>
          <w:smallCaps w:val="0"/>
          <w:strike w:val="0"/>
          <w:u w:val="none"/>
        </w:rPr>
        <w:t>,”]</w:t>
      </w:r>
      <w:r>
        <w:rPr>
          <w:b w:val="0"/>
          <w:i w:val="0"/>
          <w:smallCaps w:val="0"/>
          <w:strike w:val="0"/>
          <w:u w:val="none"/>
        </w:rPr>
        <w:t xml:space="preserve"> /vishwa </w:t>
      </w:r>
    </w:p>
    <w:p>
      <w:pPr>
        <w:spacing w:after="60"/>
      </w:pPr>
      <w:r>
        <w:rPr>
          <w:b w:val="0"/>
          <w:i w:val="0"/>
          <w:smallCaps w:val="0"/>
          <w:strike w:val="0"/>
          <w:sz w:val="16"/>
          <w:u w:val="none"/>
        </w:rPr>
        <w:t xml:space="preserve">The North and the South do have </w:t>
      </w:r>
      <w:r>
        <w:rPr>
          <w:b w:val="0"/>
          <w:i w:val="0"/>
          <w:smallCaps w:val="0"/>
          <w:strike w:val="0"/>
          <w:sz w:val="22"/>
          <w:u w:val="single"/>
        </w:rPr>
        <w:t xml:space="preserve">complex </w:t>
      </w:r>
      <w:r>
        <w:rPr>
          <w:b/>
          <w:i w:val="0"/>
          <w:smallCaps w:val="0"/>
          <w:strike w:val="0"/>
          <w:sz w:val="22"/>
          <w:highlight w:val="green"/>
          <w:u w:val="single"/>
        </w:rPr>
        <w:t>relationships</w:t>
      </w:r>
      <w:r>
        <w:rPr>
          <w:b w:val="0"/>
          <w:i w:val="0"/>
          <w:smallCaps w:val="0"/>
          <w:strike w:val="0"/>
          <w:sz w:val="22"/>
          <w:u w:val="single"/>
        </w:rPr>
        <w:t xml:space="preserve"> that </w:t>
      </w:r>
      <w:r>
        <w:rPr>
          <w:b w:val="0"/>
          <w:i w:val="0"/>
          <w:smallCaps w:val="0"/>
          <w:strike w:val="0"/>
          <w:sz w:val="22"/>
          <w:highlight w:val="green"/>
          <w:u w:val="single"/>
        </w:rPr>
        <w:t>cut</w:t>
      </w:r>
      <w:r>
        <w:rPr>
          <w:b w:val="0"/>
          <w:i w:val="0"/>
          <w:smallCaps w:val="0"/>
          <w:strike w:val="0"/>
          <w:sz w:val="22"/>
          <w:u w:val="single"/>
        </w:rPr>
        <w:t xml:space="preserve"> across such </w:t>
      </w:r>
      <w:r>
        <w:rPr>
          <w:b/>
          <w:i w:val="0"/>
          <w:smallCaps w:val="0"/>
          <w:strike w:val="0"/>
          <w:sz w:val="22"/>
          <w:highlight w:val="green"/>
          <w:u w:val="single"/>
        </w:rPr>
        <w:t>phenomena</w:t>
      </w:r>
      <w:r>
        <w:rPr>
          <w:b w:val="0"/>
          <w:i w:val="0"/>
          <w:smallCaps w:val="0"/>
          <w:strike w:val="0"/>
          <w:sz w:val="16"/>
          <w:u w:val="none"/>
        </w:rPr>
        <w:t xml:space="preserve"> as the environment, agriculture, and population growth, and ni these relationships there are certain puzzles. The North, for example, </w:t>
      </w:r>
      <w:r>
        <w:rPr>
          <w:b w:val="0"/>
          <w:i w:val="0"/>
          <w:smallCaps w:val="0"/>
          <w:strike w:val="0"/>
          <w:sz w:val="22"/>
          <w:highlight w:val="green"/>
          <w:u w:val="single"/>
        </w:rPr>
        <w:t xml:space="preserve">controls </w:t>
      </w:r>
      <w:r>
        <w:rPr>
          <w:b/>
          <w:i w:val="0"/>
          <w:smallCaps w:val="0"/>
          <w:strike w:val="0"/>
          <w:sz w:val="22"/>
          <w:highlight w:val="green"/>
          <w:u w:val="single"/>
        </w:rPr>
        <w:t>advanced</w:t>
      </w:r>
      <w:r>
        <w:rPr>
          <w:b w:val="0"/>
          <w:i w:val="0"/>
          <w:smallCaps w:val="0"/>
          <w:strike w:val="0"/>
          <w:sz w:val="22"/>
          <w:u w:val="single"/>
        </w:rPr>
        <w:t xml:space="preserve"> technologies, which the </w:t>
      </w:r>
      <w:r>
        <w:rPr>
          <w:b/>
          <w:i w:val="0"/>
          <w:smallCaps w:val="0"/>
          <w:strike w:val="0"/>
          <w:sz w:val="22"/>
          <w:highlight w:val="green"/>
          <w:u w:val="single"/>
        </w:rPr>
        <w:t>South</w:t>
      </w:r>
      <w:r>
        <w:rPr>
          <w:b w:val="0"/>
          <w:i w:val="0"/>
          <w:smallCaps w:val="0"/>
          <w:strike w:val="0"/>
          <w:sz w:val="22"/>
          <w:u w:val="single"/>
        </w:rPr>
        <w:t xml:space="preserve"> noticeably </w:t>
      </w:r>
      <w:r>
        <w:rPr>
          <w:b/>
          <w:i w:val="0"/>
          <w:smallCaps w:val="0"/>
          <w:strike w:val="0"/>
          <w:sz w:val="22"/>
          <w:highlight w:val="green"/>
          <w:u w:val="single"/>
        </w:rPr>
        <w:t>needs</w:t>
      </w:r>
      <w:r>
        <w:rPr>
          <w:b w:val="0"/>
          <w:i w:val="0"/>
          <w:smallCaps w:val="0"/>
          <w:strike w:val="0"/>
          <w:sz w:val="16"/>
          <w:u w:val="none"/>
        </w:rPr>
        <w:t xml:space="preserve">; regarding issues pertaining to environmentally sound technologies, the IPR related to those technologies are invariably considered ot be an integral part of any </w:t>
      </w:r>
      <w:r>
        <w:rPr>
          <w:b w:val="0"/>
          <w:i w:val="0"/>
          <w:smallCaps w:val="0"/>
          <w:strike w:val="0"/>
          <w:sz w:val="22"/>
          <w:u w:val="single"/>
        </w:rPr>
        <w:t xml:space="preserve">policy </w:t>
      </w:r>
      <w:r>
        <w:rPr>
          <w:b/>
          <w:i w:val="0"/>
          <w:smallCaps w:val="0"/>
          <w:strike w:val="0"/>
          <w:sz w:val="22"/>
          <w:highlight w:val="green"/>
          <w:u w:val="single"/>
        </w:rPr>
        <w:t>designed</w:t>
      </w:r>
      <w:r>
        <w:rPr>
          <w:b w:val="0"/>
          <w:i w:val="0"/>
          <w:smallCaps w:val="0"/>
          <w:strike w:val="0"/>
          <w:sz w:val="22"/>
          <w:highlight w:val="green"/>
          <w:u w:val="single"/>
        </w:rPr>
        <w:t xml:space="preserve"> to</w:t>
      </w:r>
      <w:r>
        <w:rPr>
          <w:b w:val="0"/>
          <w:i w:val="0"/>
          <w:smallCaps w:val="0"/>
          <w:strike w:val="0"/>
          <w:sz w:val="22"/>
          <w:u w:val="single"/>
        </w:rPr>
        <w:t xml:space="preserve"> achieve </w:t>
      </w:r>
      <w:r>
        <w:rPr>
          <w:b/>
          <w:i w:val="0"/>
          <w:smallCaps w:val="0"/>
          <w:strike w:val="0"/>
          <w:sz w:val="22"/>
          <w:highlight w:val="green"/>
          <w:u w:val="single"/>
        </w:rPr>
        <w:t>sustainable</w:t>
      </w:r>
      <w:r>
        <w:rPr>
          <w:b w:val="0"/>
          <w:i w:val="0"/>
          <w:smallCaps w:val="0"/>
          <w:strike w:val="0"/>
          <w:sz w:val="22"/>
          <w:u w:val="single"/>
        </w:rPr>
        <w:t xml:space="preserve"> development, </w:t>
      </w:r>
      <w:r>
        <w:rPr>
          <w:b w:val="0"/>
          <w:i w:val="0"/>
          <w:smallCaps w:val="0"/>
          <w:strike w:val="0"/>
          <w:sz w:val="22"/>
          <w:highlight w:val="green"/>
          <w:u w:val="single"/>
        </w:rPr>
        <w:t>whether</w:t>
      </w:r>
      <w:r>
        <w:rPr>
          <w:b w:val="0"/>
          <w:i w:val="0"/>
          <w:smallCaps w:val="0"/>
          <w:strike w:val="0"/>
          <w:sz w:val="22"/>
          <w:u w:val="single"/>
        </w:rPr>
        <w:t xml:space="preserve"> at the </w:t>
      </w:r>
      <w:r>
        <w:rPr>
          <w:b/>
          <w:i w:val="0"/>
          <w:smallCaps w:val="0"/>
          <w:strike w:val="0"/>
          <w:sz w:val="22"/>
          <w:highlight w:val="green"/>
          <w:u w:val="single"/>
        </w:rPr>
        <w:t>global</w:t>
      </w:r>
      <w:r>
        <w:rPr>
          <w:b w:val="0"/>
          <w:i w:val="0"/>
          <w:smallCaps w:val="0"/>
          <w:strike w:val="0"/>
          <w:sz w:val="22"/>
          <w:highlight w:val="green"/>
          <w:u w:val="single"/>
        </w:rPr>
        <w:t xml:space="preserve"> or</w:t>
      </w:r>
      <w:r>
        <w:rPr>
          <w:b w:val="0"/>
          <w:i w:val="0"/>
          <w:smallCaps w:val="0"/>
          <w:strike w:val="0"/>
          <w:sz w:val="22"/>
          <w:u w:val="single"/>
        </w:rPr>
        <w:t xml:space="preserve"> the </w:t>
      </w:r>
      <w:r>
        <w:rPr>
          <w:b/>
          <w:i w:val="0"/>
          <w:smallCaps w:val="0"/>
          <w:strike w:val="0"/>
          <w:sz w:val="22"/>
          <w:highlight w:val="green"/>
          <w:u w:val="single"/>
        </w:rPr>
        <w:t>national</w:t>
      </w:r>
      <w:r>
        <w:rPr>
          <w:b w:val="0"/>
          <w:i w:val="0"/>
          <w:smallCaps w:val="0"/>
          <w:strike w:val="0"/>
          <w:sz w:val="22"/>
          <w:u w:val="single"/>
        </w:rPr>
        <w:t xml:space="preserve"> level</w:t>
      </w:r>
      <w:r>
        <w:rPr>
          <w:b w:val="0"/>
          <w:i w:val="0"/>
          <w:smallCaps w:val="0"/>
          <w:strike w:val="0"/>
          <w:sz w:val="16"/>
          <w:u w:val="none"/>
        </w:rPr>
        <w:t xml:space="preserve"> (Juma 1994a).</w:t>
      </w:r>
    </w:p>
    <w:p>
      <w:pPr>
        <w:spacing w:after="60"/>
      </w:pPr>
      <w:r>
        <w:rPr>
          <w:b w:val="0"/>
          <w:i w:val="0"/>
          <w:smallCaps w:val="0"/>
          <w:strike w:val="0"/>
          <w:sz w:val="16"/>
          <w:u w:val="none"/>
        </w:rPr>
        <w:t>The reason why the North controls advanced technologies, in fact, re- volves around intellectual property, which deals with specialized issues and is governed by such specialized branches of law as industrial property law and copyright law (Olembo 1994). Intellectual property si intangible. It is based on creations of the human mind and intellect which can be integrated into computer programs, machines, electronics, medicine, books, films de- signs, or brand names (Olembo 1994). In this way, intellectual property forms the basis of technology transfer and development.</w:t>
      </w:r>
    </w:p>
    <w:p>
      <w:pPr>
        <w:spacing w:after="60"/>
      </w:pPr>
      <w:r>
        <w:rPr>
          <w:b w:val="0"/>
          <w:i w:val="0"/>
          <w:smallCaps w:val="0"/>
          <w:strike w:val="0"/>
          <w:sz w:val="16"/>
          <w:u w:val="none"/>
        </w:rPr>
        <w:t xml:space="preserve">Therefore, </w:t>
      </w:r>
      <w:r>
        <w:rPr>
          <w:b w:val="0"/>
          <w:i w:val="0"/>
          <w:smallCaps w:val="0"/>
          <w:strike w:val="0"/>
          <w:sz w:val="22"/>
          <w:highlight w:val="green"/>
          <w:u w:val="single"/>
        </w:rPr>
        <w:t>to ensure</w:t>
      </w:r>
      <w:r>
        <w:rPr>
          <w:b w:val="0"/>
          <w:i w:val="0"/>
          <w:smallCaps w:val="0"/>
          <w:strike w:val="0"/>
          <w:sz w:val="22"/>
          <w:u w:val="single"/>
        </w:rPr>
        <w:t xml:space="preserve"> </w:t>
      </w:r>
      <w:r>
        <w:rPr>
          <w:b/>
          <w:i w:val="0"/>
          <w:smallCaps w:val="0"/>
          <w:strike w:val="0"/>
          <w:sz w:val="22"/>
          <w:u w:val="single"/>
        </w:rPr>
        <w:t>adequate</w:t>
      </w:r>
      <w:r>
        <w:rPr>
          <w:b w:val="0"/>
          <w:i w:val="0"/>
          <w:smallCaps w:val="0"/>
          <w:strike w:val="0"/>
          <w:sz w:val="22"/>
          <w:u w:val="single"/>
        </w:rPr>
        <w:t xml:space="preserve"> technology </w:t>
      </w:r>
      <w:r>
        <w:rPr>
          <w:b/>
          <w:i w:val="0"/>
          <w:smallCaps w:val="0"/>
          <w:strike w:val="0"/>
          <w:sz w:val="22"/>
          <w:highlight w:val="green"/>
          <w:u w:val="single"/>
        </w:rPr>
        <w:t>transfer</w:t>
      </w:r>
      <w:r>
        <w:rPr>
          <w:b w:val="0"/>
          <w:i w:val="0"/>
          <w:smallCaps w:val="0"/>
          <w:strike w:val="0"/>
          <w:sz w:val="22"/>
          <w:highlight w:val="green"/>
          <w:u w:val="single"/>
        </w:rPr>
        <w:t xml:space="preserve"> between </w:t>
      </w:r>
      <w:r>
        <w:rPr>
          <w:b/>
          <w:i w:val="0"/>
          <w:smallCaps w:val="0"/>
          <w:strike w:val="0"/>
          <w:sz w:val="22"/>
          <w:highlight w:val="green"/>
          <w:u w:val="single"/>
        </w:rPr>
        <w:t>developing</w:t>
      </w:r>
      <w:r>
        <w:rPr>
          <w:b w:val="0"/>
          <w:i w:val="0"/>
          <w:smallCaps w:val="0"/>
          <w:strike w:val="0"/>
          <w:sz w:val="22"/>
          <w:highlight w:val="green"/>
          <w:u w:val="single"/>
        </w:rPr>
        <w:t xml:space="preserve"> and </w:t>
      </w:r>
      <w:r>
        <w:rPr>
          <w:b/>
          <w:i w:val="0"/>
          <w:smallCaps w:val="0"/>
          <w:strike w:val="0"/>
          <w:sz w:val="22"/>
          <w:highlight w:val="green"/>
          <w:u w:val="single"/>
        </w:rPr>
        <w:t>industrialized</w:t>
      </w:r>
      <w:r>
        <w:rPr>
          <w:b w:val="0"/>
          <w:i w:val="0"/>
          <w:smallCaps w:val="0"/>
          <w:strike w:val="0"/>
          <w:sz w:val="22"/>
          <w:highlight w:val="green"/>
          <w:u w:val="single"/>
        </w:rPr>
        <w:t xml:space="preserve"> countries</w:t>
      </w:r>
      <w:r>
        <w:rPr>
          <w:b w:val="0"/>
          <w:i w:val="0"/>
          <w:smallCaps w:val="0"/>
          <w:strike w:val="0"/>
          <w:sz w:val="22"/>
          <w:u w:val="single"/>
        </w:rPr>
        <w:t xml:space="preserve">, there must be </w:t>
      </w:r>
      <w:r>
        <w:rPr>
          <w:b/>
          <w:i w:val="0"/>
          <w:smallCaps w:val="0"/>
          <w:strike w:val="0"/>
          <w:sz w:val="22"/>
          <w:highlight w:val="green"/>
          <w:u w:val="single"/>
        </w:rPr>
        <w:t>cooperation</w:t>
      </w:r>
      <w:r>
        <w:rPr>
          <w:b w:val="0"/>
          <w:i w:val="0"/>
          <w:smallCaps w:val="0"/>
          <w:strike w:val="0"/>
          <w:sz w:val="22"/>
          <w:highlight w:val="green"/>
          <w:u w:val="single"/>
        </w:rPr>
        <w:t xml:space="preserve"> among lawyers,</w:t>
      </w:r>
      <w:r>
        <w:rPr>
          <w:b w:val="0"/>
          <w:i w:val="0"/>
          <w:smallCaps w:val="0"/>
          <w:strike w:val="0"/>
          <w:sz w:val="22"/>
          <w:u w:val="single"/>
        </w:rPr>
        <w:t xml:space="preserve"> scientists, economists, planners, conservationists, environmentalists, indus- trialists, educationists, </w:t>
      </w:r>
      <w:r>
        <w:rPr>
          <w:b w:val="0"/>
          <w:i w:val="0"/>
          <w:smallCaps w:val="0"/>
          <w:strike w:val="0"/>
          <w:sz w:val="22"/>
          <w:highlight w:val="green"/>
          <w:u w:val="single"/>
        </w:rPr>
        <w:t xml:space="preserve">and </w:t>
      </w:r>
      <w:r>
        <w:rPr>
          <w:b/>
          <w:i w:val="0"/>
          <w:smallCaps w:val="0"/>
          <w:strike w:val="0"/>
          <w:sz w:val="22"/>
          <w:highlight w:val="green"/>
          <w:u w:val="single"/>
        </w:rPr>
        <w:t>policymakers</w:t>
      </w:r>
      <w:r>
        <w:rPr>
          <w:b w:val="0"/>
          <w:i w:val="0"/>
          <w:smallCaps w:val="0"/>
          <w:strike w:val="0"/>
          <w:sz w:val="16"/>
          <w:u w:val="none"/>
        </w:rPr>
        <w:t xml:space="preserve">. As intellectual property provides a basis for linkage between law, technology, and economic development, technology transfer has mainly been seen as an issue affecting </w:t>
      </w:r>
      <w:r>
        <w:rPr>
          <w:b w:val="0"/>
          <w:i w:val="0"/>
          <w:smallCaps w:val="0"/>
          <w:strike w:val="0"/>
          <w:sz w:val="22"/>
          <w:u w:val="single"/>
        </w:rPr>
        <w:t xml:space="preserve">the </w:t>
      </w:r>
      <w:r>
        <w:rPr>
          <w:b w:val="0"/>
          <w:i w:val="0"/>
          <w:smallCaps w:val="0"/>
          <w:strike w:val="0"/>
          <w:sz w:val="22"/>
          <w:highlight w:val="green"/>
          <w:u w:val="single"/>
        </w:rPr>
        <w:t xml:space="preserve">economic </w:t>
      </w:r>
      <w:r>
        <w:rPr>
          <w:b/>
          <w:i w:val="0"/>
          <w:smallCaps w:val="0"/>
          <w:strike w:val="0"/>
          <w:sz w:val="22"/>
          <w:highlight w:val="green"/>
          <w:u w:val="single"/>
        </w:rPr>
        <w:t>prosperity</w:t>
      </w:r>
      <w:r>
        <w:rPr>
          <w:b w:val="0"/>
          <w:i w:val="0"/>
          <w:smallCaps w:val="0"/>
          <w:strike w:val="0"/>
          <w:sz w:val="22"/>
          <w:highlight w:val="green"/>
          <w:u w:val="single"/>
        </w:rPr>
        <w:t xml:space="preserve"> of</w:t>
      </w:r>
      <w:r>
        <w:rPr>
          <w:b w:val="0"/>
          <w:i w:val="0"/>
          <w:smallCaps w:val="0"/>
          <w:strike w:val="0"/>
          <w:sz w:val="22"/>
          <w:u w:val="single"/>
        </w:rPr>
        <w:t xml:space="preserve"> the </w:t>
      </w:r>
      <w:r>
        <w:rPr>
          <w:b/>
          <w:i w:val="0"/>
          <w:smallCaps w:val="0"/>
          <w:strike w:val="0"/>
          <w:sz w:val="22"/>
          <w:u w:val="single"/>
        </w:rPr>
        <w:t>developing</w:t>
      </w:r>
      <w:r>
        <w:rPr>
          <w:b w:val="0"/>
          <w:i w:val="0"/>
          <w:smallCaps w:val="0"/>
          <w:strike w:val="0"/>
          <w:sz w:val="22"/>
          <w:u w:val="single"/>
        </w:rPr>
        <w:t xml:space="preserve"> </w:t>
      </w:r>
      <w:r>
        <w:rPr>
          <w:b w:val="0"/>
          <w:i w:val="0"/>
          <w:smallCaps w:val="0"/>
          <w:strike w:val="0"/>
          <w:sz w:val="22"/>
          <w:highlight w:val="green"/>
          <w:u w:val="single"/>
        </w:rPr>
        <w:t>countries</w:t>
      </w:r>
      <w:r>
        <w:rPr>
          <w:b w:val="0"/>
          <w:i w:val="0"/>
          <w:smallCaps w:val="0"/>
          <w:strike w:val="0"/>
          <w:sz w:val="16"/>
          <w:u w:val="none"/>
        </w:rPr>
        <w:t xml:space="preserve">. Technology alone is inextricably linked with economic growth; some new technologies may forestall environ- mental disasters and may provide sufficient response to environmental man- agement; </w:t>
      </w:r>
      <w:r>
        <w:rPr>
          <w:b w:val="0"/>
          <w:i w:val="0"/>
          <w:smallCaps w:val="0"/>
          <w:strike w:val="0"/>
          <w:sz w:val="22"/>
          <w:u w:val="single"/>
        </w:rPr>
        <w:t xml:space="preserve">and thus </w:t>
      </w:r>
      <w:r>
        <w:rPr>
          <w:b/>
          <w:i w:val="0"/>
          <w:smallCaps w:val="0"/>
          <w:strike w:val="0"/>
          <w:sz w:val="22"/>
          <w:u w:val="single"/>
        </w:rPr>
        <w:t>technology</w:t>
      </w:r>
      <w:r>
        <w:rPr>
          <w:b w:val="0"/>
          <w:i w:val="0"/>
          <w:smallCaps w:val="0"/>
          <w:strike w:val="0"/>
          <w:sz w:val="22"/>
          <w:u w:val="single"/>
        </w:rPr>
        <w:t xml:space="preserve"> </w:t>
      </w:r>
      <w:r>
        <w:rPr>
          <w:b w:val="0"/>
          <w:i w:val="0"/>
          <w:smallCaps w:val="0"/>
          <w:strike w:val="0"/>
          <w:sz w:val="22"/>
          <w:highlight w:val="green"/>
          <w:u w:val="single"/>
        </w:rPr>
        <w:t xml:space="preserve">is </w:t>
      </w:r>
      <w:r>
        <w:rPr>
          <w:b/>
          <w:i w:val="0"/>
          <w:smallCaps w:val="0"/>
          <w:strike w:val="0"/>
          <w:sz w:val="22"/>
          <w:highlight w:val="green"/>
          <w:u w:val="single"/>
        </w:rPr>
        <w:t>perceived</w:t>
      </w:r>
      <w:r>
        <w:rPr>
          <w:b w:val="0"/>
          <w:i w:val="0"/>
          <w:smallCaps w:val="0"/>
          <w:strike w:val="0"/>
          <w:sz w:val="22"/>
          <w:highlight w:val="green"/>
          <w:u w:val="single"/>
        </w:rPr>
        <w:t xml:space="preserve"> as holding the key</w:t>
      </w:r>
      <w:r>
        <w:rPr>
          <w:b w:val="0"/>
          <w:i w:val="0"/>
          <w:smallCaps w:val="0"/>
          <w:strike w:val="0"/>
          <w:sz w:val="22"/>
          <w:u w:val="single"/>
        </w:rPr>
        <w:t xml:space="preserve"> to </w:t>
      </w:r>
      <w:r>
        <w:rPr>
          <w:b/>
          <w:i w:val="0"/>
          <w:smallCaps w:val="0"/>
          <w:strike w:val="0"/>
          <w:sz w:val="22"/>
          <w:u w:val="single"/>
        </w:rPr>
        <w:t>enhanced</w:t>
      </w:r>
      <w:r>
        <w:rPr>
          <w:b w:val="0"/>
          <w:i w:val="0"/>
          <w:smallCaps w:val="0"/>
          <w:strike w:val="0"/>
          <w:sz w:val="22"/>
          <w:u w:val="single"/>
        </w:rPr>
        <w:t xml:space="preserve"> productivity ni the </w:t>
      </w:r>
      <w:r>
        <w:rPr>
          <w:b/>
          <w:i w:val="0"/>
          <w:smallCaps w:val="0"/>
          <w:strike w:val="0"/>
          <w:sz w:val="22"/>
          <w:u w:val="single"/>
        </w:rPr>
        <w:t>developing</w:t>
      </w:r>
      <w:r>
        <w:rPr>
          <w:b w:val="0"/>
          <w:i w:val="0"/>
          <w:smallCaps w:val="0"/>
          <w:strike w:val="0"/>
          <w:sz w:val="22"/>
          <w:u w:val="single"/>
        </w:rPr>
        <w:t xml:space="preserve"> countries</w:t>
      </w:r>
      <w:r>
        <w:rPr>
          <w:b w:val="0"/>
          <w:i w:val="0"/>
          <w:smallCaps w:val="0"/>
          <w:strike w:val="0"/>
          <w:sz w:val="16"/>
          <w:u w:val="none"/>
        </w:rPr>
        <w:t xml:space="preserve"> (Weiss 1989).</w:t>
      </w:r>
    </w:p>
    <w:p>
      <w:pPr>
        <w:spacing w:after="60"/>
      </w:pPr>
      <w:r>
        <w:rPr>
          <w:b w:val="0"/>
          <w:i w:val="0"/>
          <w:smallCaps w:val="0"/>
          <w:strike w:val="0"/>
          <w:u w:val="none"/>
        </w:rPr>
        <w:t>Besides technological change for greater productivity, however, there are other concerns that are no less important for development-for instance, the cultivation of science and of the social and cultural norms necessary for equitable resource allocation. Developing countries must seek technological change in a policy context in which such normative and social matters are taken into account.</w:t>
      </w:r>
    </w:p>
    <w:p>
      <w:pPr>
        <w:spacing w:after="60"/>
      </w:pPr>
      <w:r>
        <w:rPr>
          <w:b w:val="0"/>
          <w:i w:val="0"/>
          <w:smallCaps w:val="0"/>
          <w:strike w:val="0"/>
          <w:u w:val="none"/>
        </w:rPr>
        <w:t>In international economic relations, there have been many endeavors, aimed at obtaining essential industrial inputs (World Commission on Envi- ronment and Development [WCED] 1987). The objects have been largely commercial; and they have stretched the natural resource base beyond the limits of sustainability. Modern concerns for development must, as a result, address certain vital questions-such as mechanisms for restoring the eco- logical base, managing the environment, conserving the biological resources, managing nuclear waste, reducing the emissions of greenhouse gases, and providing substitutes for chlorofluorocarbons (CFCs)-while enhancing economic growth and development. Technological options for reducing methane (CH,) emissions from oil and natural gas systems, and technical change for manufacturing substitutes for CFCs, are creating hope for the possibility of securing environmentally sound technologies (U.S./Japan 1992). If such hope is realized, there would be the possibility of technology transfer involving capital goods, services, and design specifications; skills and knowledge for production; and knowledge and expertise for generating and managing technical change. Al this would provide the medium for imparting the knowledge and skills necessary for equitable resource aloca- tion and for environmental management (Juma 1994b).</w:t>
      </w:r>
    </w:p>
    <w:p>
      <w:pPr>
        <w:spacing w:after="60"/>
      </w:pPr>
      <w:r>
        <w:rPr>
          <w:b w:val="0"/>
          <w:i w:val="0"/>
          <w:smallCaps w:val="0"/>
          <w:strike w:val="0"/>
          <w:sz w:val="16"/>
          <w:u w:val="none"/>
        </w:rPr>
        <w:t xml:space="preserve">The quest for </w:t>
      </w:r>
      <w:r>
        <w:rPr>
          <w:b/>
          <w:i w:val="0"/>
          <w:smallCaps w:val="0"/>
          <w:strike w:val="0"/>
          <w:sz w:val="22"/>
          <w:highlight w:val="green"/>
          <w:u w:val="single"/>
        </w:rPr>
        <w:t>technology</w:t>
      </w:r>
      <w:r>
        <w:rPr>
          <w:b w:val="0"/>
          <w:i w:val="0"/>
          <w:smallCaps w:val="0"/>
          <w:strike w:val="0"/>
          <w:sz w:val="22"/>
          <w:highlight w:val="green"/>
          <w:u w:val="single"/>
        </w:rPr>
        <w:t xml:space="preserve"> should not </w:t>
      </w:r>
      <w:r>
        <w:rPr>
          <w:b/>
          <w:i w:val="0"/>
          <w:smallCaps w:val="0"/>
          <w:strike w:val="0"/>
          <w:sz w:val="22"/>
          <w:highlight w:val="green"/>
          <w:u w:val="single"/>
        </w:rPr>
        <w:t>disguise</w:t>
      </w:r>
      <w:r>
        <w:rPr>
          <w:b w:val="0"/>
          <w:i w:val="0"/>
          <w:smallCaps w:val="0"/>
          <w:strike w:val="0"/>
          <w:sz w:val="22"/>
          <w:u w:val="single"/>
        </w:rPr>
        <w:t xml:space="preserve"> the fact that </w:t>
      </w:r>
      <w:r>
        <w:rPr>
          <w:b w:val="0"/>
          <w:i w:val="0"/>
          <w:smallCaps w:val="0"/>
          <w:strike w:val="0"/>
          <w:sz w:val="22"/>
          <w:highlight w:val="green"/>
          <w:u w:val="single"/>
        </w:rPr>
        <w:t xml:space="preserve">the term </w:t>
      </w:r>
      <w:r>
        <w:rPr>
          <w:b/>
          <w:i w:val="0"/>
          <w:smallCaps w:val="0"/>
          <w:strike w:val="0"/>
          <w:sz w:val="22"/>
          <w:highlight w:val="green"/>
          <w:u w:val="single"/>
        </w:rPr>
        <w:t>incorporates</w:t>
      </w:r>
      <w:r>
        <w:rPr>
          <w:b w:val="0"/>
          <w:i w:val="0"/>
          <w:smallCaps w:val="0"/>
          <w:strike w:val="0"/>
          <w:sz w:val="22"/>
          <w:u w:val="single"/>
        </w:rPr>
        <w:t xml:space="preserve"> both foreign </w:t>
      </w:r>
      <w:r>
        <w:rPr>
          <w:b/>
          <w:i w:val="0"/>
          <w:smallCaps w:val="0"/>
          <w:strike w:val="0"/>
          <w:sz w:val="22"/>
          <w:u w:val="single"/>
        </w:rPr>
        <w:t>technology</w:t>
      </w:r>
      <w:r>
        <w:rPr>
          <w:b w:val="0"/>
          <w:i w:val="0"/>
          <w:smallCaps w:val="0"/>
          <w:strike w:val="0"/>
          <w:sz w:val="16"/>
          <w:u w:val="none"/>
        </w:rPr>
        <w:t xml:space="preserve"> and local technology, each of which will have different IPR considerations. Even as the international community attempts to </w:t>
      </w:r>
      <w:r>
        <w:rPr>
          <w:b/>
          <w:i w:val="0"/>
          <w:smallCaps w:val="0"/>
          <w:strike w:val="0"/>
          <w:sz w:val="22"/>
          <w:u w:val="single"/>
        </w:rPr>
        <w:t>develop</w:t>
      </w:r>
      <w:r>
        <w:rPr>
          <w:b w:val="0"/>
          <w:i w:val="0"/>
          <w:smallCaps w:val="0"/>
          <w:strike w:val="0"/>
          <w:sz w:val="22"/>
          <w:u w:val="single"/>
        </w:rPr>
        <w:t xml:space="preserve"> legal and commercial </w:t>
      </w:r>
      <w:r>
        <w:rPr>
          <w:b/>
          <w:i w:val="0"/>
          <w:smallCaps w:val="0"/>
          <w:strike w:val="0"/>
          <w:sz w:val="22"/>
          <w:u w:val="single"/>
        </w:rPr>
        <w:t>mechanisms</w:t>
      </w:r>
      <w:r>
        <w:rPr>
          <w:b w:val="0"/>
          <w:i w:val="0"/>
          <w:smallCaps w:val="0"/>
          <w:strike w:val="0"/>
          <w:sz w:val="22"/>
          <w:u w:val="single"/>
        </w:rPr>
        <w:t xml:space="preserve"> </w:t>
      </w:r>
      <w:r>
        <w:rPr>
          <w:b w:val="0"/>
          <w:i w:val="0"/>
          <w:smallCaps w:val="0"/>
          <w:strike w:val="0"/>
          <w:sz w:val="22"/>
          <w:highlight w:val="green"/>
          <w:u w:val="single"/>
        </w:rPr>
        <w:t xml:space="preserve">to </w:t>
      </w:r>
      <w:r>
        <w:rPr>
          <w:b/>
          <w:i w:val="0"/>
          <w:smallCaps w:val="0"/>
          <w:strike w:val="0"/>
          <w:sz w:val="22"/>
          <w:highlight w:val="green"/>
          <w:u w:val="single"/>
        </w:rPr>
        <w:t>promote</w:t>
      </w:r>
      <w:r>
        <w:rPr>
          <w:b w:val="0"/>
          <w:i w:val="0"/>
          <w:smallCaps w:val="0"/>
          <w:strike w:val="0"/>
          <w:sz w:val="22"/>
          <w:highlight w:val="green"/>
          <w:u w:val="single"/>
        </w:rPr>
        <w:t xml:space="preserve"> transfer of </w:t>
      </w:r>
      <w:r>
        <w:rPr>
          <w:b/>
          <w:i w:val="0"/>
          <w:smallCaps w:val="0"/>
          <w:strike w:val="0"/>
          <w:sz w:val="22"/>
          <w:highlight w:val="green"/>
          <w:u w:val="single"/>
        </w:rPr>
        <w:t>technologies</w:t>
      </w:r>
      <w:r>
        <w:rPr>
          <w:b w:val="0"/>
          <w:i w:val="0"/>
          <w:smallCaps w:val="0"/>
          <w:strike w:val="0"/>
          <w:sz w:val="16"/>
          <w:u w:val="none"/>
        </w:rPr>
        <w:t xml:space="preserve"> to developing countries, </w:t>
      </w:r>
      <w:r>
        <w:rPr>
          <w:b w:val="0"/>
          <w:i w:val="0"/>
          <w:smallCaps w:val="0"/>
          <w:strike w:val="0"/>
          <w:sz w:val="22"/>
          <w:u w:val="single"/>
        </w:rPr>
        <w:t xml:space="preserve">the local capacity in these </w:t>
      </w:r>
      <w:r>
        <w:rPr>
          <w:b/>
          <w:i w:val="0"/>
          <w:smallCaps w:val="0"/>
          <w:strike w:val="0"/>
          <w:sz w:val="22"/>
          <w:u w:val="single"/>
        </w:rPr>
        <w:t>countries</w:t>
      </w:r>
      <w:r>
        <w:rPr>
          <w:b w:val="0"/>
          <w:i w:val="0"/>
          <w:smallCaps w:val="0"/>
          <w:strike w:val="0"/>
          <w:sz w:val="22"/>
          <w:u w:val="single"/>
        </w:rPr>
        <w:t xml:space="preserve"> should be </w:t>
      </w:r>
      <w:r>
        <w:rPr>
          <w:b/>
          <w:i w:val="0"/>
          <w:smallCaps w:val="0"/>
          <w:strike w:val="0"/>
          <w:sz w:val="22"/>
          <w:u w:val="single"/>
        </w:rPr>
        <w:t>developed</w:t>
      </w:r>
      <w:r>
        <w:rPr>
          <w:b w:val="0"/>
          <w:i w:val="0"/>
          <w:smallCaps w:val="0"/>
          <w:strike w:val="0"/>
          <w:sz w:val="22"/>
          <w:u w:val="single"/>
        </w:rPr>
        <w:t xml:space="preserve"> on the </w:t>
      </w:r>
      <w:r>
        <w:rPr>
          <w:b/>
          <w:i w:val="0"/>
          <w:smallCaps w:val="0"/>
          <w:strike w:val="0"/>
          <w:sz w:val="22"/>
          <w:u w:val="single"/>
        </w:rPr>
        <w:t>basis</w:t>
      </w:r>
      <w:r>
        <w:rPr>
          <w:b w:val="0"/>
          <w:i w:val="0"/>
          <w:smallCaps w:val="0"/>
          <w:strike w:val="0"/>
          <w:sz w:val="22"/>
          <w:u w:val="single"/>
        </w:rPr>
        <w:t xml:space="preserve"> of ajudicious </w:t>
      </w:r>
      <w:r>
        <w:rPr>
          <w:b/>
          <w:i w:val="0"/>
          <w:smallCaps w:val="0"/>
          <w:strike w:val="0"/>
          <w:sz w:val="22"/>
          <w:u w:val="single"/>
        </w:rPr>
        <w:t>technology</w:t>
      </w:r>
      <w:r>
        <w:rPr>
          <w:b w:val="0"/>
          <w:i w:val="0"/>
          <w:smallCaps w:val="0"/>
          <w:strike w:val="0"/>
          <w:sz w:val="16"/>
          <w:u w:val="none"/>
        </w:rPr>
        <w:t xml:space="preserve"> assessment so as to enable them to make better choices because the limitations to technology transfer to developing countries </w:t>
      </w:r>
      <w:r>
        <w:rPr>
          <w:b w:val="0"/>
          <w:i w:val="0"/>
          <w:smallCaps w:val="0"/>
          <w:strike w:val="0"/>
          <w:sz w:val="22"/>
          <w:u w:val="single"/>
        </w:rPr>
        <w:t xml:space="preserve">include </w:t>
      </w:r>
      <w:r>
        <w:rPr>
          <w:b/>
          <w:i w:val="0"/>
          <w:smallCaps w:val="0"/>
          <w:strike w:val="0"/>
          <w:sz w:val="22"/>
          <w:u w:val="single"/>
        </w:rPr>
        <w:t>internal</w:t>
      </w:r>
      <w:r>
        <w:rPr>
          <w:b w:val="0"/>
          <w:i w:val="0"/>
          <w:smallCaps w:val="0"/>
          <w:strike w:val="0"/>
          <w:sz w:val="22"/>
          <w:u w:val="single"/>
        </w:rPr>
        <w:t xml:space="preserve"> financial </w:t>
      </w:r>
      <w:r>
        <w:rPr>
          <w:b/>
          <w:i w:val="0"/>
          <w:smallCaps w:val="0"/>
          <w:strike w:val="0"/>
          <w:sz w:val="22"/>
          <w:u w:val="single"/>
        </w:rPr>
        <w:t>constraints</w:t>
      </w:r>
      <w:r>
        <w:rPr>
          <w:b w:val="0"/>
          <w:i w:val="0"/>
          <w:smallCaps w:val="0"/>
          <w:strike w:val="0"/>
          <w:sz w:val="22"/>
          <w:u w:val="single"/>
        </w:rPr>
        <w:t xml:space="preserve">; inter- national </w:t>
      </w:r>
      <w:r>
        <w:rPr>
          <w:b/>
          <w:i w:val="0"/>
          <w:smallCaps w:val="0"/>
          <w:strike w:val="0"/>
          <w:sz w:val="22"/>
          <w:u w:val="single"/>
        </w:rPr>
        <w:t>trade</w:t>
      </w:r>
      <w:r>
        <w:rPr>
          <w:b w:val="0"/>
          <w:i w:val="0"/>
          <w:smallCaps w:val="0"/>
          <w:strike w:val="0"/>
          <w:sz w:val="22"/>
          <w:u w:val="single"/>
        </w:rPr>
        <w:t xml:space="preserve"> regulations; patent, industrial, and copyright </w:t>
      </w:r>
      <w:r>
        <w:rPr>
          <w:b/>
          <w:i w:val="0"/>
          <w:smallCaps w:val="0"/>
          <w:strike w:val="0"/>
          <w:sz w:val="22"/>
          <w:u w:val="single"/>
        </w:rPr>
        <w:t>laws</w:t>
      </w:r>
      <w:r>
        <w:rPr>
          <w:b w:val="0"/>
          <w:i w:val="0"/>
          <w:smallCaps w:val="0"/>
          <w:strike w:val="0"/>
          <w:sz w:val="22"/>
          <w:u w:val="single"/>
        </w:rPr>
        <w:t>;</w:t>
      </w:r>
      <w:r>
        <w:rPr>
          <w:b w:val="0"/>
          <w:i w:val="0"/>
          <w:smallCaps w:val="0"/>
          <w:strike w:val="0"/>
          <w:sz w:val="16"/>
          <w:u w:val="none"/>
        </w:rPr>
        <w:t xml:space="preserve"> and licens- ing regulations. Developing countries thus often opt for mature technologies which are less expensive (i.e., may have lower licensing fees) but which may </w:t>
      </w:r>
      <w:r>
        <w:rPr>
          <w:b w:val="0"/>
          <w:i w:val="0"/>
          <w:smallCaps w:val="0"/>
          <w:strike w:val="0"/>
          <w:sz w:val="22"/>
          <w:u w:val="single"/>
        </w:rPr>
        <w:t xml:space="preserve">reduce </w:t>
      </w:r>
      <w:r>
        <w:rPr>
          <w:b/>
          <w:i w:val="0"/>
          <w:smallCaps w:val="0"/>
          <w:strike w:val="0"/>
          <w:sz w:val="22"/>
          <w:u w:val="single"/>
        </w:rPr>
        <w:t>productivity</w:t>
      </w:r>
      <w:r>
        <w:rPr>
          <w:b w:val="0"/>
          <w:i w:val="0"/>
          <w:smallCaps w:val="0"/>
          <w:strike w:val="0"/>
          <w:sz w:val="22"/>
          <w:u w:val="single"/>
        </w:rPr>
        <w:t xml:space="preserve"> and become a source of </w:t>
      </w:r>
      <w:r>
        <w:rPr>
          <w:b/>
          <w:i w:val="0"/>
          <w:smallCaps w:val="0"/>
          <w:strike w:val="0"/>
          <w:sz w:val="22"/>
          <w:u w:val="single"/>
        </w:rPr>
        <w:t>pollution</w:t>
      </w:r>
      <w:r>
        <w:rPr>
          <w:b w:val="0"/>
          <w:i w:val="0"/>
          <w:smallCaps w:val="0"/>
          <w:strike w:val="0"/>
          <w:sz w:val="22"/>
          <w:u w:val="single"/>
        </w:rPr>
        <w:t>.</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