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Critique </w:t>
      </w:r>
      <w:r>
        <w:rPr>
          <w:b/>
          <w:i w:val="0"/>
          <w:smallCaps w:val="0"/>
          <w:strike w:val="0"/>
          <w:sz w:val="26"/>
          <w:u w:val="single"/>
        </w:rPr>
        <w:t>premised</w:t>
      </w:r>
      <w:r>
        <w:rPr>
          <w:b/>
          <w:i w:val="0"/>
          <w:smallCaps w:val="0"/>
          <w:strike w:val="0"/>
          <w:sz w:val="26"/>
          <w:u w:val="none"/>
        </w:rPr>
        <w:t xml:space="preserve"> on pure </w:t>
      </w:r>
      <w:r>
        <w:rPr>
          <w:b/>
          <w:i w:val="0"/>
          <w:smallCaps w:val="0"/>
          <w:strike w:val="0"/>
          <w:sz w:val="26"/>
          <w:u w:val="single"/>
        </w:rPr>
        <w:t>rejection</w:t>
      </w:r>
      <w:r>
        <w:rPr>
          <w:b/>
          <w:i w:val="0"/>
          <w:smallCaps w:val="0"/>
          <w:strike w:val="0"/>
          <w:sz w:val="26"/>
          <w:u w:val="none"/>
        </w:rPr>
        <w:t xml:space="preserve"> to the </w:t>
      </w:r>
      <w:r>
        <w:rPr>
          <w:b/>
          <w:i w:val="0"/>
          <w:smallCaps w:val="0"/>
          <w:strike w:val="0"/>
          <w:sz w:val="26"/>
          <w:u w:val="single"/>
        </w:rPr>
        <w:t>subaltern</w:t>
      </w:r>
      <w:r>
        <w:rPr>
          <w:b/>
          <w:i w:val="0"/>
          <w:smallCaps w:val="0"/>
          <w:strike w:val="0"/>
          <w:sz w:val="26"/>
          <w:u w:val="none"/>
        </w:rPr>
        <w:t xml:space="preserve"> fail to generate </w:t>
      </w:r>
      <w:r>
        <w:rPr>
          <w:b/>
          <w:i w:val="0"/>
          <w:smallCaps w:val="0"/>
          <w:strike w:val="0"/>
          <w:sz w:val="26"/>
          <w:u w:val="single"/>
        </w:rPr>
        <w:t>politics</w:t>
      </w:r>
      <w:r>
        <w:rPr>
          <w:b/>
          <w:i w:val="0"/>
          <w:smallCaps w:val="0"/>
          <w:strike w:val="0"/>
          <w:sz w:val="26"/>
          <w:u w:val="none"/>
        </w:rPr>
        <w:t xml:space="preserve"> to </w:t>
      </w:r>
      <w:r>
        <w:rPr>
          <w:b/>
          <w:i w:val="0"/>
          <w:smallCaps w:val="0"/>
          <w:strike w:val="0"/>
          <w:sz w:val="26"/>
          <w:u w:val="single"/>
        </w:rPr>
        <w:t>challenge</w:t>
      </w:r>
      <w:r>
        <w:rPr>
          <w:b/>
          <w:i w:val="0"/>
          <w:smallCaps w:val="0"/>
          <w:strike w:val="0"/>
          <w:sz w:val="26"/>
          <w:u w:val="none"/>
        </w:rPr>
        <w:t xml:space="preserve"> the status quo---only the </w:t>
      </w:r>
      <w:r>
        <w:rPr>
          <w:b/>
          <w:i w:val="0"/>
          <w:smallCaps w:val="0"/>
          <w:strike w:val="0"/>
          <w:sz w:val="26"/>
          <w:u w:val="single"/>
        </w:rPr>
        <w:t>perm</w:t>
      </w:r>
      <w:r>
        <w:rPr>
          <w:b/>
          <w:i w:val="0"/>
          <w:smallCaps w:val="0"/>
          <w:strike w:val="0"/>
          <w:sz w:val="26"/>
          <w:u w:val="none"/>
        </w:rPr>
        <w:t xml:space="preserve"> solves.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Harcourt ’23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Bernard E.  "GARY WILDER | HASTY REFLECTIONS ON THE GENESIS OF “CONCRETE UTOPIANISM”, https://blogs.law.columbia.edu/utopia1313/gary-wilder-hasty-reflections-on-the-genesis-of-concrete-utopianism/?cn-reloaded=1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Conversely,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non-Western cultures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epistemologies, social arrangements are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celebrated as situated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concrete,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particular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embodied</w:t>
      </w:r>
      <w:r>
        <w:rPr>
          <w:b w:val="0"/>
          <w:i w:val="0"/>
          <w:smallCaps w:val="0"/>
          <w:strike w:val="0"/>
          <w:sz w:val="22"/>
          <w:u w:val="single"/>
        </w:rPr>
        <w:t>, non-rationalist, non-anthropocentric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Such thinking reinforces provincial notions of place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punctual notions of time, and identitarian notions of subjectivity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often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proceeds as if boundaries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between here and there, now and then, us and them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are categorical </w:t>
      </w:r>
      <w:r>
        <w:rPr>
          <w:b w:val="0"/>
          <w:i w:val="0"/>
          <w:smallCaps w:val="0"/>
          <w:strike w:val="0"/>
          <w:sz w:val="22"/>
          <w:u w:val="single"/>
        </w:rPr>
        <w:t>and self-evident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Risky assays, like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solidarity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politics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or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attempts to envision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actual alternatives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(through acts of situated political imagination)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are denigrated as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immature, naïve, and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dangerous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 </w:t>
      </w:r>
      <w:r>
        <w:rPr>
          <w:b w:val="0"/>
          <w:i w:val="0"/>
          <w:smallCaps w:val="0"/>
          <w:strike w:val="0"/>
          <w:sz w:val="22"/>
          <w:u w:val="single"/>
        </w:rPr>
        <w:t>as somehow ignoring or denying violence, hierarchy, messiness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Such thinking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tends to </w:t>
      </w:r>
      <w:r>
        <w:rPr>
          <w:b w:val="0"/>
          <w:i w:val="0"/>
          <w:smallCaps w:val="0"/>
          <w:strike w:val="0"/>
          <w:sz w:val="22"/>
          <w:u w:val="single"/>
        </w:rPr>
        <w:t>treat the given order as the horizon of political possibility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Supposedly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critical claims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 xml:space="preserve">about </w:t>
      </w:r>
      <w:r>
        <w:rPr>
          <w:b/>
          <w:i w:val="0"/>
          <w:smallCaps w:val="0"/>
          <w:strike w:val="0"/>
          <w:sz w:val="22"/>
          <w:u w:val="single"/>
        </w:rPr>
        <w:t xml:space="preserve">being stranded 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 xml:space="preserve">an unsurpassable present </w:t>
      </w:r>
      <w:r>
        <w:rPr>
          <w:b/>
          <w:i w:val="0"/>
          <w:smallCaps w:val="0"/>
          <w:strike w:val="0"/>
          <w:sz w:val="22"/>
          <w:u w:val="single"/>
        </w:rPr>
        <w:t>perversely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mirror triumphal neoliberal claims about the end of history: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There Is No Alternative.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short, </w:t>
      </w:r>
      <w:r>
        <w:rPr>
          <w:b w:val="0"/>
          <w:i w:val="0"/>
          <w:smallCaps w:val="0"/>
          <w:strike w:val="0"/>
          <w:sz w:val="22"/>
          <w:u w:val="single"/>
        </w:rPr>
        <w:t>my analytic and political frustration with these tendencies also propelled much of the writing that found its way into this book.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 organized my interventions as critiques of what I call left realism, left culturalism, left presentism. Likewise, </w:t>
      </w:r>
      <w:r>
        <w:rPr>
          <w:b w:val="0"/>
          <w:i w:val="0"/>
          <w:smallCaps w:val="0"/>
          <w:strike w:val="0"/>
          <w:sz w:val="22"/>
          <w:u w:val="single"/>
        </w:rPr>
        <w:t>I question supposedly critical work that reproduces normative understandings of clock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of categorical divisions between past, present, and future, and which treats any given period as temporally identical with itself.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is the perspective from which, in this book,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I call on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left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thinkers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>: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green"/>
          <w:u w:val="single"/>
        </w:rPr>
        <w:t>attend directly than to questions of solidarity and temporality;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unthink identiarian notions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 of here, now, and us;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green"/>
          <w:u w:val="single"/>
        </w:rPr>
        <w:t>recognize and forge transversal connections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across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evident territorial, cultural, and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ideological boundaries </w:t>
      </w:r>
      <w:r>
        <w:rPr>
          <w:b w:val="0"/>
          <w:i w:val="0"/>
          <w:smallCaps w:val="0"/>
          <w:strike w:val="0"/>
          <w:sz w:val="22"/>
          <w:u w:val="single"/>
        </w:rPr>
        <w:t>— in Lenin’s terms, “transform the imperial war into a civil war;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green"/>
          <w:u w:val="single"/>
        </w:rPr>
        <w:t>move beyond negative critique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envisioning and anticipating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what Samir Amin called “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the world we wish to see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partly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through acts of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non-realist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political imagination</w:t>
      </w:r>
      <w:r>
        <w:rPr>
          <w:b w:val="0"/>
          <w:i w:val="0"/>
          <w:smallCaps w:val="0"/>
          <w:strike w:val="0"/>
          <w:sz w:val="16"/>
          <w:u w:val="none"/>
        </w:rPr>
        <w:t>;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attend to the oppressive and emancipatory dimensions of untimeliness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(anachronism, non-syncrhonism, repetition, haunting) </w:t>
      </w:r>
      <w:r>
        <w:rPr>
          <w:b w:val="0"/>
          <w:i w:val="0"/>
          <w:smallCaps w:val="0"/>
          <w:strike w:val="0"/>
          <w:sz w:val="22"/>
          <w:u w:val="single"/>
        </w:rPr>
        <w:t>in the service of immanent critique that identifies transformative possibilities that may emerge within the existing order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by seeking, following Marx’s injunction, to draw our poetry from the future, or by tracing what Michel Löwy calls “the dialectic of past and future,” whereby </w:t>
      </w:r>
      <w:r>
        <w:rPr>
          <w:b w:val="0"/>
          <w:i w:val="0"/>
          <w:smallCaps w:val="0"/>
          <w:strike w:val="0"/>
          <w:sz w:val="22"/>
          <w:u w:val="single"/>
        </w:rPr>
        <w:t>persisting or repeating traces of unrealized past possibilities, of alternative forms of life, may be reactivated in an untimely present;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green"/>
          <w:u w:val="single"/>
        </w:rPr>
        <w:t>pursue the work of concrete utopianism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what Henri Lefebvre called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the politics of the “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possible-impossible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interventions that compose this book are not merely scholastic. They were also propelled by a kind of urgency. </w:t>
      </w:r>
      <w:r>
        <w:rPr>
          <w:b w:val="0"/>
          <w:i w:val="0"/>
          <w:smallCaps w:val="0"/>
          <w:strike w:val="0"/>
          <w:sz w:val="22"/>
          <w:u w:val="single"/>
        </w:rPr>
        <w:t>In an unevenly entangled world-order now characterized by intersecting crises on translocal scales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(climate change, capitalist instability, social inequality, mass displacement, neo-fascist authoritarianism, imperial geopolitics)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it has never been more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important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to think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freedom, equality, and justice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on a global scale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— it has never been more important to invent new ways of linking collective self-management to human emancipation and planetary politics.</w:t>
      </w:r>
    </w:p>
    <w:p>
      <w:pPr>
        <w:pStyle w:val="Caption"/>
      </w:pPr>
      <w:r>
        <w:t>Source: Racial IR K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