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Our IR paradigm doesn’t cause extinction but solves it.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Mott</w:t>
      </w:r>
      <w:r>
        <w:rPr>
          <w:b/>
          <w:i w:val="0"/>
          <w:smallCaps w:val="0"/>
          <w:strike w:val="0"/>
          <w:sz w:val="26"/>
          <w:u w:val="none"/>
        </w:rPr>
        <w:t xml:space="preserve"> ’</w:t>
      </w:r>
      <w:r>
        <w:rPr>
          <w:b/>
          <w:i w:val="0"/>
          <w:smallCaps w:val="0"/>
          <w:strike w:val="0"/>
          <w:sz w:val="26"/>
          <w:u w:val="none"/>
        </w:rPr>
        <w:t>20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(Christopher, PhD in Political Science from St. Andrews. “Savage Ecology: War and Geopolitics at the End of the World, A Book Review,” </w:t>
      </w:r>
      <w:r>
        <w:rPr>
          <w:b w:val="0"/>
          <w:i w:val="0"/>
          <w:smallCaps w:val="0"/>
          <w:strike w:val="0"/>
          <w:color w:val="0563C1"/>
          <w:sz w:val="16"/>
          <w:u w:val="single"/>
        </w:rPr>
        <w:t xml:space="preserve"> 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Where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I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disagree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with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author, however, is his </w:t>
      </w:r>
      <w:r>
        <w:rPr>
          <w:b/>
          <w:i w:val="0"/>
          <w:smallCaps w:val="0"/>
          <w:strike w:val="0"/>
          <w:sz w:val="22"/>
          <w:u w:val="single"/>
        </w:rPr>
        <w:t>very concept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‘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Eurocene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.’ If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present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international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state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system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wasn’t working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states across the globe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it would be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dying</w:t>
      </w:r>
      <w:r>
        <w:rPr>
          <w:b/>
          <w:i w:val="0"/>
          <w:smallCaps w:val="0"/>
          <w:strike w:val="0"/>
          <w:sz w:val="22"/>
          <w:u w:val="single"/>
        </w:rPr>
        <w:t xml:space="preserve"> out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but it seems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strengthening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There is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no way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we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get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ting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through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what I will remain calling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anthropocene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without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some</w:t>
      </w:r>
      <w:r>
        <w:rPr>
          <w:b/>
          <w:i w:val="0"/>
          <w:smallCaps w:val="0"/>
          <w:strike w:val="0"/>
          <w:sz w:val="22"/>
          <w:u w:val="single"/>
        </w:rPr>
        <w:t xml:space="preserve"> level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command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economy 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resources and research direction for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technologies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Many of these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resources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will be scare and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will be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competed over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competitive nature of the state system means something Darwinistic is occurring, which is good as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 </w:t>
      </w:r>
      <w:r>
        <w:rPr>
          <w:b/>
          <w:i w:val="0"/>
          <w:smallCaps w:val="0"/>
          <w:strike w:val="0"/>
          <w:sz w:val="22"/>
          <w:u w:val="single"/>
        </w:rPr>
        <w:t>do not yet have the answer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surviving our current era and so </w:t>
      </w:r>
      <w:r>
        <w:rPr>
          <w:b/>
          <w:i w:val="0"/>
          <w:smallCaps w:val="0"/>
          <w:strike w:val="0"/>
          <w:sz w:val="22"/>
          <w:u w:val="single"/>
        </w:rPr>
        <w:t>multiple approaches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must be tried and the </w:t>
      </w:r>
      <w:r>
        <w:rPr>
          <w:b/>
          <w:i w:val="0"/>
          <w:smallCaps w:val="0"/>
          <w:strike w:val="0"/>
          <w:sz w:val="22"/>
          <w:u w:val="single"/>
        </w:rPr>
        <w:t>best will serve as models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others and the </w:t>
      </w:r>
      <w:r>
        <w:rPr>
          <w:b/>
          <w:i w:val="0"/>
          <w:smallCaps w:val="0"/>
          <w:strike w:val="0"/>
          <w:sz w:val="22"/>
          <w:u w:val="single"/>
        </w:rPr>
        <w:t>worst will die out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also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do not see anything</w:t>
      </w:r>
      <w:r>
        <w:rPr>
          <w:b/>
          <w:i w:val="0"/>
          <w:smallCaps w:val="0"/>
          <w:strike w:val="0"/>
          <w:sz w:val="22"/>
          <w:u w:val="single"/>
        </w:rPr>
        <w:t xml:space="preserve"> particularly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European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about modernity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anymore. While a new era </w:t>
      </w:r>
      <w:r>
        <w:rPr>
          <w:b/>
          <w:i w:val="0"/>
          <w:smallCaps w:val="0"/>
          <w:strike w:val="0"/>
          <w:sz w:val="22"/>
          <w:u w:val="single"/>
        </w:rPr>
        <w:t>did begin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biological and demographic </w:t>
      </w:r>
      <w:r>
        <w:rPr>
          <w:b w:val="0"/>
          <w:i w:val="0"/>
          <w:smallCaps w:val="0"/>
          <w:strike w:val="0"/>
          <w:sz w:val="22"/>
          <w:u w:val="single"/>
        </w:rPr>
        <w:t>takeover of the western hemisphere and its forceable wedding to Europe</w:t>
      </w:r>
      <w:r>
        <w:rPr>
          <w:b w:val="0"/>
          <w:i w:val="0"/>
          <w:smallCaps w:val="0"/>
          <w:strike w:val="0"/>
          <w:sz w:val="16"/>
          <w:u w:val="none"/>
        </w:rPr>
        <w:t>-previously a minor and not particularly important subcontinental peninsula of Asia-</w:t>
      </w:r>
      <w:r>
        <w:rPr>
          <w:b/>
          <w:i w:val="0"/>
          <w:smallCaps w:val="0"/>
          <w:strike w:val="0"/>
          <w:sz w:val="22"/>
          <w:u w:val="single"/>
        </w:rPr>
        <w:t>any Eurasian actor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could have potentially done the same thing.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bureaucratic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state was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first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born in China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agricultur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al state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came from the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Middle East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those strike me as </w:t>
      </w:r>
      <w:r>
        <w:rPr>
          <w:b/>
          <w:i w:val="0"/>
          <w:smallCaps w:val="0"/>
          <w:strike w:val="0"/>
          <w:sz w:val="22"/>
          <w:u w:val="single"/>
        </w:rPr>
        <w:t>just as relevant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where we are now than the maritime-industrial states of post medieval Europe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Furthermore,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as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India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China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move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way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into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full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industrialization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their own terms and countries like </w:t>
      </w:r>
      <w:r>
        <w:rPr>
          <w:b/>
          <w:i w:val="0"/>
          <w:smallCaps w:val="0"/>
          <w:strike w:val="0"/>
          <w:sz w:val="22"/>
          <w:u w:val="single"/>
        </w:rPr>
        <w:t>Japan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long held that position dating back to the colonial era, I find </w:t>
      </w:r>
      <w:r>
        <w:rPr>
          <w:b/>
          <w:i w:val="0"/>
          <w:smallCaps w:val="0"/>
          <w:strike w:val="0"/>
          <w:sz w:val="22"/>
          <w:u w:val="single"/>
        </w:rPr>
        <w:t>little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argue for something called specifically ‘The Eurocene.’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being said, the author is entirely correct that our currently unsustainable methods of development are a type of self-replicating virus imposed by force. But so too will any solutions have to follow that path.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It may come as no surprise that I, a person very into geopolitics (and making speculative realist geopolitics in particular) also take a more neutral tone on the field than this author. I think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geopolitics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are </w:t>
      </w:r>
      <w:r>
        <w:rPr>
          <w:b/>
          <w:i w:val="0"/>
          <w:smallCaps w:val="0"/>
          <w:strike w:val="0"/>
          <w:sz w:val="22"/>
          <w:u w:val="single"/>
        </w:rPr>
        <w:t xml:space="preserve">as likely to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 xml:space="preserve">get us out of this </w:t>
      </w:r>
      <w:r>
        <w:rPr>
          <w:b/>
          <w:i w:val="0"/>
          <w:smallCaps w:val="0"/>
          <w:strike w:val="0"/>
          <w:sz w:val="22"/>
          <w:u w:val="single"/>
        </w:rPr>
        <w:t>mess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they are to dig us deeper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Aside from general environmental goals,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 see </w:t>
      </w:r>
      <w:r>
        <w:rPr>
          <w:b/>
          <w:i w:val="0"/>
          <w:smallCaps w:val="0"/>
          <w:strike w:val="0"/>
          <w:sz w:val="22"/>
          <w:u w:val="single"/>
        </w:rPr>
        <w:t>little universal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how we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will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escape from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pollution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 xml:space="preserve">mass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extinction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more a </w:t>
      </w:r>
      <w:r>
        <w:rPr>
          <w:b/>
          <w:i w:val="0"/>
          <w:smallCaps w:val="0"/>
          <w:strike w:val="0"/>
          <w:sz w:val="22"/>
          <w:u w:val="single"/>
        </w:rPr>
        <w:t>variety of paths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which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depend 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 xml:space="preserve">varying ecologies of different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countries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As it is, some countries will benefit from climate change and their interests cannot be said to be comparable with those who will suffer.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stateless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world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 xml:space="preserve">de facto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neoliberal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world in practice and the author’s fear of political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homogenization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not caused by realism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geopolitics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but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rather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prevented</w:t>
      </w:r>
      <w:r>
        <w:rPr>
          <w:b/>
          <w:i w:val="0"/>
          <w:smallCaps w:val="0"/>
          <w:strike w:val="0"/>
          <w:sz w:val="22"/>
          <w:u w:val="single"/>
        </w:rPr>
        <w:t xml:space="preserve"> by those same actors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Diversity can only thrive in the </w:t>
      </w:r>
      <w:r>
        <w:rPr>
          <w:b/>
          <w:i w:val="0"/>
          <w:smallCaps w:val="0"/>
          <w:strike w:val="0"/>
          <w:sz w:val="22"/>
          <w:u w:val="single"/>
        </w:rPr>
        <w:t>absence of grand universal projects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Racial IR K - Michigan 2024 CFMP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