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The </w:t>
      </w:r>
      <w:r>
        <w:rPr>
          <w:b/>
          <w:i w:val="0"/>
          <w:smallCaps w:val="0"/>
          <w:strike w:val="0"/>
          <w:sz w:val="24"/>
          <w:u w:val="single"/>
        </w:rPr>
        <w:t>State is key</w:t>
      </w:r>
      <w:r>
        <w:rPr>
          <w:b/>
          <w:i w:val="0"/>
          <w:smallCaps w:val="0"/>
          <w:strike w:val="0"/>
          <w:sz w:val="24"/>
          <w:u w:val="none"/>
        </w:rPr>
        <w:t xml:space="preserve">. Only governments can </w:t>
      </w:r>
      <w:r>
        <w:rPr>
          <w:b/>
          <w:i w:val="0"/>
          <w:smallCaps w:val="0"/>
          <w:strike w:val="0"/>
          <w:sz w:val="24"/>
          <w:u w:val="single"/>
        </w:rPr>
        <w:t>make the market subservient</w:t>
      </w:r>
      <w:r>
        <w:rPr>
          <w:b/>
          <w:i w:val="0"/>
          <w:smallCaps w:val="0"/>
          <w:strike w:val="0"/>
          <w:sz w:val="24"/>
          <w:u w:val="none"/>
        </w:rPr>
        <w:t xml:space="preserve">. That </w:t>
      </w:r>
      <w:r>
        <w:rPr>
          <w:b/>
          <w:i w:val="0"/>
          <w:smallCaps w:val="0"/>
          <w:strike w:val="0"/>
          <w:sz w:val="24"/>
          <w:u w:val="none"/>
        </w:rPr>
        <w:t>achieve</w:t>
      </w:r>
      <w:r>
        <w:rPr>
          <w:b/>
          <w:i w:val="0"/>
          <w:smallCaps w:val="0"/>
          <w:strike w:val="0"/>
          <w:sz w:val="24"/>
          <w:u w:val="none"/>
        </w:rPr>
        <w:t>s</w:t>
      </w:r>
      <w:r>
        <w:rPr>
          <w:b/>
          <w:i w:val="0"/>
          <w:smallCaps w:val="0"/>
          <w:strike w:val="0"/>
          <w:sz w:val="24"/>
          <w:u w:val="none"/>
        </w:rPr>
        <w:t xml:space="preserve"> the scale needed to maintain systems of innovation that can </w:t>
      </w:r>
      <w:r>
        <w:rPr>
          <w:b/>
          <w:i w:val="0"/>
          <w:smallCaps w:val="0"/>
          <w:strike w:val="0"/>
          <w:sz w:val="24"/>
          <w:u w:val="single"/>
        </w:rPr>
        <w:t>withstand cyclical destruction</w:t>
      </w:r>
      <w:r>
        <w:rPr>
          <w:b/>
          <w:i w:val="0"/>
          <w:smallCaps w:val="0"/>
          <w:strike w:val="0"/>
          <w:sz w:val="24"/>
          <w:u w:val="none"/>
        </w:rPr>
        <w:t>.</w:t>
      </w:r>
    </w:p>
    <w:p>
      <w:pPr>
        <w:spacing w:after="80"/>
      </w:pPr>
      <w:r>
        <w:rPr>
          <w:b/>
          <w:i w:val="0"/>
          <w:smallCaps w:val="0"/>
          <w:strike w:val="0"/>
          <w:sz w:val="24"/>
          <w:u w:val="none"/>
        </w:rPr>
        <w:t>Mazzucato 14</w:t>
      </w:r>
      <w:r>
        <w:rPr>
          <w:b w:val="0"/>
          <w:i w:val="0"/>
          <w:smallCaps w:val="0"/>
          <w:strike w:val="0"/>
          <w:sz w:val="16"/>
          <w:u w:val="none"/>
        </w:rPr>
        <w:t>, PhD, Professor in the Economics of Innovation and Public Value at University College London (UCL), where she is Founding Director of the UCL Institute for Innovation &amp; Public Purpose (Mariana, “The Entrepreneurial State,” Kindle Edition)//BB</w:t>
      </w:r>
    </w:p>
    <w:p>
      <w:pPr>
        <w:spacing w:after="60"/>
      </w:pPr>
      <w:r>
        <w:rPr>
          <w:b w:val="0"/>
          <w:i w:val="0"/>
          <w:smallCaps w:val="0"/>
          <w:strike w:val="0"/>
          <w:sz w:val="16"/>
          <w:u w:val="none"/>
        </w:rPr>
        <w:t xml:space="preserve">But </w:t>
      </w:r>
      <w:r>
        <w:rPr>
          <w:b w:val="0"/>
          <w:i w:val="0"/>
          <w:smallCaps w:val="0"/>
          <w:strike w:val="0"/>
          <w:sz w:val="20"/>
          <w:u w:val="single"/>
        </w:rPr>
        <w:t>rather than introducing new trendy words, like ecosystems of innovation</w:t>
      </w:r>
      <w:r>
        <w:rPr>
          <w:b w:val="0"/>
          <w:i w:val="0"/>
          <w:smallCaps w:val="0"/>
          <w:strike w:val="0"/>
          <w:sz w:val="20"/>
          <w:u w:val="single"/>
        </w:rPr>
        <w:t xml:space="preserve"> </w:t>
      </w:r>
      <w:r>
        <w:rPr>
          <w:b w:val="0"/>
          <w:i w:val="0"/>
          <w:smallCaps w:val="0"/>
          <w:strike w:val="0"/>
          <w:sz w:val="20"/>
          <w:u w:val="single"/>
        </w:rPr>
        <w:t xml:space="preserve">to describe the innovative process, </w:t>
      </w:r>
      <w:r>
        <w:rPr>
          <w:b w:val="0"/>
          <w:i w:val="0"/>
          <w:smallCaps w:val="0"/>
          <w:strike w:val="0"/>
          <w:sz w:val="20"/>
          <w:highlight w:val="cyan"/>
          <w:u w:val="single"/>
        </w:rPr>
        <w:t xml:space="preserve">it is now more important than ever to understand the division of ‘innovative’ </w:t>
      </w:r>
      <w:r>
        <w:rPr>
          <w:b w:val="0"/>
          <w:i w:val="0"/>
          <w:smallCaps w:val="0"/>
          <w:strike w:val="0"/>
          <w:sz w:val="20"/>
          <w:highlight w:val="cyan"/>
          <w:u w:val="single"/>
        </w:rPr>
        <w:t>labour</w:t>
      </w:r>
      <w:r>
        <w:rPr>
          <w:b w:val="0"/>
          <w:i w:val="0"/>
          <w:smallCaps w:val="0"/>
          <w:strike w:val="0"/>
          <w:sz w:val="20"/>
          <w:highlight w:val="cyan"/>
          <w:u w:val="single"/>
        </w:rPr>
        <w:t xml:space="preserve"> between</w:t>
      </w:r>
      <w:r>
        <w:rPr>
          <w:b w:val="0"/>
          <w:i w:val="0"/>
          <w:smallCaps w:val="0"/>
          <w:strike w:val="0"/>
          <w:sz w:val="20"/>
          <w:u w:val="single"/>
        </w:rPr>
        <w:t xml:space="preserve"> the </w:t>
      </w:r>
      <w:r>
        <w:rPr>
          <w:b w:val="0"/>
          <w:i w:val="0"/>
          <w:smallCaps w:val="0"/>
          <w:strike w:val="0"/>
          <w:sz w:val="20"/>
          <w:highlight w:val="cyan"/>
          <w:u w:val="single"/>
        </w:rPr>
        <w:t>different actors</w:t>
      </w:r>
      <w:r>
        <w:rPr>
          <w:b w:val="0"/>
          <w:i w:val="0"/>
          <w:smallCaps w:val="0"/>
          <w:strike w:val="0"/>
          <w:sz w:val="20"/>
          <w:u w:val="single"/>
        </w:rPr>
        <w:t xml:space="preserve"> in</w:t>
      </w:r>
      <w:r>
        <w:rPr>
          <w:b w:val="0"/>
          <w:i w:val="0"/>
          <w:smallCaps w:val="0"/>
          <w:strike w:val="0"/>
          <w:sz w:val="20"/>
          <w:u w:val="single"/>
        </w:rPr>
        <w:t xml:space="preserve"> </w:t>
      </w:r>
      <w:r>
        <w:rPr>
          <w:b w:val="0"/>
          <w:i w:val="0"/>
          <w:smallCaps w:val="0"/>
          <w:strike w:val="0"/>
          <w:sz w:val="20"/>
          <w:u w:val="single"/>
        </w:rPr>
        <w:t>these systems</w:t>
      </w:r>
      <w:r>
        <w:rPr>
          <w:b w:val="0"/>
          <w:i w:val="0"/>
          <w:smallCaps w:val="0"/>
          <w:strike w:val="0"/>
          <w:sz w:val="16"/>
          <w:u w:val="none"/>
        </w:rPr>
        <w:t xml:space="preserve">, and in particular, the role and commitment of each actor in the context of the very bumpy risk landscape within which they are operating. </w:t>
      </w:r>
      <w:r>
        <w:rPr>
          <w:b w:val="0"/>
          <w:i w:val="0"/>
          <w:smallCaps w:val="0"/>
          <w:strike w:val="0"/>
          <w:sz w:val="20"/>
          <w:highlight w:val="cyan"/>
          <w:u w:val="single"/>
        </w:rPr>
        <w:t>While the State needs to take risks, it should not be simply absorbing</w:t>
      </w:r>
      <w:r>
        <w:rPr>
          <w:b w:val="0"/>
          <w:i w:val="0"/>
          <w:smallCaps w:val="0"/>
          <w:strike w:val="0"/>
          <w:sz w:val="16"/>
          <w:u w:val="none"/>
        </w:rPr>
        <w:t xml:space="preserve"> (or even ‘mitigating’) </w:t>
      </w:r>
      <w:r>
        <w:rPr>
          <w:b w:val="0"/>
          <w:i w:val="0"/>
          <w:smallCaps w:val="0"/>
          <w:strike w:val="0"/>
          <w:sz w:val="20"/>
          <w:u w:val="single"/>
        </w:rPr>
        <w:t xml:space="preserve">the </w:t>
      </w:r>
      <w:r>
        <w:rPr>
          <w:b w:val="0"/>
          <w:i w:val="0"/>
          <w:smallCaps w:val="0"/>
          <w:strike w:val="0"/>
          <w:sz w:val="20"/>
          <w:highlight w:val="cyan"/>
          <w:u w:val="single"/>
        </w:rPr>
        <w:t>risk</w:t>
      </w:r>
      <w:r>
        <w:rPr>
          <w:b w:val="0"/>
          <w:i w:val="0"/>
          <w:smallCaps w:val="0"/>
          <w:strike w:val="0"/>
          <w:sz w:val="20"/>
          <w:u w:val="single"/>
        </w:rPr>
        <w:t xml:space="preserve"> of the private </w:t>
      </w:r>
      <w:r>
        <w:rPr>
          <w:b w:val="0"/>
          <w:i w:val="0"/>
          <w:smallCaps w:val="0"/>
          <w:strike w:val="0"/>
          <w:sz w:val="20"/>
          <w:u w:val="single"/>
        </w:rPr>
        <w:t>sector</w:t>
      </w:r>
      <w:r>
        <w:rPr>
          <w:b w:val="0"/>
          <w:i w:val="0"/>
          <w:smallCaps w:val="0"/>
          <w:strike w:val="0"/>
          <w:sz w:val="16"/>
          <w:u w:val="none"/>
        </w:rPr>
        <w:t xml:space="preserve">, </w:t>
      </w:r>
      <w:r>
        <w:rPr>
          <w:b w:val="0"/>
          <w:i w:val="0"/>
          <w:smallCaps w:val="0"/>
          <w:strike w:val="0"/>
          <w:sz w:val="20"/>
          <w:u w:val="single"/>
        </w:rPr>
        <w:t>but</w:t>
      </w:r>
      <w:r>
        <w:rPr>
          <w:b w:val="0"/>
          <w:i w:val="0"/>
          <w:smallCaps w:val="0"/>
          <w:strike w:val="0"/>
          <w:sz w:val="20"/>
          <w:u w:val="single"/>
        </w:rPr>
        <w:t xml:space="preserve"> </w:t>
      </w:r>
      <w:r>
        <w:rPr>
          <w:b w:val="0"/>
          <w:i w:val="0"/>
          <w:smallCaps w:val="0"/>
          <w:strike w:val="0"/>
          <w:sz w:val="20"/>
          <w:highlight w:val="cyan"/>
          <w:u w:val="single"/>
        </w:rPr>
        <w:t>taking</w:t>
      </w:r>
      <w:r>
        <w:rPr>
          <w:b w:val="0"/>
          <w:i w:val="0"/>
          <w:smallCaps w:val="0"/>
          <w:strike w:val="0"/>
          <w:sz w:val="20"/>
          <w:u w:val="single"/>
        </w:rPr>
        <w:t xml:space="preserve"> the kind of </w:t>
      </w:r>
      <w:r>
        <w:rPr>
          <w:b w:val="0"/>
          <w:i w:val="0"/>
          <w:smallCaps w:val="0"/>
          <w:strike w:val="0"/>
          <w:sz w:val="20"/>
          <w:highlight w:val="cyan"/>
          <w:u w:val="single"/>
        </w:rPr>
        <w:t>risks that the private sector is not willing to take</w:t>
      </w:r>
      <w:r>
        <w:rPr>
          <w:b w:val="0"/>
          <w:i w:val="0"/>
          <w:smallCaps w:val="0"/>
          <w:strike w:val="0"/>
          <w:sz w:val="16"/>
          <w:u w:val="none"/>
        </w:rPr>
        <w:t>,</w:t>
      </w:r>
      <w:r>
        <w:rPr>
          <w:b w:val="0"/>
          <w:i w:val="0"/>
          <w:smallCaps w:val="0"/>
          <w:strike w:val="0"/>
          <w:sz w:val="20"/>
          <w:u w:val="single"/>
        </w:rPr>
        <w:t xml:space="preserve"> </w:t>
      </w:r>
      <w:r>
        <w:rPr>
          <w:b w:val="0"/>
          <w:i w:val="0"/>
          <w:smallCaps w:val="0"/>
          <w:strike w:val="0"/>
          <w:sz w:val="16"/>
          <w:u w:val="none"/>
        </w:rPr>
        <w:t xml:space="preserve">and </w:t>
      </w:r>
      <w:r>
        <w:rPr>
          <w:b/>
          <w:i w:val="0"/>
          <w:smallCaps w:val="0"/>
          <w:strike w:val="0"/>
          <w:sz w:val="20"/>
          <w:highlight w:val="cyan"/>
          <w:u w:val="single"/>
        </w:rPr>
        <w:t>also reaping returns from that risk taking</w:t>
      </w:r>
      <w:r>
        <w:rPr>
          <w:b w:val="0"/>
          <w:i w:val="0"/>
          <w:smallCaps w:val="0"/>
          <w:strike w:val="0"/>
          <w:sz w:val="16"/>
          <w:u w:val="none"/>
        </w:rPr>
        <w:t xml:space="preserve">. </w:t>
      </w:r>
      <w:r>
        <w:rPr>
          <w:b/>
          <w:i w:val="0"/>
          <w:smallCaps w:val="0"/>
          <w:strike w:val="0"/>
          <w:sz w:val="30"/>
          <w:highlight w:val="cyan"/>
          <w:u w:val="single"/>
        </w:rPr>
        <w:t>Reaping the returns is crucial</w:t>
      </w:r>
      <w:r>
        <w:rPr>
          <w:b w:val="0"/>
          <w:i w:val="0"/>
          <w:smallCaps w:val="0"/>
          <w:strike w:val="0"/>
          <w:sz w:val="20"/>
          <w:u w:val="single"/>
        </w:rPr>
        <w:t xml:space="preserve">, </w:t>
      </w:r>
      <w:r>
        <w:rPr>
          <w:b w:val="0"/>
          <w:i w:val="0"/>
          <w:smallCaps w:val="0"/>
          <w:strike w:val="0"/>
          <w:sz w:val="20"/>
          <w:highlight w:val="cyan"/>
          <w:u w:val="single"/>
        </w:rPr>
        <w:t>because the innovation cycle can thus be sustained over time</w:t>
      </w:r>
      <w:r>
        <w:rPr>
          <w:b w:val="0"/>
          <w:i w:val="0"/>
          <w:smallCaps w:val="0"/>
          <w:strike w:val="0"/>
          <w:sz w:val="20"/>
          <w:u w:val="single"/>
        </w:rPr>
        <w:t xml:space="preserve"> (</w:t>
      </w:r>
      <w:r>
        <w:rPr>
          <w:b w:val="0"/>
          <w:i w:val="0"/>
          <w:smallCaps w:val="0"/>
          <w:strike w:val="0"/>
          <w:sz w:val="20"/>
          <w:highlight w:val="cyan"/>
          <w:u w:val="single"/>
        </w:rPr>
        <w:t>with returns</w:t>
      </w:r>
      <w:r>
        <w:rPr>
          <w:b w:val="0"/>
          <w:i w:val="0"/>
          <w:smallCaps w:val="0"/>
          <w:strike w:val="0"/>
          <w:sz w:val="20"/>
          <w:u w:val="single"/>
        </w:rPr>
        <w:t xml:space="preserve"> from the current round </w:t>
      </w:r>
      <w:r>
        <w:rPr>
          <w:b w:val="0"/>
          <w:i w:val="0"/>
          <w:smallCaps w:val="0"/>
          <w:strike w:val="0"/>
          <w:sz w:val="20"/>
          <w:highlight w:val="cyan"/>
          <w:u w:val="single"/>
        </w:rPr>
        <w:t>funding the next round</w:t>
      </w:r>
      <w:r>
        <w:rPr>
          <w:b w:val="0"/>
          <w:i w:val="0"/>
          <w:smallCaps w:val="0"/>
          <w:strike w:val="0"/>
          <w:sz w:val="20"/>
          <w:u w:val="single"/>
        </w:rPr>
        <w:t xml:space="preserve"> </w:t>
      </w:r>
      <w:r>
        <w:rPr>
          <w:b w:val="0"/>
          <w:i w:val="0"/>
          <w:smallCaps w:val="0"/>
          <w:strike w:val="0"/>
          <w:sz w:val="20"/>
          <w:u w:val="single"/>
        </w:rPr>
        <w:t xml:space="preserve">– as well as the inevitable losses along the way) </w:t>
      </w:r>
      <w:r>
        <w:rPr>
          <w:b w:val="0"/>
          <w:i w:val="0"/>
          <w:smallCaps w:val="0"/>
          <w:strike w:val="0"/>
          <w:sz w:val="20"/>
          <w:highlight w:val="cyan"/>
          <w:u w:val="single"/>
        </w:rPr>
        <w:t xml:space="preserve">and be </w:t>
      </w:r>
      <w:r>
        <w:rPr>
          <w:b/>
          <w:i w:val="0"/>
          <w:smallCaps w:val="0"/>
          <w:strike w:val="0"/>
          <w:sz w:val="28"/>
          <w:highlight w:val="cyan"/>
          <w:u w:val="single"/>
        </w:rPr>
        <w:t>less susceptible to political and business cycles</w:t>
      </w:r>
      <w:r>
        <w:rPr>
          <w:b w:val="0"/>
          <w:i w:val="0"/>
          <w:smallCaps w:val="0"/>
          <w:strike w:val="0"/>
          <w:sz w:val="16"/>
          <w:u w:val="none"/>
        </w:rPr>
        <w:t xml:space="preserve">. </w:t>
      </w:r>
      <w:r>
        <w:rPr>
          <w:b w:val="0"/>
          <w:i w:val="0"/>
          <w:smallCaps w:val="0"/>
          <w:strike w:val="0"/>
          <w:sz w:val="20"/>
          <w:highlight w:val="cyan"/>
          <w:u w:val="single"/>
        </w:rPr>
        <w:t>Public policies</w:t>
      </w:r>
      <w:r>
        <w:rPr>
          <w:b w:val="0"/>
          <w:i w:val="0"/>
          <w:smallCaps w:val="0"/>
          <w:strike w:val="0"/>
          <w:sz w:val="20"/>
          <w:u w:val="single"/>
        </w:rPr>
        <w:t xml:space="preserve"> should focus on the specific role the</w:t>
      </w:r>
      <w:r>
        <w:rPr>
          <w:b w:val="0"/>
          <w:i w:val="0"/>
          <w:smallCaps w:val="0"/>
          <w:strike w:val="0"/>
          <w:sz w:val="20"/>
          <w:u w:val="single"/>
        </w:rPr>
        <w:t xml:space="preserve"> </w:t>
      </w:r>
      <w:r>
        <w:rPr>
          <w:b w:val="0"/>
          <w:i w:val="0"/>
          <w:smallCaps w:val="0"/>
          <w:strike w:val="0"/>
          <w:sz w:val="20"/>
          <w:u w:val="single"/>
        </w:rPr>
        <w:t>public sector plays,</w:t>
      </w:r>
      <w:r>
        <w:rPr>
          <w:b w:val="0"/>
          <w:i w:val="0"/>
          <w:smallCaps w:val="0"/>
          <w:strike w:val="0"/>
          <w:sz w:val="16"/>
          <w:u w:val="none"/>
        </w:rPr>
        <w:t xml:space="preserve"> within and between sectors and institutions, </w:t>
      </w:r>
      <w:r>
        <w:rPr>
          <w:b w:val="0"/>
          <w:i w:val="0"/>
          <w:smallCaps w:val="0"/>
          <w:strike w:val="0"/>
          <w:sz w:val="20"/>
          <w:u w:val="single"/>
        </w:rPr>
        <w:t>in order to</w:t>
      </w:r>
      <w:r>
        <w:rPr>
          <w:b w:val="0"/>
          <w:i w:val="0"/>
          <w:smallCaps w:val="0"/>
          <w:strike w:val="0"/>
          <w:sz w:val="20"/>
          <w:u w:val="single"/>
        </w:rPr>
        <w:t xml:space="preserve"> </w:t>
      </w:r>
      <w:r>
        <w:rPr>
          <w:b w:val="0"/>
          <w:i w:val="0"/>
          <w:smallCaps w:val="0"/>
          <w:strike w:val="0"/>
          <w:sz w:val="20"/>
          <w:highlight w:val="cyan"/>
          <w:u w:val="single"/>
        </w:rPr>
        <w:t>allow</w:t>
      </w:r>
      <w:r>
        <w:rPr>
          <w:b w:val="0"/>
          <w:i w:val="0"/>
          <w:smallCaps w:val="0"/>
          <w:strike w:val="0"/>
          <w:sz w:val="20"/>
          <w:u w:val="single"/>
        </w:rPr>
        <w:t xml:space="preserve"> </w:t>
      </w:r>
      <w:r>
        <w:rPr>
          <w:b w:val="0"/>
          <w:i w:val="0"/>
          <w:smallCaps w:val="0"/>
          <w:strike w:val="0"/>
          <w:sz w:val="20"/>
          <w:highlight w:val="cyan"/>
          <w:u w:val="single"/>
        </w:rPr>
        <w:t>things to happen that otherwise would not have</w:t>
      </w:r>
      <w:r>
        <w:rPr>
          <w:b w:val="0"/>
          <w:i w:val="0"/>
          <w:smallCaps w:val="0"/>
          <w:strike w:val="0"/>
          <w:sz w:val="16"/>
          <w:u w:val="none"/>
        </w:rPr>
        <w:t xml:space="preserve"> – exactly as Keynes argued in The End of Laissez Faire (1926). This is not only about the important countercyclical role that public sector spending should have (and unfortunately is not having today due to the austerity ideology), but also about the types of questions that must be posed to each individual policy instrument: e.g. do R&amp;D tax credits make R&amp;D happen that would otherwise not have? It is precisely due to its different character (from business) that the State cannot have an ‘exact’ and ‘limited’ role in innovation (a sort of balancing point). Accepting this difference means that we need a way to both understand the State’s specific area of influence as well as the specific performance indicators that are needed to judge its activities. For example, </w:t>
      </w:r>
      <w:r>
        <w:rPr>
          <w:b w:val="0"/>
          <w:i w:val="0"/>
          <w:smallCaps w:val="0"/>
          <w:strike w:val="0"/>
          <w:sz w:val="20"/>
          <w:u w:val="single"/>
        </w:rPr>
        <w:t>while funding for</w:t>
      </w:r>
      <w:r>
        <w:rPr>
          <w:b w:val="0"/>
          <w:i w:val="0"/>
          <w:smallCaps w:val="0"/>
          <w:strike w:val="0"/>
          <w:sz w:val="20"/>
          <w:u w:val="single"/>
        </w:rPr>
        <w:t xml:space="preserve"> </w:t>
      </w:r>
      <w:r>
        <w:rPr>
          <w:b w:val="0"/>
          <w:i w:val="0"/>
          <w:smallCaps w:val="0"/>
          <w:strike w:val="0"/>
          <w:sz w:val="20"/>
          <w:u w:val="single"/>
        </w:rPr>
        <w:t xml:space="preserve">the Concorde </w:t>
      </w:r>
      <w:r>
        <w:rPr>
          <w:b w:val="0"/>
          <w:i w:val="0"/>
          <w:smallCaps w:val="0"/>
          <w:strike w:val="0"/>
          <w:sz w:val="20"/>
          <w:u w:val="single"/>
        </w:rPr>
        <w:t>aeroplane</w:t>
      </w:r>
      <w:r>
        <w:rPr>
          <w:b w:val="0"/>
          <w:i w:val="0"/>
          <w:smallCaps w:val="0"/>
          <w:strike w:val="0"/>
          <w:sz w:val="20"/>
          <w:u w:val="single"/>
        </w:rPr>
        <w:t xml:space="preserve"> (the usual example that is used to accuse the government</w:t>
      </w:r>
      <w:r>
        <w:rPr>
          <w:b w:val="0"/>
          <w:i w:val="0"/>
          <w:smallCaps w:val="0"/>
          <w:strike w:val="0"/>
          <w:sz w:val="20"/>
          <w:u w:val="single"/>
        </w:rPr>
        <w:t xml:space="preserve"> </w:t>
      </w:r>
      <w:r>
        <w:rPr>
          <w:b w:val="0"/>
          <w:i w:val="0"/>
          <w:smallCaps w:val="0"/>
          <w:strike w:val="0"/>
          <w:sz w:val="20"/>
          <w:u w:val="single"/>
        </w:rPr>
        <w:t>of ‘picking winners’) can be seen as failure, a real understanding of the State’s</w:t>
      </w:r>
      <w:r>
        <w:rPr>
          <w:b w:val="0"/>
          <w:i w:val="0"/>
          <w:smallCaps w:val="0"/>
          <w:strike w:val="0"/>
          <w:sz w:val="20"/>
          <w:u w:val="single"/>
        </w:rPr>
        <w:t xml:space="preserve"> </w:t>
      </w:r>
      <w:r>
        <w:rPr>
          <w:b w:val="0"/>
          <w:i w:val="0"/>
          <w:smallCaps w:val="0"/>
          <w:strike w:val="0"/>
          <w:sz w:val="20"/>
          <w:u w:val="single"/>
        </w:rPr>
        <w:t>performance in that enterprise should go beyond a simplistic cost–benefit</w:t>
      </w:r>
      <w:r>
        <w:rPr>
          <w:b w:val="0"/>
          <w:i w:val="0"/>
          <w:smallCaps w:val="0"/>
          <w:strike w:val="0"/>
          <w:sz w:val="20"/>
          <w:u w:val="single"/>
        </w:rPr>
        <w:t xml:space="preserve"> </w:t>
      </w:r>
      <w:r>
        <w:rPr>
          <w:b w:val="0"/>
          <w:i w:val="0"/>
          <w:smallCaps w:val="0"/>
          <w:strike w:val="0"/>
          <w:sz w:val="20"/>
          <w:u w:val="single"/>
        </w:rPr>
        <w:t xml:space="preserve">analysis and </w:t>
      </w:r>
      <w:r>
        <w:rPr>
          <w:b w:val="0"/>
          <w:i w:val="0"/>
          <w:smallCaps w:val="0"/>
          <w:strike w:val="0"/>
          <w:sz w:val="20"/>
          <w:u w:val="single"/>
        </w:rPr>
        <w:t>take into account</w:t>
      </w:r>
      <w:r>
        <w:rPr>
          <w:b w:val="0"/>
          <w:i w:val="0"/>
          <w:smallCaps w:val="0"/>
          <w:strike w:val="0"/>
          <w:sz w:val="20"/>
          <w:u w:val="single"/>
        </w:rPr>
        <w:t xml:space="preserve"> the full spillovers</w:t>
      </w:r>
      <w:r>
        <w:rPr>
          <w:b w:val="0"/>
          <w:i w:val="0"/>
          <w:smallCaps w:val="0"/>
          <w:strike w:val="0"/>
          <w:sz w:val="16"/>
          <w:u w:val="none"/>
        </w:rPr>
        <w:t xml:space="preserve"> – tangible and intangible – </w:t>
      </w:r>
      <w:r>
        <w:rPr>
          <w:b w:val="0"/>
          <w:i w:val="0"/>
          <w:smallCaps w:val="0"/>
          <w:strike w:val="0"/>
          <w:sz w:val="20"/>
          <w:u w:val="single"/>
        </w:rPr>
        <w:t>that</w:t>
      </w:r>
      <w:r>
        <w:rPr>
          <w:b w:val="0"/>
          <w:i w:val="0"/>
          <w:smallCaps w:val="0"/>
          <w:strike w:val="0"/>
          <w:sz w:val="20"/>
          <w:u w:val="single"/>
        </w:rPr>
        <w:t xml:space="preserve"> </w:t>
      </w:r>
      <w:r>
        <w:rPr>
          <w:b w:val="0"/>
          <w:i w:val="0"/>
          <w:smallCaps w:val="0"/>
          <w:strike w:val="0"/>
          <w:sz w:val="20"/>
          <w:u w:val="single"/>
        </w:rPr>
        <w:t>the investments in Concorde entailed</w:t>
      </w:r>
      <w:r>
        <w:rPr>
          <w:b w:val="0"/>
          <w:i w:val="0"/>
          <w:smallCaps w:val="0"/>
          <w:strike w:val="0"/>
          <w:sz w:val="16"/>
          <w:u w:val="none"/>
        </w:rPr>
        <w:t xml:space="preserve">. Has this ever been done? No, and yet it seems that everyone is in broad agreement that it was a massive failure. </w:t>
      </w:r>
      <w:r>
        <w:rPr>
          <w:b w:val="0"/>
          <w:i w:val="0"/>
          <w:smallCaps w:val="0"/>
          <w:strike w:val="0"/>
          <w:sz w:val="20"/>
          <w:highlight w:val="cyan"/>
          <w:u w:val="single"/>
        </w:rPr>
        <w:t xml:space="preserve">What distinguishes the State is of course not only its </w:t>
      </w:r>
      <w:r>
        <w:rPr>
          <w:b/>
          <w:i w:val="0"/>
          <w:smallCaps w:val="0"/>
          <w:strike w:val="0"/>
          <w:sz w:val="20"/>
          <w:highlight w:val="cyan"/>
          <w:u w:val="single"/>
        </w:rPr>
        <w:t>mission</w:t>
      </w:r>
      <w:r>
        <w:rPr>
          <w:b w:val="0"/>
          <w:i w:val="0"/>
          <w:smallCaps w:val="0"/>
          <w:strike w:val="0"/>
          <w:sz w:val="20"/>
          <w:highlight w:val="cyan"/>
          <w:u w:val="single"/>
        </w:rPr>
        <w:t xml:space="preserve"> but also</w:t>
      </w:r>
      <w:r>
        <w:rPr>
          <w:b w:val="0"/>
          <w:i w:val="0"/>
          <w:smallCaps w:val="0"/>
          <w:strike w:val="0"/>
          <w:sz w:val="20"/>
          <w:u w:val="single"/>
        </w:rPr>
        <w:t xml:space="preserve"> the</w:t>
      </w:r>
      <w:r>
        <w:rPr>
          <w:b w:val="0"/>
          <w:i w:val="0"/>
          <w:smallCaps w:val="0"/>
          <w:strike w:val="0"/>
          <w:sz w:val="20"/>
          <w:u w:val="single"/>
        </w:rPr>
        <w:t xml:space="preserve"> </w:t>
      </w:r>
      <w:r>
        <w:rPr>
          <w:b w:val="0"/>
          <w:i w:val="0"/>
          <w:smallCaps w:val="0"/>
          <w:strike w:val="0"/>
          <w:sz w:val="20"/>
          <w:u w:val="single"/>
        </w:rPr>
        <w:t xml:space="preserve">different </w:t>
      </w:r>
      <w:r>
        <w:rPr>
          <w:b/>
          <w:i w:val="0"/>
          <w:smallCaps w:val="0"/>
          <w:strike w:val="0"/>
          <w:sz w:val="20"/>
          <w:highlight w:val="cyan"/>
          <w:u w:val="single"/>
        </w:rPr>
        <w:t>tools and means</w:t>
      </w:r>
      <w:r>
        <w:rPr>
          <w:b w:val="0"/>
          <w:i w:val="0"/>
          <w:smallCaps w:val="0"/>
          <w:strike w:val="0"/>
          <w:sz w:val="20"/>
          <w:u w:val="single"/>
        </w:rPr>
        <w:t xml:space="preserve"> that it </w:t>
      </w:r>
      <w:r>
        <w:rPr>
          <w:b w:val="0"/>
          <w:i w:val="0"/>
          <w:smallCaps w:val="0"/>
          <w:strike w:val="0"/>
          <w:sz w:val="20"/>
          <w:u w:val="single"/>
        </w:rPr>
        <w:t xml:space="preserve">has </w:t>
      </w:r>
      <w:r>
        <w:rPr>
          <w:b w:val="0"/>
          <w:i w:val="0"/>
          <w:smallCaps w:val="0"/>
          <w:strike w:val="0"/>
          <w:sz w:val="20"/>
          <w:highlight w:val="cyan"/>
          <w:u w:val="single"/>
        </w:rPr>
        <w:t>to</w:t>
      </w:r>
      <w:r>
        <w:rPr>
          <w:b w:val="0"/>
          <w:i w:val="0"/>
          <w:smallCaps w:val="0"/>
          <w:strike w:val="0"/>
          <w:sz w:val="20"/>
          <w:highlight w:val="cyan"/>
          <w:u w:val="single"/>
        </w:rPr>
        <w:t xml:space="preserve"> deploy the mission</w:t>
      </w:r>
      <w:r>
        <w:rPr>
          <w:b w:val="0"/>
          <w:i w:val="0"/>
          <w:smallCaps w:val="0"/>
          <w:strike w:val="0"/>
          <w:sz w:val="16"/>
          <w:u w:val="none"/>
        </w:rPr>
        <w:t xml:space="preserve">. In Karl Polanyi’s epic </w:t>
      </w:r>
      <w:r>
        <w:rPr>
          <w:b w:val="0"/>
          <w:i w:val="0"/>
          <w:smallCaps w:val="0"/>
          <w:strike w:val="0"/>
          <w:sz w:val="16"/>
          <w:u w:val="none"/>
        </w:rPr>
        <w:t>book</w:t>
      </w:r>
      <w:r>
        <w:rPr>
          <w:b w:val="0"/>
          <w:i w:val="0"/>
          <w:smallCaps w:val="0"/>
          <w:strike w:val="0"/>
          <w:sz w:val="16"/>
          <w:u w:val="none"/>
        </w:rPr>
        <w:t xml:space="preserve"> The Great Transformation (1944), he argued </w:t>
      </w:r>
      <w:r>
        <w:rPr>
          <w:b/>
          <w:i w:val="0"/>
          <w:smallCaps w:val="0"/>
          <w:strike w:val="0"/>
          <w:sz w:val="20"/>
          <w:u w:val="single"/>
        </w:rPr>
        <w:t>the State created</w:t>
      </w:r>
      <w:r>
        <w:rPr>
          <w:b w:val="0"/>
          <w:i w:val="0"/>
          <w:smallCaps w:val="0"/>
          <w:strike w:val="0"/>
          <w:sz w:val="16"/>
          <w:u w:val="none"/>
        </w:rPr>
        <w:t xml:space="preserve"> – pushing, not only nudging – the most ‘capitalist’ of all </w:t>
      </w:r>
      <w:r>
        <w:rPr>
          <w:b/>
          <w:i w:val="0"/>
          <w:smallCaps w:val="0"/>
          <w:strike w:val="0"/>
          <w:sz w:val="20"/>
          <w:u w:val="single"/>
        </w:rPr>
        <w:t>markets</w:t>
      </w:r>
      <w:r>
        <w:rPr>
          <w:b w:val="0"/>
          <w:i w:val="0"/>
          <w:smallCaps w:val="0"/>
          <w:strike w:val="0"/>
          <w:sz w:val="16"/>
          <w:u w:val="none"/>
        </w:rPr>
        <w:t xml:space="preserve">, the ‘national market’ (while local and international ones have predated capitalism). </w:t>
      </w:r>
      <w:r>
        <w:rPr>
          <w:b w:val="0"/>
          <w:i w:val="0"/>
          <w:smallCaps w:val="0"/>
          <w:strike w:val="0"/>
          <w:sz w:val="20"/>
          <w:highlight w:val="cyan"/>
          <w:u w:val="single"/>
        </w:rPr>
        <w:t xml:space="preserve">The capitalist economy </w:t>
      </w:r>
      <w:r>
        <w:rPr>
          <w:b/>
          <w:i w:val="0"/>
          <w:smallCaps w:val="0"/>
          <w:strike w:val="0"/>
          <w:sz w:val="20"/>
          <w:highlight w:val="cyan"/>
          <w:u w:val="single"/>
        </w:rPr>
        <w:t>will always be subordinate to the State</w:t>
      </w:r>
      <w:r>
        <w:rPr>
          <w:b w:val="0"/>
          <w:i w:val="0"/>
          <w:smallCaps w:val="0"/>
          <w:strike w:val="0"/>
          <w:sz w:val="20"/>
          <w:highlight w:val="cyan"/>
          <w:u w:val="single"/>
        </w:rPr>
        <w:t xml:space="preserve"> and subject to its changes</w:t>
      </w:r>
      <w:r>
        <w:rPr>
          <w:b w:val="0"/>
          <w:i w:val="0"/>
          <w:smallCaps w:val="0"/>
          <w:strike w:val="0"/>
          <w:sz w:val="16"/>
          <w:u w:val="none"/>
        </w:rPr>
        <w:t xml:space="preserve">. </w:t>
      </w:r>
      <w:r>
        <w:rPr>
          <w:b w:val="0"/>
          <w:i w:val="0"/>
          <w:smallCaps w:val="0"/>
          <w:strike w:val="0"/>
          <w:sz w:val="20"/>
          <w:highlight w:val="cyan"/>
          <w:u w:val="single"/>
        </w:rPr>
        <w:t>Thus</w:t>
      </w:r>
      <w:r>
        <w:rPr>
          <w:b w:val="0"/>
          <w:i w:val="0"/>
          <w:smallCaps w:val="0"/>
          <w:strike w:val="0"/>
          <w:sz w:val="20"/>
          <w:highlight w:val="cyan"/>
          <w:u w:val="single"/>
        </w:rPr>
        <w:t xml:space="preserve"> rather than relying on the false dream that ‘markets’ will run the world optimally</w:t>
      </w:r>
      <w:r>
        <w:rPr>
          <w:b w:val="0"/>
          <w:i w:val="0"/>
          <w:smallCaps w:val="0"/>
          <w:strike w:val="0"/>
          <w:sz w:val="20"/>
          <w:u w:val="single"/>
        </w:rPr>
        <w:t xml:space="preserve"> </w:t>
      </w:r>
      <w:r>
        <w:rPr>
          <w:b w:val="0"/>
          <w:i w:val="0"/>
          <w:smallCaps w:val="0"/>
          <w:strike w:val="0"/>
          <w:sz w:val="20"/>
          <w:u w:val="single"/>
        </w:rPr>
        <w:t xml:space="preserve">for us ‘if we just let them alone’, </w:t>
      </w:r>
      <w:r>
        <w:rPr>
          <w:b/>
          <w:i w:val="0"/>
          <w:smallCaps w:val="0"/>
          <w:strike w:val="0"/>
          <w:sz w:val="20"/>
          <w:highlight w:val="cyan"/>
          <w:u w:val="single"/>
        </w:rPr>
        <w:t>policymakers must better learn how to efficiently use the tools and means to shape and create markets</w:t>
      </w:r>
      <w:r>
        <w:rPr>
          <w:b w:val="0"/>
          <w:i w:val="0"/>
          <w:smallCaps w:val="0"/>
          <w:strike w:val="0"/>
          <w:sz w:val="16"/>
          <w:u w:val="none"/>
        </w:rPr>
        <w:t xml:space="preserve"> – </w:t>
      </w:r>
      <w:r>
        <w:rPr>
          <w:b w:val="0"/>
          <w:i w:val="0"/>
          <w:smallCaps w:val="0"/>
          <w:strike w:val="0"/>
          <w:sz w:val="20"/>
          <w:highlight w:val="cyan"/>
          <w:u w:val="single"/>
        </w:rPr>
        <w:t>making things happen that otherwise would not</w:t>
      </w:r>
      <w:r>
        <w:rPr>
          <w:b w:val="0"/>
          <w:i w:val="0"/>
          <w:smallCaps w:val="0"/>
          <w:strike w:val="0"/>
          <w:sz w:val="16"/>
          <w:u w:val="none"/>
        </w:rPr>
        <w:t xml:space="preserve">. And making sure those things are things we need. </w:t>
      </w:r>
      <w:r>
        <w:rPr>
          <w:b w:val="0"/>
          <w:i w:val="0"/>
          <w:smallCaps w:val="0"/>
          <w:strike w:val="0"/>
          <w:sz w:val="20"/>
          <w:u w:val="single"/>
        </w:rPr>
        <w:t>Increasingly this requires growth to be not only ‘smart’ but also ‘inclusive’</w:t>
      </w:r>
      <w:r>
        <w:rPr>
          <w:b w:val="0"/>
          <w:i w:val="0"/>
          <w:smallCaps w:val="0"/>
          <w:strike w:val="0"/>
          <w:sz w:val="20"/>
          <w:u w:val="single"/>
        </w:rPr>
        <w:t xml:space="preserve"> </w:t>
      </w:r>
      <w:r>
        <w:rPr>
          <w:b w:val="0"/>
          <w:i w:val="0"/>
          <w:smallCaps w:val="0"/>
          <w:strike w:val="0"/>
          <w:sz w:val="20"/>
          <w:u w:val="single"/>
        </w:rPr>
        <w:t>and ‘sustainable’.</w:t>
      </w:r>
      <w:r>
        <w:rPr>
          <w:b w:val="0"/>
          <w:i w:val="0"/>
          <w:smallCaps w:val="0"/>
          <w:strike w:val="0"/>
          <w:sz w:val="20"/>
          <w:u w:val="single"/>
        </w:rPr>
        <w:t xml:space="preserve"> </w:t>
      </w:r>
      <w:r>
        <w:rPr>
          <w:b w:val="0"/>
          <w:i w:val="0"/>
          <w:smallCaps w:val="0"/>
          <w:strike w:val="0"/>
          <w:sz w:val="16"/>
          <w:u w:val="none"/>
        </w:rPr>
        <w:t>It is of course important not to romanticize the State’s difference and its</w:t>
      </w:r>
      <w:r>
        <w:rPr>
          <w:b w:val="0"/>
          <w:i w:val="0"/>
          <w:smallCaps w:val="0"/>
          <w:strike w:val="0"/>
          <w:sz w:val="16"/>
          <w:u w:val="none"/>
        </w:rPr>
        <w:t xml:space="preserve"> </w:t>
      </w:r>
      <w:r>
        <w:rPr>
          <w:b w:val="0"/>
          <w:i w:val="0"/>
          <w:smallCaps w:val="0"/>
          <w:strike w:val="0"/>
          <w:sz w:val="16"/>
          <w:u w:val="none"/>
        </w:rPr>
        <w:t>ability. The State fearing ‘nukes’ from the USSR, the sinking of Florida or</w:t>
      </w:r>
      <w:r>
        <w:rPr>
          <w:b w:val="0"/>
          <w:i w:val="0"/>
          <w:smallCaps w:val="0"/>
          <w:strike w:val="0"/>
          <w:sz w:val="16"/>
          <w:u w:val="none"/>
        </w:rPr>
        <w:t xml:space="preserve"> </w:t>
      </w:r>
      <w:r>
        <w:rPr>
          <w:b w:val="0"/>
          <w:i w:val="0"/>
          <w:smallCaps w:val="0"/>
          <w:strike w:val="0"/>
          <w:sz w:val="16"/>
          <w:u w:val="none"/>
        </w:rPr>
        <w:t>running out of oil may cause</w:t>
      </w:r>
      <w:r>
        <w:rPr>
          <w:b w:val="0"/>
          <w:i w:val="0"/>
          <w:smallCaps w:val="0"/>
          <w:strike w:val="0"/>
          <w:sz w:val="16"/>
          <w:u w:val="none"/>
        </w:rPr>
        <w:t xml:space="preserve"> it to do what no one else can – e.g. use its ability to create money and risk wasting it on an inane idea/solution, such as war. On the other hand, </w:t>
      </w:r>
      <w:r>
        <w:rPr>
          <w:b/>
          <w:i w:val="0"/>
          <w:smallCaps w:val="0"/>
          <w:strike w:val="0"/>
          <w:sz w:val="20"/>
          <w:highlight w:val="cyan"/>
          <w:u w:val="single"/>
        </w:rPr>
        <w:t>the State</w:t>
      </w:r>
      <w:r>
        <w:rPr>
          <w:b w:val="0"/>
          <w:i w:val="0"/>
          <w:smallCaps w:val="0"/>
          <w:strike w:val="0"/>
          <w:sz w:val="20"/>
          <w:u w:val="single"/>
        </w:rPr>
        <w:t xml:space="preserve"> </w:t>
      </w:r>
      <w:r>
        <w:rPr>
          <w:b w:val="0"/>
          <w:i w:val="0"/>
          <w:smallCaps w:val="0"/>
          <w:strike w:val="0"/>
          <w:sz w:val="20"/>
          <w:highlight w:val="cyan"/>
          <w:u w:val="single"/>
        </w:rPr>
        <w:t>can</w:t>
      </w:r>
      <w:r>
        <w:rPr>
          <w:b w:val="0"/>
          <w:i w:val="0"/>
          <w:smallCaps w:val="0"/>
          <w:strike w:val="0"/>
          <w:sz w:val="16"/>
          <w:u w:val="none"/>
        </w:rPr>
        <w:t xml:space="preserve"> do this by </w:t>
      </w:r>
      <w:r>
        <w:rPr>
          <w:b/>
          <w:i w:val="0"/>
          <w:smallCaps w:val="0"/>
          <w:strike w:val="0"/>
          <w:sz w:val="20"/>
          <w:highlight w:val="cyan"/>
          <w:u w:val="single"/>
        </w:rPr>
        <w:t>leverag</w:t>
      </w:r>
      <w:r>
        <w:rPr>
          <w:b w:val="0"/>
          <w:i w:val="0"/>
          <w:smallCaps w:val="0"/>
          <w:strike w:val="0"/>
          <w:sz w:val="16"/>
          <w:u w:val="none"/>
        </w:rPr>
        <w:t xml:space="preserve">ing </w:t>
      </w:r>
      <w:r>
        <w:rPr>
          <w:b w:val="0"/>
          <w:i w:val="0"/>
          <w:smallCaps w:val="0"/>
          <w:strike w:val="0"/>
          <w:sz w:val="20"/>
          <w:highlight w:val="cyan"/>
          <w:u w:val="single"/>
        </w:rPr>
        <w:t>a massive national social network of knowledge and business acumen</w:t>
      </w:r>
      <w:r>
        <w:rPr>
          <w:b w:val="0"/>
          <w:i w:val="0"/>
          <w:smallCaps w:val="0"/>
          <w:strike w:val="0"/>
          <w:sz w:val="20"/>
          <w:u w:val="single"/>
        </w:rPr>
        <w:t xml:space="preserve"> </w:t>
      </w:r>
      <w:r>
        <w:rPr>
          <w:b w:val="0"/>
          <w:i w:val="0"/>
          <w:smallCaps w:val="0"/>
          <w:strike w:val="0"/>
          <w:sz w:val="16"/>
          <w:u w:val="none"/>
        </w:rPr>
        <w:t xml:space="preserve">– </w:t>
      </w:r>
      <w:r>
        <w:rPr>
          <w:b w:val="0"/>
          <w:i w:val="0"/>
          <w:smallCaps w:val="0"/>
          <w:strike w:val="0"/>
          <w:sz w:val="20"/>
          <w:u w:val="single"/>
        </w:rPr>
        <w:t xml:space="preserve">all </w:t>
      </w:r>
      <w:r>
        <w:rPr>
          <w:b w:val="0"/>
          <w:i w:val="0"/>
          <w:smallCaps w:val="0"/>
          <w:strike w:val="0"/>
          <w:sz w:val="20"/>
          <w:highlight w:val="cyan"/>
          <w:u w:val="single"/>
        </w:rPr>
        <w:t>with the</w:t>
      </w:r>
      <w:r>
        <w:rPr>
          <w:b w:val="0"/>
          <w:i w:val="0"/>
          <w:smallCaps w:val="0"/>
          <w:strike w:val="0"/>
          <w:sz w:val="20"/>
          <w:u w:val="single"/>
        </w:rPr>
        <w:t xml:space="preserve"> </w:t>
      </w:r>
      <w:r>
        <w:rPr>
          <w:b w:val="0"/>
          <w:i w:val="0"/>
          <w:smallCaps w:val="0"/>
          <w:strike w:val="0"/>
          <w:sz w:val="20"/>
          <w:highlight w:val="cyan"/>
          <w:u w:val="single"/>
        </w:rPr>
        <w:t>knowledge that no matter what, tax dollars will keep coming in because</w:t>
      </w:r>
      <w:r>
        <w:rPr>
          <w:b w:val="0"/>
          <w:i w:val="0"/>
          <w:smallCaps w:val="0"/>
          <w:strike w:val="0"/>
          <w:sz w:val="20"/>
          <w:u w:val="single"/>
        </w:rPr>
        <w:t xml:space="preserve">, ultimately, </w:t>
      </w:r>
      <w:r>
        <w:rPr>
          <w:b w:val="0"/>
          <w:i w:val="0"/>
          <w:smallCaps w:val="0"/>
          <w:strike w:val="0"/>
          <w:sz w:val="20"/>
          <w:highlight w:val="cyan"/>
          <w:u w:val="single"/>
        </w:rPr>
        <w:t>the State is an active</w:t>
      </w:r>
      <w:r>
        <w:rPr>
          <w:b w:val="0"/>
          <w:i w:val="0"/>
          <w:smallCaps w:val="0"/>
          <w:strike w:val="0"/>
          <w:sz w:val="20"/>
          <w:u w:val="single"/>
        </w:rPr>
        <w:t xml:space="preserve"> </w:t>
      </w:r>
      <w:r>
        <w:rPr>
          <w:b w:val="0"/>
          <w:i w:val="0"/>
          <w:smallCaps w:val="0"/>
          <w:strike w:val="0"/>
          <w:sz w:val="20"/>
          <w:highlight w:val="cyan"/>
          <w:u w:val="single"/>
        </w:rPr>
        <w:t>compulsory force</w:t>
      </w:r>
      <w:r>
        <w:rPr>
          <w:b w:val="0"/>
          <w:i w:val="0"/>
          <w:smallCaps w:val="0"/>
          <w:strike w:val="0"/>
          <w:sz w:val="20"/>
          <w:u w:val="single"/>
        </w:rPr>
        <w:t xml:space="preserve"> in our lives </w:t>
      </w:r>
      <w:r>
        <w:rPr>
          <w:b w:val="0"/>
          <w:i w:val="0"/>
          <w:smallCaps w:val="0"/>
          <w:strike w:val="0"/>
          <w:sz w:val="16"/>
          <w:u w:val="none"/>
        </w:rPr>
        <w:t xml:space="preserve">– </w:t>
      </w:r>
      <w:r>
        <w:rPr>
          <w:b w:val="0"/>
          <w:i w:val="0"/>
          <w:smallCaps w:val="0"/>
          <w:strike w:val="0"/>
          <w:sz w:val="20"/>
          <w:u w:val="single"/>
        </w:rPr>
        <w:t>which we need, however, to make sure will be</w:t>
      </w:r>
      <w:r>
        <w:rPr>
          <w:b w:val="0"/>
          <w:i w:val="0"/>
          <w:smallCaps w:val="0"/>
          <w:strike w:val="0"/>
          <w:sz w:val="20"/>
          <w:u w:val="single"/>
        </w:rPr>
        <w:t xml:space="preserve"> </w:t>
      </w:r>
      <w:r>
        <w:rPr>
          <w:b w:val="0"/>
          <w:i w:val="0"/>
          <w:smallCaps w:val="0"/>
          <w:strike w:val="0"/>
          <w:sz w:val="20"/>
          <w:u w:val="single"/>
        </w:rPr>
        <w:t>controlled with our just, fragmented government structures and election</w:t>
      </w:r>
      <w:r>
        <w:rPr>
          <w:b w:val="0"/>
          <w:i w:val="0"/>
          <w:smallCaps w:val="0"/>
          <w:strike w:val="0"/>
          <w:sz w:val="20"/>
          <w:u w:val="single"/>
        </w:rPr>
        <w:t xml:space="preserve"> </w:t>
      </w:r>
      <w:r>
        <w:rPr>
          <w:b w:val="0"/>
          <w:i w:val="0"/>
          <w:smallCaps w:val="0"/>
          <w:strike w:val="0"/>
          <w:sz w:val="20"/>
          <w:u w:val="single"/>
        </w:rPr>
        <w:t>processes</w:t>
      </w:r>
      <w:r>
        <w:rPr>
          <w:b w:val="0"/>
          <w:i w:val="0"/>
          <w:smallCaps w:val="0"/>
          <w:strike w:val="0"/>
          <w:sz w:val="16"/>
          <w:u w:val="none"/>
        </w:rPr>
        <w:t xml:space="preserve">. </w:t>
      </w:r>
      <w:r>
        <w:rPr>
          <w:b w:val="0"/>
          <w:i w:val="0"/>
          <w:smallCaps w:val="0"/>
          <w:strike w:val="0"/>
          <w:sz w:val="20"/>
          <w:u w:val="single"/>
        </w:rPr>
        <w:t>To rely solely and strictly on Keynes is to accept that the role of the State, in</w:t>
      </w:r>
      <w:r>
        <w:rPr>
          <w:b w:val="0"/>
          <w:i w:val="0"/>
          <w:smallCaps w:val="0"/>
          <w:strike w:val="0"/>
          <w:sz w:val="20"/>
          <w:u w:val="single"/>
        </w:rPr>
        <w:t xml:space="preserve"> </w:t>
      </w:r>
      <w:r>
        <w:rPr>
          <w:b w:val="0"/>
          <w:i w:val="0"/>
          <w:smallCaps w:val="0"/>
          <w:strike w:val="0"/>
          <w:sz w:val="20"/>
          <w:u w:val="single"/>
        </w:rPr>
        <w:t>balancing accounts, might as well fund a useless search for banknotes in an</w:t>
      </w:r>
      <w:r>
        <w:rPr>
          <w:b w:val="0"/>
          <w:i w:val="0"/>
          <w:smallCaps w:val="0"/>
          <w:strike w:val="0"/>
          <w:sz w:val="20"/>
          <w:u w:val="single"/>
        </w:rPr>
        <w:t xml:space="preserve"> </w:t>
      </w:r>
      <w:r>
        <w:rPr>
          <w:b w:val="0"/>
          <w:i w:val="0"/>
          <w:smallCaps w:val="0"/>
          <w:strike w:val="0"/>
          <w:sz w:val="20"/>
          <w:u w:val="single"/>
        </w:rPr>
        <w:t>abandoned coal mine</w:t>
      </w:r>
      <w:r>
        <w:rPr>
          <w:b w:val="0"/>
          <w:i w:val="0"/>
          <w:smallCaps w:val="0"/>
          <w:strike w:val="0"/>
          <w:sz w:val="16"/>
          <w:u w:val="none"/>
        </w:rPr>
        <w:t xml:space="preserve">. Following the wisdom of Steve Jobs, mentioned earlier, it is </w:t>
      </w:r>
      <w:r>
        <w:rPr>
          <w:b w:val="0"/>
          <w:i w:val="0"/>
          <w:smallCaps w:val="0"/>
          <w:strike w:val="0"/>
          <w:sz w:val="20"/>
          <w:highlight w:val="cyan"/>
          <w:u w:val="single"/>
        </w:rPr>
        <w:t>the State that should ‘stay foolish’ in its pursuit of</w:t>
      </w:r>
      <w:r>
        <w:rPr>
          <w:b w:val="0"/>
          <w:i w:val="0"/>
          <w:smallCaps w:val="0"/>
          <w:strike w:val="0"/>
          <w:sz w:val="20"/>
          <w:u w:val="single"/>
        </w:rPr>
        <w:t xml:space="preserve"> </w:t>
      </w:r>
      <w:r>
        <w:rPr>
          <w:b/>
          <w:i w:val="0"/>
          <w:smallCaps w:val="0"/>
          <w:strike w:val="0"/>
          <w:sz w:val="20"/>
          <w:highlight w:val="cyan"/>
          <w:u w:val="single"/>
        </w:rPr>
        <w:t>tech</w:t>
      </w:r>
      <w:r>
        <w:rPr>
          <w:b w:val="0"/>
          <w:i w:val="0"/>
          <w:smallCaps w:val="0"/>
          <w:strike w:val="0"/>
          <w:sz w:val="20"/>
          <w:u w:val="single"/>
        </w:rPr>
        <w:t xml:space="preserve">nological </w:t>
      </w:r>
      <w:r>
        <w:rPr>
          <w:b w:val="0"/>
          <w:i w:val="0"/>
          <w:smallCaps w:val="0"/>
          <w:strike w:val="0"/>
          <w:sz w:val="20"/>
          <w:highlight w:val="cyan"/>
          <w:u w:val="single"/>
        </w:rPr>
        <w:t>development and social problem solving</w:t>
      </w:r>
      <w:r>
        <w:rPr>
          <w:b w:val="0"/>
          <w:i w:val="0"/>
          <w:smallCaps w:val="0"/>
          <w:strike w:val="0"/>
          <w:sz w:val="16"/>
          <w:highlight w:val="cyan"/>
          <w:u w:val="none"/>
        </w:rPr>
        <w:t xml:space="preserve">. </w:t>
      </w:r>
      <w:r>
        <w:rPr>
          <w:b w:val="0"/>
          <w:i w:val="0"/>
          <w:smallCaps w:val="0"/>
          <w:strike w:val="0"/>
          <w:sz w:val="20"/>
          <w:highlight w:val="cyan"/>
          <w:u w:val="single"/>
        </w:rPr>
        <w:t>Whether the State is making an investment in the Internet or clean energy</w:t>
      </w:r>
      <w:r>
        <w:rPr>
          <w:b w:val="0"/>
          <w:i w:val="0"/>
          <w:smallCaps w:val="0"/>
          <w:strike w:val="0"/>
          <w:sz w:val="20"/>
          <w:u w:val="single"/>
        </w:rPr>
        <w:t xml:space="preserve"> </w:t>
      </w:r>
      <w:r>
        <w:rPr>
          <w:b w:val="0"/>
          <w:i w:val="0"/>
          <w:smallCaps w:val="0"/>
          <w:strike w:val="0"/>
          <w:sz w:val="16"/>
          <w:u w:val="none"/>
        </w:rPr>
        <w:t xml:space="preserve">in the name of national security (having imagined a new ‘threat’) </w:t>
      </w:r>
      <w:r>
        <w:rPr>
          <w:b w:val="0"/>
          <w:i w:val="0"/>
          <w:smallCaps w:val="0"/>
          <w:strike w:val="0"/>
          <w:sz w:val="20"/>
          <w:u w:val="single"/>
        </w:rPr>
        <w:t xml:space="preserve">or in the name of climate change </w:t>
      </w:r>
      <w:r>
        <w:rPr>
          <w:b w:val="0"/>
          <w:i w:val="0"/>
          <w:smallCaps w:val="0"/>
          <w:strike w:val="0"/>
          <w:sz w:val="16"/>
          <w:u w:val="none"/>
        </w:rPr>
        <w:t xml:space="preserve">(or just as often ‘energy independence’), </w:t>
      </w:r>
      <w:r>
        <w:rPr>
          <w:b/>
          <w:i w:val="0"/>
          <w:smallCaps w:val="0"/>
          <w:strike w:val="0"/>
          <w:sz w:val="20"/>
          <w:highlight w:val="cyan"/>
          <w:u w:val="single"/>
        </w:rPr>
        <w:t>it can do so on a scale and with tools not available to businesses</w:t>
      </w:r>
      <w:r>
        <w:rPr>
          <w:b w:val="0"/>
          <w:i w:val="0"/>
          <w:smallCaps w:val="0"/>
          <w:strike w:val="0"/>
          <w:sz w:val="16"/>
          <w:u w:val="none"/>
        </w:rPr>
        <w:t xml:space="preserve"> (i.e. taxation, regulation). If </w:t>
      </w:r>
      <w:r>
        <w:rPr>
          <w:b w:val="0"/>
          <w:i w:val="0"/>
          <w:smallCaps w:val="0"/>
          <w:strike w:val="0"/>
          <w:sz w:val="20"/>
          <w:u w:val="single"/>
        </w:rPr>
        <w:t xml:space="preserve">a central hurdle to </w:t>
      </w:r>
      <w:r>
        <w:rPr>
          <w:b w:val="0"/>
          <w:i w:val="0"/>
          <w:smallCaps w:val="0"/>
          <w:strike w:val="0"/>
          <w:sz w:val="20"/>
          <w:highlight w:val="cyan"/>
          <w:u w:val="single"/>
        </w:rPr>
        <w:t>business investment</w:t>
      </w:r>
      <w:r>
        <w:rPr>
          <w:b w:val="0"/>
          <w:i w:val="0"/>
          <w:smallCaps w:val="0"/>
          <w:strike w:val="0"/>
          <w:sz w:val="20"/>
          <w:u w:val="single"/>
        </w:rPr>
        <w:t xml:space="preserve"> in new</w:t>
      </w:r>
      <w:r>
        <w:rPr>
          <w:b w:val="0"/>
          <w:i w:val="0"/>
          <w:smallCaps w:val="0"/>
          <w:strike w:val="0"/>
          <w:sz w:val="20"/>
          <w:u w:val="single"/>
        </w:rPr>
        <w:t xml:space="preserve"> </w:t>
      </w:r>
      <w:r>
        <w:rPr>
          <w:b w:val="0"/>
          <w:i w:val="0"/>
          <w:smallCaps w:val="0"/>
          <w:strike w:val="0"/>
          <w:sz w:val="20"/>
          <w:u w:val="single"/>
        </w:rPr>
        <w:t xml:space="preserve">technology is that it </w:t>
      </w:r>
      <w:r>
        <w:rPr>
          <w:b/>
          <w:i w:val="0"/>
          <w:smallCaps w:val="0"/>
          <w:strike w:val="0"/>
          <w:sz w:val="20"/>
          <w:highlight w:val="cyan"/>
          <w:u w:val="single"/>
        </w:rPr>
        <w:t>will not make investments that can create benefits for the ‘public good’</w:t>
      </w:r>
      <w:r>
        <w:rPr>
          <w:b w:val="0"/>
          <w:i w:val="0"/>
          <w:smallCaps w:val="0"/>
          <w:strike w:val="0"/>
          <w:sz w:val="16"/>
          <w:u w:val="none"/>
        </w:rPr>
        <w:t xml:space="preserve"> (</w:t>
      </w:r>
      <w:r>
        <w:rPr>
          <w:b w:val="0"/>
          <w:i w:val="0"/>
          <w:smallCaps w:val="0"/>
          <w:strike w:val="0"/>
          <w:sz w:val="20"/>
          <w:highlight w:val="cyan"/>
          <w:u w:val="single"/>
        </w:rPr>
        <w:t xml:space="preserve">since it then can’t capture </w:t>
      </w:r>
      <w:r>
        <w:rPr>
          <w:b w:val="0"/>
          <w:i w:val="0"/>
          <w:smallCaps w:val="0"/>
          <w:strike w:val="0"/>
          <w:sz w:val="20"/>
          <w:highlight w:val="cyan"/>
          <w:u w:val="single"/>
        </w:rPr>
        <w:t>the majority of</w:t>
      </w:r>
      <w:r>
        <w:rPr>
          <w:b w:val="0"/>
          <w:i w:val="0"/>
          <w:smallCaps w:val="0"/>
          <w:strike w:val="0"/>
          <w:sz w:val="20"/>
          <w:highlight w:val="cyan"/>
          <w:u w:val="single"/>
        </w:rPr>
        <w:t xml:space="preserve"> the value created</w:t>
      </w:r>
      <w:r>
        <w:rPr>
          <w:b w:val="0"/>
          <w:i w:val="0"/>
          <w:smallCaps w:val="0"/>
          <w:strike w:val="0"/>
          <w:sz w:val="16"/>
          <w:u w:val="none"/>
        </w:rPr>
        <w:t xml:space="preserve">), </w:t>
      </w:r>
      <w:r>
        <w:rPr>
          <w:b/>
          <w:i w:val="0"/>
          <w:smallCaps w:val="0"/>
          <w:strike w:val="0"/>
          <w:sz w:val="20"/>
          <w:u w:val="single"/>
        </w:rPr>
        <w:t>then</w:t>
      </w:r>
      <w:r>
        <w:rPr>
          <w:b/>
          <w:i w:val="0"/>
          <w:smallCaps w:val="0"/>
          <w:strike w:val="0"/>
          <w:sz w:val="20"/>
          <w:u w:val="single"/>
        </w:rPr>
        <w:t xml:space="preserve"> </w:t>
      </w:r>
      <w:r>
        <w:rPr>
          <w:b/>
          <w:i w:val="0"/>
          <w:smallCaps w:val="0"/>
          <w:strike w:val="0"/>
          <w:sz w:val="20"/>
          <w:highlight w:val="cyan"/>
          <w:u w:val="single"/>
        </w:rPr>
        <w:t>it is essential the State do so</w:t>
      </w:r>
      <w:r>
        <w:rPr>
          <w:b w:val="0"/>
          <w:i w:val="0"/>
          <w:smallCaps w:val="0"/>
          <w:strike w:val="0"/>
          <w:sz w:val="16"/>
          <w:u w:val="none"/>
        </w:rPr>
        <w:t xml:space="preserve"> – and worry about how to transform those investments into new economic growth later. ‘Foolish’ businesses will not survive, as they all must take calculated risks related to product development and entry into new markets. Apple’s success did not hinge on its ability to create novel technologies, it hinged on its organizational capabilities in integrating, marketing and selling those low-hanging technologies. In contrast, </w:t>
      </w:r>
      <w:r>
        <w:rPr>
          <w:b w:val="0"/>
          <w:i w:val="0"/>
          <w:smallCaps w:val="0"/>
          <w:strike w:val="0"/>
          <w:sz w:val="20"/>
          <w:highlight w:val="cyan"/>
          <w:u w:val="single"/>
        </w:rPr>
        <w:t>the flexibility of the State is an important asset</w:t>
      </w:r>
      <w:r>
        <w:rPr>
          <w:b w:val="0"/>
          <w:i w:val="0"/>
          <w:smallCaps w:val="0"/>
          <w:strike w:val="0"/>
          <w:sz w:val="20"/>
          <w:u w:val="single"/>
        </w:rPr>
        <w:t>, which should be allowed to make its ‘foolish’</w:t>
      </w:r>
      <w:r>
        <w:rPr>
          <w:b w:val="0"/>
          <w:i w:val="0"/>
          <w:smallCaps w:val="0"/>
          <w:strike w:val="0"/>
          <w:sz w:val="20"/>
          <w:u w:val="single"/>
        </w:rPr>
        <w:t xml:space="preserve"> </w:t>
      </w:r>
      <w:r>
        <w:rPr>
          <w:b w:val="0"/>
          <w:i w:val="0"/>
          <w:smallCaps w:val="0"/>
          <w:strike w:val="0"/>
          <w:sz w:val="20"/>
          <w:u w:val="single"/>
        </w:rPr>
        <w:t>investments in technology in a targeted and purposeful manner</w:t>
      </w:r>
      <w:r>
        <w:rPr>
          <w:b w:val="0"/>
          <w:i w:val="0"/>
          <w:smallCaps w:val="0"/>
          <w:strike w:val="0"/>
          <w:sz w:val="16"/>
          <w:u w:val="none"/>
        </w:rPr>
        <w:t xml:space="preserve">. Who would ever have guessed that technology created to preserve communication abilities during a nuclear war would become the world’s go-to platform for knowledge, communication and commerce? How many </w:t>
      </w:r>
      <w:r>
        <w:rPr>
          <w:b w:val="0"/>
          <w:i w:val="0"/>
          <w:smallCaps w:val="0"/>
          <w:strike w:val="0"/>
          <w:sz w:val="16"/>
          <w:u w:val="none"/>
        </w:rPr>
        <w:t>back</w:t>
      </w:r>
      <w:r>
        <w:rPr>
          <w:b w:val="0"/>
          <w:i w:val="0"/>
          <w:smallCaps w:val="0"/>
          <w:strike w:val="0"/>
          <w:sz w:val="16"/>
          <w:u w:val="none"/>
        </w:rPr>
        <w:t xml:space="preserve"> then thought the Internet was a ‘foolish’ way to invest millions in taxpayer dollars? What is needed today is a ‘systems’ perspective, but one that is more realistic on the actual – rather than mythological – role of the individual actors, and the linkages between actors, within and along the risk landscape. It must also bridge, as stated earlier, the knowledge gap that exists to explain how State investments </w:t>
      </w:r>
      <w:r>
        <w:rPr>
          <w:b w:val="0"/>
          <w:i w:val="0"/>
          <w:smallCaps w:val="0"/>
          <w:strike w:val="0"/>
          <w:sz w:val="16"/>
          <w:u w:val="none"/>
        </w:rPr>
        <w:t>catalyse</w:t>
      </w:r>
      <w:r>
        <w:rPr>
          <w:b w:val="0"/>
          <w:i w:val="0"/>
          <w:smallCaps w:val="0"/>
          <w:strike w:val="0"/>
          <w:sz w:val="16"/>
          <w:u w:val="none"/>
        </w:rPr>
        <w:t xml:space="preserve">, influence and connect to the growth of business organizations on which we rely, ultimately, to deliver new technologies on a broad scale. </w:t>
      </w:r>
      <w:r>
        <w:rPr>
          <w:b w:val="0"/>
          <w:i w:val="0"/>
          <w:smallCaps w:val="0"/>
          <w:strike w:val="0"/>
          <w:sz w:val="20"/>
          <w:highlight w:val="cyan"/>
          <w:u w:val="single"/>
        </w:rPr>
        <w:t>It is</w:t>
      </w:r>
      <w:r>
        <w:rPr>
          <w:b w:val="0"/>
          <w:i w:val="0"/>
          <w:smallCaps w:val="0"/>
          <w:strike w:val="0"/>
          <w:sz w:val="16"/>
          <w:u w:val="none"/>
        </w:rPr>
        <w:t xml:space="preserve">, for example, </w:t>
      </w:r>
      <w:r>
        <w:rPr>
          <w:b/>
          <w:i w:val="0"/>
          <w:smallCaps w:val="0"/>
          <w:strike w:val="0"/>
          <w:sz w:val="20"/>
          <w:highlight w:val="cyan"/>
          <w:u w:val="single"/>
        </w:rPr>
        <w:t>unrealistic</w:t>
      </w:r>
      <w:r>
        <w:rPr>
          <w:b w:val="0"/>
          <w:i w:val="0"/>
          <w:smallCaps w:val="0"/>
          <w:strike w:val="0"/>
          <w:sz w:val="20"/>
          <w:highlight w:val="cyan"/>
          <w:u w:val="single"/>
        </w:rPr>
        <w:t xml:space="preserve"> to think that</w:t>
      </w:r>
      <w:r>
        <w:rPr>
          <w:b w:val="0"/>
          <w:i w:val="0"/>
          <w:smallCaps w:val="0"/>
          <w:strike w:val="0"/>
          <w:sz w:val="20"/>
          <w:u w:val="single"/>
        </w:rPr>
        <w:t xml:space="preserve"> the highly capital-intensive and high-risk areas</w:t>
      </w:r>
      <w:r>
        <w:rPr>
          <w:b w:val="0"/>
          <w:i w:val="0"/>
          <w:smallCaps w:val="0"/>
          <w:strike w:val="0"/>
          <w:sz w:val="20"/>
          <w:u w:val="single"/>
        </w:rPr>
        <w:t xml:space="preserve"> </w:t>
      </w:r>
      <w:r>
        <w:rPr>
          <w:b w:val="0"/>
          <w:i w:val="0"/>
          <w:smallCaps w:val="0"/>
          <w:strike w:val="0"/>
          <w:sz w:val="20"/>
          <w:u w:val="single"/>
        </w:rPr>
        <w:t xml:space="preserve">in </w:t>
      </w:r>
      <w:r>
        <w:rPr>
          <w:b w:val="0"/>
          <w:i w:val="0"/>
          <w:smallCaps w:val="0"/>
          <w:strike w:val="0"/>
          <w:sz w:val="20"/>
          <w:highlight w:val="cyan"/>
          <w:u w:val="single"/>
        </w:rPr>
        <w:t>clean</w:t>
      </w:r>
      <w:r>
        <w:rPr>
          <w:b w:val="0"/>
          <w:i w:val="0"/>
          <w:smallCaps w:val="0"/>
          <w:strike w:val="0"/>
          <w:sz w:val="20"/>
          <w:u w:val="single"/>
        </w:rPr>
        <w:t xml:space="preserve"> </w:t>
      </w:r>
      <w:r>
        <w:rPr>
          <w:b/>
          <w:i w:val="0"/>
          <w:smallCaps w:val="0"/>
          <w:strike w:val="0"/>
          <w:sz w:val="20"/>
          <w:highlight w:val="cyan"/>
          <w:u w:val="single"/>
        </w:rPr>
        <w:t>tech</w:t>
      </w:r>
      <w:r>
        <w:rPr>
          <w:b w:val="0"/>
          <w:i w:val="0"/>
          <w:smallCaps w:val="0"/>
          <w:strike w:val="0"/>
          <w:sz w:val="20"/>
          <w:u w:val="single"/>
        </w:rPr>
        <w:t xml:space="preserve">nology </w:t>
      </w:r>
      <w:r>
        <w:rPr>
          <w:b w:val="0"/>
          <w:i w:val="0"/>
          <w:smallCaps w:val="0"/>
          <w:strike w:val="0"/>
          <w:sz w:val="20"/>
          <w:highlight w:val="cyan"/>
          <w:u w:val="single"/>
        </w:rPr>
        <w:t>will be ‘led’ by venture capital, or ‘nudged’ by a</w:t>
      </w:r>
      <w:r>
        <w:rPr>
          <w:b w:val="0"/>
          <w:i w:val="0"/>
          <w:smallCaps w:val="0"/>
          <w:strike w:val="0"/>
          <w:sz w:val="20"/>
          <w:u w:val="single"/>
        </w:rPr>
        <w:t xml:space="preserve"> small and</w:t>
      </w:r>
      <w:r>
        <w:rPr>
          <w:b w:val="0"/>
          <w:i w:val="0"/>
          <w:smallCaps w:val="0"/>
          <w:strike w:val="0"/>
          <w:sz w:val="20"/>
          <w:u w:val="single"/>
        </w:rPr>
        <w:t xml:space="preserve"> </w:t>
      </w:r>
      <w:r>
        <w:rPr>
          <w:b w:val="0"/>
          <w:i w:val="0"/>
          <w:smallCaps w:val="0"/>
          <w:strike w:val="0"/>
          <w:sz w:val="20"/>
          <w:u w:val="single"/>
        </w:rPr>
        <w:t xml:space="preserve">unstructured green investment </w:t>
      </w:r>
      <w:r>
        <w:rPr>
          <w:b w:val="0"/>
          <w:i w:val="0"/>
          <w:smallCaps w:val="0"/>
          <w:strike w:val="0"/>
          <w:sz w:val="20"/>
          <w:highlight w:val="cyan"/>
          <w:u w:val="single"/>
        </w:rPr>
        <w:t>bank</w:t>
      </w:r>
      <w:r>
        <w:rPr>
          <w:b w:val="0"/>
          <w:i w:val="0"/>
          <w:smallCaps w:val="0"/>
          <w:strike w:val="0"/>
          <w:sz w:val="16"/>
          <w:u w:val="none"/>
        </w:rPr>
        <w:t xml:space="preserve">. </w:t>
      </w:r>
      <w:r>
        <w:rPr>
          <w:b w:val="0"/>
          <w:i w:val="0"/>
          <w:smallCaps w:val="0"/>
          <w:strike w:val="0"/>
          <w:sz w:val="20"/>
          <w:highlight w:val="cyan"/>
          <w:u w:val="single"/>
        </w:rPr>
        <w:t>In the case of clean energy, it’s also not just about the willingness of the State to lead, but the willingness to sustain support for new and transitional technologies until industry can ‘mature’</w:t>
      </w:r>
      <w:r>
        <w:rPr>
          <w:b w:val="0"/>
          <w:i w:val="0"/>
          <w:smallCaps w:val="0"/>
          <w:strike w:val="0"/>
          <w:sz w:val="20"/>
          <w:u w:val="single"/>
        </w:rPr>
        <w:t xml:space="preserve"> </w:t>
      </w:r>
      <w:r>
        <w:rPr>
          <w:b w:val="0"/>
          <w:i w:val="0"/>
          <w:smallCaps w:val="0"/>
          <w:strike w:val="0"/>
          <w:sz w:val="16"/>
          <w:u w:val="none"/>
        </w:rPr>
        <w:t xml:space="preserve">– </w:t>
      </w:r>
      <w:r>
        <w:rPr>
          <w:b w:val="0"/>
          <w:i w:val="0"/>
          <w:smallCaps w:val="0"/>
          <w:strike w:val="0"/>
          <w:sz w:val="20"/>
          <w:u w:val="single"/>
        </w:rPr>
        <w:t>until the cost</w:t>
      </w:r>
      <w:r>
        <w:rPr>
          <w:b w:val="0"/>
          <w:i w:val="0"/>
          <w:smallCaps w:val="0"/>
          <w:strike w:val="0"/>
          <w:sz w:val="20"/>
          <w:u w:val="single"/>
        </w:rPr>
        <w:t xml:space="preserve"> </w:t>
      </w:r>
      <w:r>
        <w:rPr>
          <w:b w:val="0"/>
          <w:i w:val="0"/>
          <w:smallCaps w:val="0"/>
          <w:strike w:val="0"/>
          <w:sz w:val="20"/>
          <w:u w:val="single"/>
        </w:rPr>
        <w:t>and performance meet or exceed those of incumbent technologies</w:t>
      </w:r>
      <w:r>
        <w:rPr>
          <w:b w:val="0"/>
          <w:i w:val="0"/>
          <w:smallCaps w:val="0"/>
          <w:strike w:val="0"/>
          <w:sz w:val="16"/>
          <w:u w:val="none"/>
        </w:rPr>
        <w:t xml:space="preserve"> (e.g. fossil power). </w:t>
      </w:r>
      <w:r>
        <w:rPr>
          <w:b w:val="0"/>
          <w:i w:val="0"/>
          <w:smallCaps w:val="0"/>
          <w:strike w:val="0"/>
          <w:sz w:val="20"/>
          <w:u w:val="single"/>
        </w:rPr>
        <w:t xml:space="preserve">The history of new sectors teaches us that </w:t>
      </w:r>
      <w:r>
        <w:rPr>
          <w:b w:val="0"/>
          <w:i w:val="0"/>
          <w:smallCaps w:val="0"/>
          <w:strike w:val="0"/>
          <w:sz w:val="20"/>
          <w:highlight w:val="cyan"/>
          <w:u w:val="single"/>
        </w:rPr>
        <w:t>private</w:t>
      </w:r>
      <w:r>
        <w:rPr>
          <w:b w:val="0"/>
          <w:i w:val="0"/>
          <w:smallCaps w:val="0"/>
          <w:strike w:val="0"/>
          <w:sz w:val="20"/>
          <w:u w:val="single"/>
        </w:rPr>
        <w:t xml:space="preserve"> </w:t>
      </w:r>
      <w:r>
        <w:rPr>
          <w:b w:val="0"/>
          <w:i w:val="0"/>
          <w:smallCaps w:val="0"/>
          <w:strike w:val="0"/>
          <w:sz w:val="20"/>
          <w:highlight w:val="cyan"/>
          <w:u w:val="single"/>
        </w:rPr>
        <w:t xml:space="preserve">investments </w:t>
      </w:r>
      <w:r>
        <w:rPr>
          <w:b/>
          <w:i w:val="0"/>
          <w:smallCaps w:val="0"/>
          <w:strike w:val="0"/>
          <w:sz w:val="20"/>
          <w:highlight w:val="cyan"/>
          <w:u w:val="single"/>
        </w:rPr>
        <w:t>tend to wait</w:t>
      </w:r>
      <w:r>
        <w:rPr>
          <w:b w:val="0"/>
          <w:i w:val="0"/>
          <w:smallCaps w:val="0"/>
          <w:strike w:val="0"/>
          <w:sz w:val="20"/>
          <w:u w:val="single"/>
        </w:rPr>
        <w:t xml:space="preserve"> for the early high-risk investments to be made first by the State</w:t>
      </w:r>
      <w:r>
        <w:rPr>
          <w:b w:val="0"/>
          <w:i w:val="0"/>
          <w:smallCaps w:val="0"/>
          <w:strike w:val="0"/>
          <w:sz w:val="16"/>
          <w:u w:val="none"/>
        </w:rPr>
        <w:t xml:space="preserve">. Indeed, </w:t>
      </w:r>
      <w:r>
        <w:rPr>
          <w:b w:val="0"/>
          <w:i w:val="0"/>
          <w:smallCaps w:val="0"/>
          <w:strike w:val="0"/>
          <w:sz w:val="20"/>
          <w:highlight w:val="cyan"/>
          <w:u w:val="single"/>
        </w:rPr>
        <w:t>it has often been State spending that has absorbed most of the real risk and uncertainty in the emergence of new sectors</w:t>
      </w:r>
      <w:r>
        <w:rPr>
          <w:b w:val="0"/>
          <w:i w:val="0"/>
          <w:smallCaps w:val="0"/>
          <w:strike w:val="0"/>
          <w:sz w:val="16"/>
          <w:u w:val="none"/>
        </w:rPr>
        <w:t xml:space="preserve">, as well as </w:t>
      </w:r>
      <w:r>
        <w:rPr>
          <w:b w:val="0"/>
          <w:i w:val="0"/>
          <w:smallCaps w:val="0"/>
          <w:strike w:val="0"/>
          <w:sz w:val="16"/>
          <w:u w:val="none"/>
        </w:rPr>
        <w:t>in particular areas</w:t>
      </w:r>
      <w:r>
        <w:rPr>
          <w:b w:val="0"/>
          <w:i w:val="0"/>
          <w:smallCaps w:val="0"/>
          <w:strike w:val="0"/>
          <w:sz w:val="16"/>
          <w:u w:val="none"/>
        </w:rPr>
        <w:t xml:space="preserve"> of old sectors (e.g. radical new medicines today). </w:t>
      </w:r>
      <w:r>
        <w:rPr>
          <w:b/>
          <w:i w:val="0"/>
          <w:smallCaps w:val="0"/>
          <w:strike w:val="0"/>
          <w:sz w:val="20"/>
          <w:highlight w:val="cyan"/>
          <w:u w:val="single"/>
        </w:rPr>
        <w:t xml:space="preserve">Yet the returns from these </w:t>
      </w:r>
      <w:r>
        <w:rPr>
          <w:b w:val="0"/>
          <w:i w:val="0"/>
          <w:smallCaps w:val="0"/>
          <w:strike w:val="0"/>
          <w:sz w:val="16"/>
          <w:highlight w:val="cyan"/>
          <w:u w:val="none"/>
        </w:rPr>
        <w:t>‘</w:t>
      </w:r>
      <w:r>
        <w:rPr>
          <w:b/>
          <w:i w:val="0"/>
          <w:smallCaps w:val="0"/>
          <w:strike w:val="0"/>
          <w:sz w:val="20"/>
          <w:highlight w:val="cyan"/>
          <w:u w:val="single"/>
        </w:rPr>
        <w:t>revolutionary’ State investments have been almost totally privatized</w:t>
      </w:r>
      <w:r>
        <w:rPr>
          <w:b w:val="0"/>
          <w:i w:val="0"/>
          <w:smallCaps w:val="0"/>
          <w:strike w:val="0"/>
          <w:sz w:val="16"/>
          <w:u w:val="none"/>
        </w:rPr>
        <w:t xml:space="preserve">. </w:t>
      </w:r>
      <w:r>
        <w:rPr>
          <w:b w:val="0"/>
          <w:i w:val="0"/>
          <w:smallCaps w:val="0"/>
          <w:strike w:val="0"/>
          <w:sz w:val="20"/>
          <w:u w:val="single"/>
        </w:rPr>
        <w:t xml:space="preserve">While </w:t>
      </w:r>
      <w:r>
        <w:rPr>
          <w:b w:val="0"/>
          <w:i w:val="0"/>
          <w:smallCaps w:val="0"/>
          <w:strike w:val="0"/>
          <w:sz w:val="20"/>
          <w:highlight w:val="cyan"/>
          <w:u w:val="single"/>
        </w:rPr>
        <w:t>this is especially obvious in</w:t>
      </w:r>
      <w:r>
        <w:rPr>
          <w:b w:val="0"/>
          <w:i w:val="0"/>
          <w:smallCaps w:val="0"/>
          <w:strike w:val="0"/>
          <w:sz w:val="20"/>
          <w:u w:val="single"/>
        </w:rPr>
        <w:t xml:space="preserve"> the </w:t>
      </w:r>
      <w:r>
        <w:rPr>
          <w:b/>
          <w:i w:val="0"/>
          <w:smallCaps w:val="0"/>
          <w:strike w:val="0"/>
          <w:sz w:val="20"/>
          <w:highlight w:val="cyan"/>
          <w:u w:val="single"/>
        </w:rPr>
        <w:t>pharma</w:t>
      </w:r>
      <w:r>
        <w:rPr>
          <w:b w:val="0"/>
          <w:i w:val="0"/>
          <w:smallCaps w:val="0"/>
          <w:strike w:val="0"/>
          <w:sz w:val="20"/>
          <w:u w:val="single"/>
        </w:rPr>
        <w:t>ceutical industry</w:t>
      </w:r>
      <w:r>
        <w:rPr>
          <w:b w:val="0"/>
          <w:i w:val="0"/>
          <w:smallCaps w:val="0"/>
          <w:strike w:val="0"/>
          <w:sz w:val="16"/>
          <w:u w:val="none"/>
        </w:rPr>
        <w:t xml:space="preserve">, where medicines that are funded from taxpayer money are often too expensive for the taxpayers to buy (Vallas et al. 2011), </w:t>
      </w:r>
      <w:r>
        <w:rPr>
          <w:b w:val="0"/>
          <w:i w:val="0"/>
          <w:smallCaps w:val="0"/>
          <w:strike w:val="0"/>
          <w:sz w:val="20"/>
          <w:highlight w:val="cyan"/>
          <w:u w:val="single"/>
        </w:rPr>
        <w:t xml:space="preserve">it is also true in other </w:t>
      </w:r>
      <w:r>
        <w:rPr>
          <w:b w:val="0"/>
          <w:i w:val="0"/>
          <w:smallCaps w:val="0"/>
          <w:strike w:val="0"/>
          <w:sz w:val="20"/>
          <w:highlight w:val="cyan"/>
          <w:u w:val="single"/>
        </w:rPr>
        <w:t>hightech</w:t>
      </w:r>
      <w:r>
        <w:rPr>
          <w:b w:val="0"/>
          <w:i w:val="0"/>
          <w:smallCaps w:val="0"/>
          <w:strike w:val="0"/>
          <w:sz w:val="20"/>
          <w:highlight w:val="cyan"/>
          <w:u w:val="single"/>
        </w:rPr>
        <w:t xml:space="preserve"> areas</w:t>
      </w:r>
      <w:r>
        <w:rPr>
          <w:b w:val="0"/>
          <w:i w:val="0"/>
          <w:smallCaps w:val="0"/>
          <w:strike w:val="0"/>
          <w:sz w:val="16"/>
          <w:u w:val="none"/>
        </w:rPr>
        <w:t xml:space="preserve">, with companies like Apple, which have received major benefits from public funds, both direct and indirect, managing to avoid paying their taxes (Mazzucato 2013). </w:t>
      </w:r>
      <w:r>
        <w:rPr>
          <w:b w:val="0"/>
          <w:i w:val="0"/>
          <w:smallCaps w:val="0"/>
          <w:strike w:val="0"/>
          <w:sz w:val="20"/>
          <w:u w:val="single"/>
        </w:rPr>
        <w:t>Three key implications arise from this analysis</w:t>
      </w:r>
      <w:r>
        <w:rPr>
          <w:b w:val="0"/>
          <w:i w:val="0"/>
          <w:smallCaps w:val="0"/>
          <w:strike w:val="0"/>
          <w:sz w:val="16"/>
          <w:u w:val="none"/>
        </w:rPr>
        <w:t xml:space="preserve">. </w:t>
      </w:r>
      <w:r>
        <w:rPr>
          <w:b/>
          <w:i w:val="0"/>
          <w:smallCaps w:val="0"/>
          <w:strike w:val="0"/>
          <w:sz w:val="20"/>
          <w:u w:val="single"/>
        </w:rPr>
        <w:t>First</w:t>
      </w:r>
      <w:r>
        <w:rPr>
          <w:b w:val="0"/>
          <w:i w:val="0"/>
          <w:smallCaps w:val="0"/>
          <w:strike w:val="0"/>
          <w:sz w:val="16"/>
          <w:u w:val="none"/>
        </w:rPr>
        <w:t xml:space="preserve">, </w:t>
      </w:r>
      <w:r>
        <w:rPr>
          <w:b/>
          <w:i w:val="0"/>
          <w:smallCaps w:val="0"/>
          <w:strike w:val="0"/>
          <w:sz w:val="20"/>
          <w:highlight w:val="cyan"/>
          <w:u w:val="single"/>
        </w:rPr>
        <w:t>it is of course not enough to talk about the ‘entrepreneurial State’, one must build it</w:t>
      </w:r>
      <w:r>
        <w:rPr>
          <w:b w:val="0"/>
          <w:i w:val="0"/>
          <w:smallCaps w:val="0"/>
          <w:strike w:val="0"/>
          <w:sz w:val="16"/>
          <w:u w:val="none"/>
        </w:rPr>
        <w:t xml:space="preserve"> – </w:t>
      </w:r>
      <w:r>
        <w:rPr>
          <w:b w:val="0"/>
          <w:i w:val="0"/>
          <w:smallCaps w:val="0"/>
          <w:strike w:val="0"/>
          <w:sz w:val="20"/>
          <w:highlight w:val="cyan"/>
          <w:u w:val="single"/>
        </w:rPr>
        <w:t>paying</w:t>
      </w:r>
      <w:r>
        <w:rPr>
          <w:b w:val="0"/>
          <w:i w:val="0"/>
          <w:smallCaps w:val="0"/>
          <w:strike w:val="0"/>
          <w:sz w:val="16"/>
          <w:highlight w:val="cyan"/>
          <w:u w:val="none"/>
        </w:rPr>
        <w:t xml:space="preserve"> </w:t>
      </w:r>
      <w:r>
        <w:rPr>
          <w:b w:val="0"/>
          <w:i w:val="0"/>
          <w:smallCaps w:val="0"/>
          <w:strike w:val="0"/>
          <w:sz w:val="20"/>
          <w:highlight w:val="cyan"/>
          <w:u w:val="single"/>
        </w:rPr>
        <w:t>attention to</w:t>
      </w:r>
      <w:r>
        <w:rPr>
          <w:b w:val="0"/>
          <w:i w:val="0"/>
          <w:smallCaps w:val="0"/>
          <w:strike w:val="0"/>
          <w:sz w:val="20"/>
          <w:u w:val="single"/>
        </w:rPr>
        <w:t xml:space="preserve"> </w:t>
      </w:r>
      <w:r>
        <w:rPr>
          <w:b/>
          <w:i w:val="0"/>
          <w:smallCaps w:val="0"/>
          <w:strike w:val="0"/>
          <w:sz w:val="20"/>
          <w:highlight w:val="cyan"/>
          <w:u w:val="single"/>
        </w:rPr>
        <w:t>concrete institutions and organizations</w:t>
      </w:r>
      <w:r>
        <w:rPr>
          <w:b w:val="0"/>
          <w:i w:val="0"/>
          <w:smallCaps w:val="0"/>
          <w:strike w:val="0"/>
          <w:sz w:val="20"/>
          <w:u w:val="single"/>
        </w:rPr>
        <w:t xml:space="preserve"> </w:t>
      </w:r>
      <w:r>
        <w:rPr>
          <w:b w:val="0"/>
          <w:i w:val="0"/>
          <w:smallCaps w:val="0"/>
          <w:strike w:val="0"/>
          <w:sz w:val="20"/>
          <w:highlight w:val="cyan"/>
          <w:u w:val="single"/>
        </w:rPr>
        <w:t>in government</w:t>
      </w:r>
      <w:r>
        <w:rPr>
          <w:b w:val="0"/>
          <w:i w:val="0"/>
          <w:smallCaps w:val="0"/>
          <w:strike w:val="0"/>
          <w:sz w:val="20"/>
          <w:u w:val="single"/>
        </w:rPr>
        <w:t xml:space="preserve"> </w:t>
      </w:r>
      <w:r>
        <w:rPr>
          <w:b w:val="0"/>
          <w:i w:val="0"/>
          <w:smallCaps w:val="0"/>
          <w:strike w:val="0"/>
          <w:sz w:val="20"/>
          <w:highlight w:val="cyan"/>
          <w:u w:val="single"/>
        </w:rPr>
        <w:t>that</w:t>
      </w:r>
      <w:r>
        <w:rPr>
          <w:b w:val="0"/>
          <w:i w:val="0"/>
          <w:smallCaps w:val="0"/>
          <w:strike w:val="0"/>
          <w:sz w:val="20"/>
          <w:u w:val="single"/>
        </w:rPr>
        <w:t xml:space="preserve"> are able to create long-run growth strategies and ‘</w:t>
      </w:r>
      <w:r>
        <w:rPr>
          <w:b w:val="0"/>
          <w:i w:val="0"/>
          <w:smallCaps w:val="0"/>
          <w:strike w:val="0"/>
          <w:sz w:val="20"/>
          <w:highlight w:val="cyan"/>
          <w:u w:val="single"/>
        </w:rPr>
        <w:t>welcome’</w:t>
      </w:r>
      <w:r>
        <w:rPr>
          <w:b w:val="0"/>
          <w:i w:val="0"/>
          <w:smallCaps w:val="0"/>
          <w:strike w:val="0"/>
          <w:sz w:val="20"/>
          <w:u w:val="single"/>
        </w:rPr>
        <w:t xml:space="preserve"> the</w:t>
      </w:r>
      <w:r>
        <w:rPr>
          <w:b w:val="0"/>
          <w:i w:val="0"/>
          <w:smallCaps w:val="0"/>
          <w:strike w:val="0"/>
          <w:sz w:val="20"/>
          <w:u w:val="single"/>
        </w:rPr>
        <w:t xml:space="preserve"> </w:t>
      </w:r>
      <w:r>
        <w:rPr>
          <w:b w:val="0"/>
          <w:i w:val="0"/>
          <w:smallCaps w:val="0"/>
          <w:strike w:val="0"/>
          <w:sz w:val="20"/>
          <w:u w:val="single"/>
        </w:rPr>
        <w:t xml:space="preserve">inevitable </w:t>
      </w:r>
      <w:r>
        <w:rPr>
          <w:b w:val="0"/>
          <w:i w:val="0"/>
          <w:smallCaps w:val="0"/>
          <w:strike w:val="0"/>
          <w:sz w:val="20"/>
          <w:highlight w:val="cyan"/>
          <w:u w:val="single"/>
        </w:rPr>
        <w:t>failure</w:t>
      </w:r>
      <w:r>
        <w:rPr>
          <w:b w:val="0"/>
          <w:i w:val="0"/>
          <w:smallCaps w:val="0"/>
          <w:strike w:val="0"/>
          <w:sz w:val="20"/>
          <w:u w:val="single"/>
        </w:rPr>
        <w:t xml:space="preserve"> that this will entail</w:t>
      </w:r>
      <w:r>
        <w:rPr>
          <w:b w:val="0"/>
          <w:i w:val="0"/>
          <w:smallCaps w:val="0"/>
          <w:strike w:val="0"/>
          <w:sz w:val="16"/>
          <w:u w:val="none"/>
        </w:rPr>
        <w:t xml:space="preserve">. Indeed, it is not a coincidence that the weakest countries in the eurozone are precisely those that have low spending in areas that seem costly today, but which bring growth in the future: areas like R&amp;D and human capital formation (see Figure 1). Yet we are told they are countries that spent too much. And while ‘governance’ is often used as a reason to impose market reforms, in reality </w:t>
      </w:r>
      <w:r>
        <w:rPr>
          <w:b w:val="0"/>
          <w:i w:val="0"/>
          <w:smallCaps w:val="0"/>
          <w:strike w:val="0"/>
          <w:sz w:val="20"/>
          <w:highlight w:val="cyan"/>
          <w:u w:val="single"/>
        </w:rPr>
        <w:t>governance should</w:t>
      </w:r>
      <w:r>
        <w:rPr>
          <w:b w:val="0"/>
          <w:i w:val="0"/>
          <w:smallCaps w:val="0"/>
          <w:strike w:val="0"/>
          <w:sz w:val="16"/>
          <w:u w:val="none"/>
        </w:rPr>
        <w:t xml:space="preserve"> also </w:t>
      </w:r>
      <w:r>
        <w:rPr>
          <w:b w:val="0"/>
          <w:i w:val="0"/>
          <w:smallCaps w:val="0"/>
          <w:strike w:val="0"/>
          <w:sz w:val="20"/>
          <w:u w:val="single"/>
        </w:rPr>
        <w:t>be about how to</w:t>
      </w:r>
      <w:r>
        <w:rPr>
          <w:b w:val="0"/>
          <w:i w:val="0"/>
          <w:smallCaps w:val="0"/>
          <w:strike w:val="0"/>
          <w:sz w:val="20"/>
          <w:u w:val="single"/>
        </w:rPr>
        <w:t xml:space="preserve"> </w:t>
      </w:r>
      <w:r>
        <w:rPr>
          <w:b w:val="0"/>
          <w:i w:val="0"/>
          <w:smallCaps w:val="0"/>
          <w:strike w:val="0"/>
          <w:sz w:val="20"/>
          <w:highlight w:val="cyan"/>
          <w:u w:val="single"/>
        </w:rPr>
        <w:t xml:space="preserve">bring expertise together and create willingness to invest in </w:t>
      </w:r>
      <w:r>
        <w:rPr>
          <w:b w:val="0"/>
          <w:i w:val="0"/>
          <w:smallCaps w:val="0"/>
          <w:strike w:val="0"/>
          <w:sz w:val="20"/>
          <w:highlight w:val="cyan"/>
          <w:u w:val="single"/>
        </w:rPr>
        <w:t>high-growth</w:t>
      </w:r>
      <w:r>
        <w:rPr>
          <w:b w:val="0"/>
          <w:i w:val="0"/>
          <w:smallCaps w:val="0"/>
          <w:strike w:val="0"/>
          <w:sz w:val="20"/>
          <w:highlight w:val="cyan"/>
          <w:u w:val="single"/>
        </w:rPr>
        <w:t xml:space="preserve">, </w:t>
      </w:r>
      <w:r>
        <w:rPr>
          <w:b w:val="0"/>
          <w:i w:val="0"/>
          <w:smallCaps w:val="0"/>
          <w:strike w:val="0"/>
          <w:sz w:val="20"/>
          <w:highlight w:val="cyan"/>
          <w:u w:val="single"/>
        </w:rPr>
        <w:t>highrisk</w:t>
      </w:r>
      <w:r>
        <w:rPr>
          <w:b w:val="0"/>
          <w:i w:val="0"/>
          <w:smallCaps w:val="0"/>
          <w:strike w:val="0"/>
          <w:sz w:val="20"/>
          <w:highlight w:val="cyan"/>
          <w:u w:val="single"/>
        </w:rPr>
        <w:t xml:space="preserve"> areas</w:t>
      </w:r>
      <w:r>
        <w:rPr>
          <w:b w:val="0"/>
          <w:i w:val="0"/>
          <w:smallCaps w:val="0"/>
          <w:strike w:val="0"/>
          <w:sz w:val="20"/>
          <w:u w:val="single"/>
        </w:rPr>
        <w:t>.</w:t>
      </w:r>
      <w:r>
        <w:rPr>
          <w:b w:val="0"/>
          <w:i w:val="0"/>
          <w:smallCaps w:val="0"/>
          <w:strike w:val="0"/>
          <w:sz w:val="16"/>
          <w:u w:val="none"/>
        </w:rPr>
        <w:t xml:space="preserve"> As anyone who has worked in the private sector knows, there are plenty of ‘bureaucratic’ and inertial businesses. There is nothing in the DNA of the public sector that makes it less innovative than the private sector. But equally, encouraging innovation and creativity in public sector institutions requires thinking about organizational dynamics. Instead, </w:t>
      </w:r>
      <w:r>
        <w:rPr>
          <w:b w:val="0"/>
          <w:i w:val="0"/>
          <w:smallCaps w:val="0"/>
          <w:strike w:val="0"/>
          <w:sz w:val="20"/>
          <w:highlight w:val="cyan"/>
          <w:u w:val="single"/>
        </w:rPr>
        <w:t>by dismissing</w:t>
      </w:r>
      <w:r>
        <w:rPr>
          <w:b w:val="0"/>
          <w:i w:val="0"/>
          <w:smallCaps w:val="0"/>
          <w:strike w:val="0"/>
          <w:sz w:val="20"/>
          <w:u w:val="single"/>
        </w:rPr>
        <w:t xml:space="preserve"> </w:t>
      </w:r>
      <w:r>
        <w:rPr>
          <w:b w:val="0"/>
          <w:i w:val="0"/>
          <w:smallCaps w:val="0"/>
          <w:strike w:val="0"/>
          <w:sz w:val="20"/>
          <w:highlight w:val="cyan"/>
          <w:u w:val="single"/>
        </w:rPr>
        <w:t>the</w:t>
      </w:r>
      <w:r>
        <w:rPr>
          <w:b w:val="0"/>
          <w:i w:val="0"/>
          <w:smallCaps w:val="0"/>
          <w:strike w:val="0"/>
          <w:sz w:val="20"/>
          <w:u w:val="single"/>
        </w:rPr>
        <w:t xml:space="preserve"> ability of the</w:t>
      </w:r>
      <w:r>
        <w:rPr>
          <w:b w:val="0"/>
          <w:i w:val="0"/>
          <w:smallCaps w:val="0"/>
          <w:strike w:val="0"/>
          <w:sz w:val="20"/>
          <w:u w:val="single"/>
        </w:rPr>
        <w:t xml:space="preserve"> </w:t>
      </w:r>
      <w:r>
        <w:rPr>
          <w:b w:val="0"/>
          <w:i w:val="0"/>
          <w:smallCaps w:val="0"/>
          <w:strike w:val="0"/>
          <w:sz w:val="20"/>
          <w:highlight w:val="cyan"/>
          <w:u w:val="single"/>
        </w:rPr>
        <w:t>public sector</w:t>
      </w:r>
      <w:r>
        <w:rPr>
          <w:b w:val="0"/>
          <w:i w:val="0"/>
          <w:smallCaps w:val="0"/>
          <w:strike w:val="0"/>
          <w:sz w:val="20"/>
          <w:u w:val="single"/>
        </w:rPr>
        <w:t xml:space="preserve"> to be an innovative force</w:t>
      </w:r>
      <w:r>
        <w:rPr>
          <w:b w:val="0"/>
          <w:i w:val="0"/>
          <w:smallCaps w:val="0"/>
          <w:strike w:val="0"/>
          <w:sz w:val="16"/>
          <w:u w:val="none"/>
        </w:rPr>
        <w:t xml:space="preserve"> from within; most </w:t>
      </w:r>
      <w:r>
        <w:rPr>
          <w:b w:val="0"/>
          <w:i w:val="0"/>
          <w:smallCaps w:val="0"/>
          <w:strike w:val="0"/>
          <w:sz w:val="20"/>
          <w:u w:val="single"/>
        </w:rPr>
        <w:t>thinkers</w:t>
      </w:r>
      <w:r>
        <w:rPr>
          <w:b w:val="0"/>
          <w:i w:val="0"/>
          <w:smallCaps w:val="0"/>
          <w:strike w:val="0"/>
          <w:sz w:val="16"/>
          <w:u w:val="none"/>
        </w:rPr>
        <w:t xml:space="preserve"> on strategic management and organizational change </w:t>
      </w:r>
      <w:r>
        <w:rPr>
          <w:b w:val="0"/>
          <w:i w:val="0"/>
          <w:smallCaps w:val="0"/>
          <w:strike w:val="0"/>
          <w:sz w:val="20"/>
          <w:u w:val="single"/>
        </w:rPr>
        <w:t>have focused more on the private sector</w:t>
      </w:r>
      <w:r>
        <w:rPr>
          <w:b w:val="0"/>
          <w:i w:val="0"/>
          <w:smallCaps w:val="0"/>
          <w:strike w:val="0"/>
          <w:sz w:val="16"/>
          <w:u w:val="none"/>
        </w:rPr>
        <w:t xml:space="preserve">, leaving the public sector to simply focus on ‘creating the conditions’ for innovation to happen in the ‘revolutionary’ private sector. And, as discussed above, </w:t>
      </w:r>
      <w:r>
        <w:rPr>
          <w:b w:val="0"/>
          <w:i w:val="0"/>
          <w:smallCaps w:val="0"/>
          <w:strike w:val="0"/>
          <w:sz w:val="20"/>
          <w:highlight w:val="cyan"/>
          <w:u w:val="single"/>
        </w:rPr>
        <w:t>this has created a self-fulfilling prophecy, where the smartest young graduates think that it will be more exciting</w:t>
      </w:r>
      <w:r>
        <w:rPr>
          <w:b w:val="0"/>
          <w:i w:val="0"/>
          <w:smallCaps w:val="0"/>
          <w:strike w:val="0"/>
          <w:sz w:val="20"/>
          <w:u w:val="single"/>
        </w:rPr>
        <w:t xml:space="preserve"> and fun </w:t>
      </w:r>
      <w:r>
        <w:rPr>
          <w:b w:val="0"/>
          <w:i w:val="0"/>
          <w:smallCaps w:val="0"/>
          <w:strike w:val="0"/>
          <w:sz w:val="20"/>
          <w:highlight w:val="cyan"/>
          <w:u w:val="single"/>
        </w:rPr>
        <w:t>to work at Goldman Sachs or</w:t>
      </w:r>
      <w:r>
        <w:rPr>
          <w:b w:val="0"/>
          <w:i w:val="0"/>
          <w:smallCaps w:val="0"/>
          <w:strike w:val="0"/>
          <w:sz w:val="20"/>
          <w:u w:val="single"/>
        </w:rPr>
        <w:t xml:space="preserve"> </w:t>
      </w:r>
      <w:r>
        <w:rPr>
          <w:b w:val="0"/>
          <w:i w:val="0"/>
          <w:smallCaps w:val="0"/>
          <w:strike w:val="0"/>
          <w:sz w:val="20"/>
          <w:highlight w:val="cyan"/>
          <w:u w:val="single"/>
        </w:rPr>
        <w:t>Google</w:t>
      </w:r>
      <w:r>
        <w:rPr>
          <w:b w:val="0"/>
          <w:i w:val="0"/>
          <w:smallCaps w:val="0"/>
          <w:strike w:val="0"/>
          <w:sz w:val="20"/>
          <w:u w:val="single"/>
        </w:rPr>
        <w:t xml:space="preserve"> rather than a </w:t>
      </w:r>
      <w:r>
        <w:rPr>
          <w:b w:val="0"/>
          <w:i w:val="0"/>
          <w:smallCaps w:val="0"/>
          <w:strike w:val="0"/>
          <w:sz w:val="20"/>
          <w:u w:val="single"/>
        </w:rPr>
        <w:t>State</w:t>
      </w:r>
      <w:r>
        <w:rPr>
          <w:b w:val="0"/>
          <w:i w:val="0"/>
          <w:smallCaps w:val="0"/>
          <w:strike w:val="0"/>
          <w:sz w:val="20"/>
          <w:u w:val="single"/>
        </w:rPr>
        <w:t xml:space="preserve"> investment bank or a ministry for innovation</w:t>
      </w:r>
      <w:r>
        <w:rPr>
          <w:b w:val="0"/>
          <w:i w:val="0"/>
          <w:smallCaps w:val="0"/>
          <w:strike w:val="0"/>
          <w:sz w:val="16"/>
          <w:u w:val="none"/>
        </w:rPr>
        <w:t xml:space="preserve">. </w:t>
      </w:r>
      <w:r>
        <w:rPr>
          <w:b/>
          <w:i w:val="0"/>
          <w:smallCaps w:val="0"/>
          <w:strike w:val="0"/>
          <w:sz w:val="20"/>
          <w:highlight w:val="cyan"/>
          <w:u w:val="single"/>
        </w:rPr>
        <w:t>The only way to rebalance this problem is to upgrade, not downgrade, the status of government</w:t>
      </w:r>
      <w:r>
        <w:rPr>
          <w:b w:val="0"/>
          <w:i w:val="0"/>
          <w:smallCaps w:val="0"/>
          <w:strike w:val="0"/>
          <w:sz w:val="16"/>
          <w:highlight w:val="cyan"/>
          <w:u w:val="none"/>
        </w:rPr>
        <w:t xml:space="preserve"> – </w:t>
      </w:r>
      <w:r>
        <w:rPr>
          <w:b/>
          <w:i w:val="0"/>
          <w:smallCaps w:val="0"/>
          <w:strike w:val="0"/>
          <w:sz w:val="30"/>
          <w:highlight w:val="cyan"/>
          <w:u w:val="single"/>
        </w:rPr>
        <w:t xml:space="preserve">and the words </w:t>
      </w:r>
      <w:r>
        <w:rPr>
          <w:b w:val="0"/>
          <w:i w:val="0"/>
          <w:smallCaps w:val="0"/>
          <w:strike w:val="0"/>
          <w:sz w:val="16"/>
          <w:u w:val="none"/>
        </w:rPr>
        <w:t xml:space="preserve">and the images </w:t>
      </w:r>
      <w:r>
        <w:rPr>
          <w:b/>
          <w:i w:val="0"/>
          <w:smallCaps w:val="0"/>
          <w:strike w:val="0"/>
          <w:sz w:val="30"/>
          <w:highlight w:val="cyan"/>
          <w:u w:val="single"/>
        </w:rPr>
        <w:t>used to describe it</w:t>
      </w:r>
      <w:r>
        <w:rPr>
          <w:b w:val="0"/>
          <w:i w:val="0"/>
          <w:smallCaps w:val="0"/>
          <w:strike w:val="0"/>
          <w:sz w:val="16"/>
          <w:u w:val="none"/>
        </w:rPr>
        <w:t xml:space="preserve">. There are important implications for the eurozone crisis. The conditions being imposed on the weakest countries, via the ‘fiscal compact’, should be conditions not about reducing the public sector across the board, but conditions that increase the incentives for governments to spend on key areas like education and R&amp;D, </w:t>
      </w:r>
      <w:r>
        <w:rPr>
          <w:b w:val="0"/>
          <w:i w:val="0"/>
          <w:smallCaps w:val="0"/>
          <w:strike w:val="0"/>
          <w:sz w:val="16"/>
          <w:u w:val="none"/>
        </w:rPr>
        <w:t>and also</w:t>
      </w:r>
      <w:r>
        <w:rPr>
          <w:b w:val="0"/>
          <w:i w:val="0"/>
          <w:smallCaps w:val="0"/>
          <w:strike w:val="0"/>
          <w:sz w:val="16"/>
          <w:u w:val="none"/>
        </w:rPr>
        <w:t xml:space="preserve"> to transform the public sector from within so that it is more strategic, meritocratic and dynamic. While this might sound difficult, it is no less difficult than imposing the austerity that is undermining the weaker countries’ socioeconomic structure and future competitiveness. Second, </w:t>
      </w:r>
      <w:r>
        <w:rPr>
          <w:b w:val="0"/>
          <w:i w:val="0"/>
          <w:smallCaps w:val="0"/>
          <w:strike w:val="0"/>
          <w:sz w:val="20"/>
          <w:highlight w:val="cyan"/>
          <w:u w:val="single"/>
        </w:rPr>
        <w:t>if the State is being asked to engage in the world of uncertainty, with the inevitable wins and losses</w:t>
      </w:r>
      <w:r>
        <w:rPr>
          <w:b w:val="0"/>
          <w:i w:val="0"/>
          <w:smallCaps w:val="0"/>
          <w:strike w:val="0"/>
          <w:sz w:val="20"/>
          <w:u w:val="single"/>
        </w:rPr>
        <w:t xml:space="preserve"> (which also characterize private venture capital),</w:t>
      </w:r>
      <w:r>
        <w:rPr>
          <w:b w:val="0"/>
          <w:i w:val="0"/>
          <w:smallCaps w:val="0"/>
          <w:strike w:val="0"/>
          <w:sz w:val="20"/>
          <w:u w:val="single"/>
        </w:rPr>
        <w:t xml:space="preserve"> </w:t>
      </w:r>
      <w:r>
        <w:rPr>
          <w:b w:val="0"/>
          <w:i w:val="0"/>
          <w:smallCaps w:val="0"/>
          <w:strike w:val="0"/>
          <w:sz w:val="20"/>
          <w:highlight w:val="cyan"/>
          <w:u w:val="single"/>
        </w:rPr>
        <w:t>then it is only right that when the wins arrive</w:t>
      </w:r>
      <w:r>
        <w:rPr>
          <w:b w:val="0"/>
          <w:i w:val="0"/>
          <w:smallCaps w:val="0"/>
          <w:strike w:val="0"/>
          <w:sz w:val="20"/>
          <w:u w:val="single"/>
        </w:rPr>
        <w:t xml:space="preserve"> (the upside) </w:t>
      </w:r>
      <w:r>
        <w:rPr>
          <w:b w:val="0"/>
          <w:i w:val="0"/>
          <w:smallCaps w:val="0"/>
          <w:strike w:val="0"/>
          <w:sz w:val="20"/>
          <w:highlight w:val="cyan"/>
          <w:u w:val="single"/>
        </w:rPr>
        <w:t>there is also a return to cover the losses</w:t>
      </w:r>
      <w:r>
        <w:rPr>
          <w:b w:val="0"/>
          <w:i w:val="0"/>
          <w:smallCaps w:val="0"/>
          <w:strike w:val="0"/>
          <w:sz w:val="20"/>
          <w:u w:val="single"/>
        </w:rPr>
        <w:t xml:space="preserve"> (the downside)</w:t>
      </w:r>
      <w:r>
        <w:rPr>
          <w:b w:val="0"/>
          <w:i w:val="0"/>
          <w:smallCaps w:val="0"/>
          <w:strike w:val="0"/>
          <w:sz w:val="16"/>
          <w:u w:val="none"/>
        </w:rPr>
        <w:t xml:space="preserve">. That is, while State spending on basic education and health should not necessarily expect a direct return beyond the taxes and supply of skilled and healthy staff, </w:t>
      </w:r>
      <w:r>
        <w:rPr>
          <w:b w:val="0"/>
          <w:i w:val="0"/>
          <w:smallCaps w:val="0"/>
          <w:strike w:val="0"/>
          <w:sz w:val="20"/>
          <w:highlight w:val="cyan"/>
          <w:u w:val="single"/>
        </w:rPr>
        <w:t>the State’s high-risk investments should</w:t>
      </w:r>
      <w:r>
        <w:rPr>
          <w:b w:val="0"/>
          <w:i w:val="0"/>
          <w:smallCaps w:val="0"/>
          <w:strike w:val="0"/>
          <w:sz w:val="16"/>
          <w:u w:val="none"/>
        </w:rPr>
        <w:t xml:space="preserve"> be thought of differently, and allowed to </w:t>
      </w:r>
      <w:r>
        <w:rPr>
          <w:b/>
          <w:i w:val="0"/>
          <w:smallCaps w:val="0"/>
          <w:strike w:val="0"/>
          <w:sz w:val="20"/>
          <w:highlight w:val="cyan"/>
          <w:u w:val="single"/>
        </w:rPr>
        <w:t>reap a</w:t>
      </w:r>
      <w:r>
        <w:rPr>
          <w:b/>
          <w:i w:val="0"/>
          <w:smallCaps w:val="0"/>
          <w:strike w:val="0"/>
          <w:sz w:val="20"/>
          <w:u w:val="single"/>
        </w:rPr>
        <w:t xml:space="preserve"> </w:t>
      </w:r>
      <w:r>
        <w:rPr>
          <w:b/>
          <w:i w:val="0"/>
          <w:smallCaps w:val="0"/>
          <w:strike w:val="0"/>
          <w:sz w:val="20"/>
          <w:highlight w:val="cyan"/>
          <w:u w:val="single"/>
        </w:rPr>
        <w:t>direct return</w:t>
      </w:r>
      <w:r>
        <w:rPr>
          <w:b w:val="0"/>
          <w:i w:val="0"/>
          <w:smallCaps w:val="0"/>
          <w:strike w:val="0"/>
          <w:sz w:val="16"/>
          <w:u w:val="none"/>
        </w:rPr>
        <w:t xml:space="preserve"> </w:t>
      </w:r>
      <w:r>
        <w:rPr>
          <w:b w:val="0"/>
          <w:i w:val="0"/>
          <w:smallCaps w:val="0"/>
          <w:strike w:val="0"/>
          <w:sz w:val="20"/>
          <w:u w:val="single"/>
        </w:rPr>
        <w:t>precisely because the</w:t>
      </w:r>
      <w:r>
        <w:rPr>
          <w:b w:val="0"/>
          <w:i w:val="0"/>
          <w:smallCaps w:val="0"/>
          <w:strike w:val="0"/>
          <w:sz w:val="20"/>
          <w:u w:val="single"/>
        </w:rPr>
        <w:t xml:space="preserve"> </w:t>
      </w:r>
      <w:r>
        <w:rPr>
          <w:b w:val="0"/>
          <w:i w:val="0"/>
          <w:smallCaps w:val="0"/>
          <w:strike w:val="0"/>
          <w:sz w:val="20"/>
          <w:u w:val="single"/>
        </w:rPr>
        <w:t>failure rate is so high. Successful ‘</w:t>
      </w:r>
      <w:r>
        <w:rPr>
          <w:b w:val="0"/>
          <w:i w:val="0"/>
          <w:smallCaps w:val="0"/>
          <w:strike w:val="0"/>
          <w:sz w:val="20"/>
          <w:highlight w:val="cyan"/>
          <w:u w:val="single"/>
        </w:rPr>
        <w:t>winning’</w:t>
      </w:r>
      <w:r>
        <w:rPr>
          <w:b w:val="0"/>
          <w:i w:val="0"/>
          <w:smallCaps w:val="0"/>
          <w:strike w:val="0"/>
          <w:sz w:val="20"/>
          <w:u w:val="single"/>
        </w:rPr>
        <w:t xml:space="preserve"> </w:t>
      </w:r>
      <w:r>
        <w:rPr>
          <w:b w:val="0"/>
          <w:i w:val="0"/>
          <w:smallCaps w:val="0"/>
          <w:strike w:val="0"/>
          <w:sz w:val="20"/>
          <w:highlight w:val="cyan"/>
          <w:u w:val="single"/>
        </w:rPr>
        <w:t>State investments should</w:t>
      </w:r>
      <w:r>
        <w:rPr>
          <w:b w:val="0"/>
          <w:i w:val="0"/>
          <w:smallCaps w:val="0"/>
          <w:strike w:val="0"/>
          <w:sz w:val="20"/>
          <w:u w:val="single"/>
        </w:rPr>
        <w:t xml:space="preserve"> be able to</w:t>
      </w:r>
      <w:r>
        <w:rPr>
          <w:b w:val="0"/>
          <w:i w:val="0"/>
          <w:smallCaps w:val="0"/>
          <w:strike w:val="0"/>
          <w:sz w:val="20"/>
          <w:u w:val="single"/>
        </w:rPr>
        <w:t xml:space="preserve"> </w:t>
      </w:r>
      <w:r>
        <w:rPr>
          <w:b/>
          <w:i w:val="0"/>
          <w:smallCaps w:val="0"/>
          <w:strike w:val="0"/>
          <w:sz w:val="20"/>
          <w:highlight w:val="cyan"/>
          <w:u w:val="single"/>
        </w:rPr>
        <w:t>cash in</w:t>
      </w:r>
      <w:r>
        <w:rPr>
          <w:b w:val="0"/>
          <w:i w:val="0"/>
          <w:smallCaps w:val="0"/>
          <w:strike w:val="0"/>
          <w:sz w:val="20"/>
          <w:u w:val="single"/>
        </w:rPr>
        <w:t xml:space="preserve"> </w:t>
      </w:r>
      <w:r>
        <w:rPr>
          <w:b w:val="0"/>
          <w:i w:val="0"/>
          <w:smallCaps w:val="0"/>
          <w:strike w:val="0"/>
          <w:sz w:val="20"/>
          <w:u w:val="single"/>
        </w:rPr>
        <w:t>so as to</w:t>
      </w:r>
      <w:r>
        <w:rPr>
          <w:b w:val="0"/>
          <w:i w:val="0"/>
          <w:smallCaps w:val="0"/>
          <w:strike w:val="0"/>
          <w:sz w:val="20"/>
          <w:u w:val="single"/>
        </w:rPr>
        <w:t xml:space="preserve"> cover losses when they arise, as well as fund the investments of</w:t>
      </w:r>
      <w:r>
        <w:rPr>
          <w:b w:val="0"/>
          <w:i w:val="0"/>
          <w:smallCaps w:val="0"/>
          <w:strike w:val="0"/>
          <w:sz w:val="20"/>
          <w:u w:val="single"/>
        </w:rPr>
        <w:t xml:space="preserve"> </w:t>
      </w:r>
      <w:r>
        <w:rPr>
          <w:b w:val="0"/>
          <w:i w:val="0"/>
          <w:smallCaps w:val="0"/>
          <w:strike w:val="0"/>
          <w:sz w:val="20"/>
          <w:u w:val="single"/>
        </w:rPr>
        <w:t>the future – still unpredictable today</w:t>
      </w:r>
      <w:r>
        <w:rPr>
          <w:b w:val="0"/>
          <w:i w:val="0"/>
          <w:smallCaps w:val="0"/>
          <w:strike w:val="0"/>
          <w:sz w:val="16"/>
          <w:u w:val="none"/>
        </w:rPr>
        <w:t xml:space="preserve">. While </w:t>
      </w:r>
      <w:r>
        <w:rPr>
          <w:b w:val="0"/>
          <w:i w:val="0"/>
          <w:smallCaps w:val="0"/>
          <w:strike w:val="0"/>
          <w:sz w:val="20"/>
          <w:u w:val="single"/>
        </w:rPr>
        <w:t xml:space="preserve">the </w:t>
      </w:r>
      <w:r>
        <w:rPr>
          <w:b w:val="0"/>
          <w:i w:val="0"/>
          <w:smallCaps w:val="0"/>
          <w:strike w:val="0"/>
          <w:sz w:val="20"/>
          <w:highlight w:val="cyan"/>
          <w:u w:val="single"/>
        </w:rPr>
        <w:t>privatization of gains and socialization of losses</w:t>
      </w:r>
      <w:r>
        <w:rPr>
          <w:b w:val="0"/>
          <w:i w:val="0"/>
          <w:smallCaps w:val="0"/>
          <w:strike w:val="0"/>
          <w:sz w:val="16"/>
          <w:u w:val="none"/>
        </w:rPr>
        <w:t xml:space="preserve"> in the financial sector </w:t>
      </w:r>
      <w:r>
        <w:rPr>
          <w:b/>
          <w:i w:val="0"/>
          <w:smallCaps w:val="0"/>
          <w:strike w:val="0"/>
          <w:sz w:val="20"/>
          <w:highlight w:val="cyan"/>
          <w:u w:val="single"/>
        </w:rPr>
        <w:t>has been recognized as</w:t>
      </w:r>
      <w:r>
        <w:rPr>
          <w:b/>
          <w:i w:val="0"/>
          <w:smallCaps w:val="0"/>
          <w:strike w:val="0"/>
          <w:sz w:val="20"/>
          <w:u w:val="single"/>
        </w:rPr>
        <w:t xml:space="preserve"> </w:t>
      </w:r>
      <w:r>
        <w:rPr>
          <w:b w:val="0"/>
          <w:i w:val="0"/>
          <w:smallCaps w:val="0"/>
          <w:strike w:val="0"/>
          <w:sz w:val="16"/>
          <w:u w:val="none"/>
        </w:rPr>
        <w:t xml:space="preserve">economically inefficient and </w:t>
      </w:r>
      <w:r>
        <w:rPr>
          <w:b/>
          <w:i w:val="0"/>
          <w:smallCaps w:val="0"/>
          <w:strike w:val="0"/>
          <w:sz w:val="20"/>
          <w:highlight w:val="cyan"/>
          <w:u w:val="single"/>
        </w:rPr>
        <w:t>socially unjust</w:t>
      </w:r>
      <w:r>
        <w:rPr>
          <w:b w:val="0"/>
          <w:i w:val="0"/>
          <w:smallCaps w:val="0"/>
          <w:strike w:val="0"/>
          <w:sz w:val="16"/>
          <w:u w:val="none"/>
        </w:rPr>
        <w:t xml:space="preserve"> (Alessandri and Haldane 2009), the same asymmetry that occurs in the real economy, both for new-technology firms and for more mature firms that need external investment in turnaround, has remained unnoticed. </w:t>
      </w:r>
      <w:r>
        <w:rPr>
          <w:b w:val="0"/>
          <w:i w:val="0"/>
          <w:smallCaps w:val="0"/>
          <w:strike w:val="0"/>
          <w:sz w:val="20"/>
          <w:highlight w:val="cyan"/>
          <w:u w:val="single"/>
        </w:rPr>
        <w:t xml:space="preserve">A clearer risk– reward relationship will </w:t>
      </w:r>
      <w:r>
        <w:rPr>
          <w:b/>
          <w:i w:val="0"/>
          <w:smallCaps w:val="0"/>
          <w:strike w:val="0"/>
          <w:sz w:val="20"/>
          <w:highlight w:val="cyan"/>
          <w:u w:val="single"/>
        </w:rPr>
        <w:t>not only increase government revenue</w:t>
      </w:r>
      <w:r>
        <w:rPr>
          <w:b w:val="0"/>
          <w:i w:val="0"/>
          <w:smallCaps w:val="0"/>
          <w:strike w:val="0"/>
          <w:sz w:val="16"/>
          <w:u w:val="none"/>
        </w:rPr>
        <w:t xml:space="preserve"> – </w:t>
      </w:r>
      <w:r>
        <w:rPr>
          <w:b/>
          <w:i w:val="0"/>
          <w:smallCaps w:val="0"/>
          <w:strike w:val="0"/>
          <w:sz w:val="20"/>
          <w:highlight w:val="cyan"/>
          <w:u w:val="single"/>
        </w:rPr>
        <w:t>during a time in which public sector budgets are under strain</w:t>
      </w:r>
      <w:r>
        <w:rPr>
          <w:b w:val="0"/>
          <w:i w:val="0"/>
          <w:smallCaps w:val="0"/>
          <w:strike w:val="0"/>
          <w:sz w:val="16"/>
          <w:u w:val="none"/>
        </w:rPr>
        <w:t xml:space="preserve"> – </w:t>
      </w:r>
      <w:r>
        <w:rPr>
          <w:b w:val="0"/>
          <w:i w:val="0"/>
          <w:smallCaps w:val="0"/>
          <w:strike w:val="0"/>
          <w:sz w:val="20"/>
          <w:highlight w:val="cyan"/>
          <w:u w:val="single"/>
        </w:rPr>
        <w:t>but also allow taxpayers to see a clearer reward from their investments and</w:t>
      </w:r>
      <w:r>
        <w:rPr>
          <w:b w:val="0"/>
          <w:i w:val="0"/>
          <w:smallCaps w:val="0"/>
          <w:strike w:val="0"/>
          <w:sz w:val="20"/>
          <w:u w:val="single"/>
        </w:rPr>
        <w:t xml:space="preserve"> hence help </w:t>
      </w:r>
      <w:r>
        <w:rPr>
          <w:b w:val="0"/>
          <w:i w:val="0"/>
          <w:smallCaps w:val="0"/>
          <w:strike w:val="0"/>
          <w:sz w:val="20"/>
          <w:highlight w:val="cyan"/>
          <w:u w:val="single"/>
        </w:rPr>
        <w:t>increase the political support needed for</w:t>
      </w:r>
      <w:r>
        <w:rPr>
          <w:b w:val="0"/>
          <w:i w:val="0"/>
          <w:smallCaps w:val="0"/>
          <w:strike w:val="0"/>
          <w:sz w:val="20"/>
          <w:u w:val="single"/>
        </w:rPr>
        <w:t xml:space="preserve"> making </w:t>
      </w:r>
      <w:r>
        <w:rPr>
          <w:b w:val="0"/>
          <w:i w:val="0"/>
          <w:smallCaps w:val="0"/>
          <w:strike w:val="0"/>
          <w:sz w:val="20"/>
          <w:highlight w:val="cyan"/>
          <w:u w:val="single"/>
        </w:rPr>
        <w:t>investments</w:t>
      </w:r>
      <w:r>
        <w:rPr>
          <w:b w:val="0"/>
          <w:i w:val="0"/>
          <w:smallCaps w:val="0"/>
          <w:strike w:val="0"/>
          <w:sz w:val="20"/>
          <w:u w:val="single"/>
        </w:rPr>
        <w:t xml:space="preserve"> that</w:t>
      </w:r>
      <w:r>
        <w:rPr>
          <w:b w:val="0"/>
          <w:i w:val="0"/>
          <w:smallCaps w:val="0"/>
          <w:strike w:val="0"/>
          <w:sz w:val="20"/>
          <w:u w:val="single"/>
        </w:rPr>
        <w:t xml:space="preserve"> </w:t>
      </w:r>
      <w:r>
        <w:rPr>
          <w:b w:val="0"/>
          <w:i w:val="0"/>
          <w:smallCaps w:val="0"/>
          <w:strike w:val="0"/>
          <w:sz w:val="20"/>
          <w:u w:val="single"/>
        </w:rPr>
        <w:t>lead to long-run future growth</w:t>
      </w:r>
      <w:r>
        <w:rPr>
          <w:b w:val="0"/>
          <w:i w:val="0"/>
          <w:smallCaps w:val="0"/>
          <w:strike w:val="0"/>
          <w:sz w:val="16"/>
          <w:u w:val="none"/>
        </w:rPr>
        <w:t xml:space="preserve">. Third, by focusing on the role that the State plays along the bumpy risk landscape, acting actively and courageously rather than just ‘de-risking’ the private sector and correcting ‘market failures’, the analysis provided here has the potential to better inform policies that are directed towards other actors in the ‘ecosystem’ of innovation. This is important because, as outlined in the section on ‘myths’ in Chapter 2, part and parcel of having undermined the role of the State has been the ‘hyping’ up of the role of other actors – from SMEs to venture capital and shareholders. Thus, acknowledging the different roles played in the ecosystem – over time and along the bumpy risk landscape – will make it more difficult for overhyped economic actors that have captured the public imagination to argue for handouts and subsidies. The Appendix contains a list of government savings (using the UK as an example) that could arise by approaching the ‘ecosystem’ in a more realistic way – with policies based on what we know about the different actors, rather than the associated myths. </w:t>
      </w:r>
      <w:r>
        <w:rPr>
          <w:b w:val="0"/>
          <w:i w:val="0"/>
          <w:smallCaps w:val="0"/>
          <w:strike w:val="0"/>
          <w:sz w:val="20"/>
          <w:u w:val="single"/>
        </w:rPr>
        <w:t xml:space="preserve">We live in an era in which </w:t>
      </w:r>
      <w:r>
        <w:rPr>
          <w:b w:val="0"/>
          <w:i w:val="0"/>
          <w:smallCaps w:val="0"/>
          <w:strike w:val="0"/>
          <w:sz w:val="20"/>
          <w:highlight w:val="cyan"/>
          <w:u w:val="single"/>
        </w:rPr>
        <w:t>the State is being cut back. Public services are being outsourced, State budgets are being slashed</w:t>
      </w:r>
      <w:r>
        <w:rPr>
          <w:b w:val="0"/>
          <w:i w:val="0"/>
          <w:smallCaps w:val="0"/>
          <w:strike w:val="0"/>
          <w:sz w:val="20"/>
          <w:u w:val="single"/>
        </w:rPr>
        <w:t>, and fear rather than courage is</w:t>
      </w:r>
      <w:r>
        <w:rPr>
          <w:b w:val="0"/>
          <w:i w:val="0"/>
          <w:smallCaps w:val="0"/>
          <w:strike w:val="0"/>
          <w:sz w:val="20"/>
          <w:u w:val="single"/>
        </w:rPr>
        <w:t xml:space="preserve"> </w:t>
      </w:r>
      <w:r>
        <w:rPr>
          <w:b w:val="0"/>
          <w:i w:val="0"/>
          <w:smallCaps w:val="0"/>
          <w:strike w:val="0"/>
          <w:sz w:val="20"/>
          <w:u w:val="single"/>
        </w:rPr>
        <w:t>determining many national strategies</w:t>
      </w:r>
      <w:r>
        <w:rPr>
          <w:b w:val="0"/>
          <w:i w:val="0"/>
          <w:smallCaps w:val="0"/>
          <w:strike w:val="0"/>
          <w:sz w:val="16"/>
          <w:u w:val="none"/>
        </w:rPr>
        <w:t xml:space="preserve">. </w:t>
      </w:r>
      <w:r>
        <w:rPr>
          <w:b w:val="0"/>
          <w:i w:val="0"/>
          <w:smallCaps w:val="0"/>
          <w:strike w:val="0"/>
          <w:sz w:val="20"/>
          <w:highlight w:val="cyan"/>
          <w:u w:val="single"/>
        </w:rPr>
        <w:t>Much of this change is being done in the name of rendering markets more competitive, more dynamic</w:t>
      </w:r>
      <w:r>
        <w:rPr>
          <w:b w:val="0"/>
          <w:i w:val="0"/>
          <w:smallCaps w:val="0"/>
          <w:strike w:val="0"/>
          <w:sz w:val="16"/>
          <w:highlight w:val="cyan"/>
          <w:u w:val="none"/>
        </w:rPr>
        <w:t xml:space="preserve">. </w:t>
      </w:r>
      <w:r>
        <w:rPr>
          <w:b/>
          <w:i w:val="0"/>
          <w:smallCaps w:val="0"/>
          <w:strike w:val="0"/>
          <w:sz w:val="20"/>
          <w:highlight w:val="cyan"/>
          <w:u w:val="single"/>
        </w:rPr>
        <w:t>This</w:t>
      </w:r>
      <w:r>
        <w:rPr>
          <w:b w:val="0"/>
          <w:i w:val="0"/>
          <w:smallCaps w:val="0"/>
          <w:strike w:val="0"/>
          <w:sz w:val="16"/>
          <w:u w:val="none"/>
        </w:rPr>
        <w:t xml:space="preserve"> book </w:t>
      </w:r>
      <w:r>
        <w:rPr>
          <w:b/>
          <w:i w:val="0"/>
          <w:smallCaps w:val="0"/>
          <w:strike w:val="0"/>
          <w:sz w:val="20"/>
          <w:highlight w:val="cyan"/>
          <w:u w:val="single"/>
        </w:rPr>
        <w:t xml:space="preserve">is an open call to </w:t>
      </w:r>
      <w:r>
        <w:rPr>
          <w:b/>
          <w:i w:val="0"/>
          <w:smallCaps w:val="0"/>
          <w:strike w:val="0"/>
          <w:sz w:val="36"/>
          <w:highlight w:val="cyan"/>
          <w:u w:val="single"/>
        </w:rPr>
        <w:t>change the way we talk about the State</w:t>
      </w:r>
      <w:r>
        <w:rPr>
          <w:b/>
          <w:i w:val="0"/>
          <w:smallCaps w:val="0"/>
          <w:strike w:val="0"/>
          <w:sz w:val="20"/>
          <w:highlight w:val="cyan"/>
          <w:u w:val="single"/>
        </w:rPr>
        <w:t>,</w:t>
      </w:r>
      <w:r>
        <w:rPr>
          <w:b/>
          <w:i w:val="0"/>
          <w:smallCaps w:val="0"/>
          <w:strike w:val="0"/>
          <w:sz w:val="20"/>
          <w:u w:val="single"/>
        </w:rPr>
        <w:t xml:space="preserve"> it</w:t>
      </w:r>
      <w:r>
        <w:rPr>
          <w:b/>
          <w:i w:val="0"/>
          <w:smallCaps w:val="0"/>
          <w:strike w:val="0"/>
          <w:sz w:val="20"/>
          <w:highlight w:val="cyan"/>
          <w:u w:val="single"/>
        </w:rPr>
        <w:t xml:space="preserve">s role in the economy, and the </w:t>
      </w:r>
      <w:r>
        <w:rPr>
          <w:b/>
          <w:i w:val="0"/>
          <w:smallCaps w:val="0"/>
          <w:strike w:val="0"/>
          <w:sz w:val="20"/>
          <w:u w:val="single"/>
        </w:rPr>
        <w:t xml:space="preserve">images and </w:t>
      </w:r>
      <w:r>
        <w:rPr>
          <w:b/>
          <w:i w:val="0"/>
          <w:smallCaps w:val="0"/>
          <w:strike w:val="0"/>
          <w:sz w:val="20"/>
          <w:highlight w:val="cyan"/>
          <w:u w:val="single"/>
        </w:rPr>
        <w:t>ideas we use to describe that role</w:t>
      </w:r>
      <w:r>
        <w:rPr>
          <w:b w:val="0"/>
          <w:i w:val="0"/>
          <w:smallCaps w:val="0"/>
          <w:strike w:val="0"/>
          <w:sz w:val="16"/>
          <w:u w:val="none"/>
        </w:rPr>
        <w:t xml:space="preserve">. </w:t>
      </w:r>
      <w:r>
        <w:rPr>
          <w:b w:val="0"/>
          <w:i w:val="0"/>
          <w:smallCaps w:val="0"/>
          <w:strike w:val="0"/>
          <w:sz w:val="20"/>
          <w:highlight w:val="cyan"/>
          <w:u w:val="single"/>
        </w:rPr>
        <w:t xml:space="preserve">Only then can we </w:t>
      </w:r>
      <w:r>
        <w:rPr>
          <w:b w:val="0"/>
          <w:i w:val="0"/>
          <w:smallCaps w:val="0"/>
          <w:strike w:val="0"/>
          <w:sz w:val="20"/>
          <w:u w:val="single"/>
        </w:rPr>
        <w:t>begin</w:t>
      </w:r>
      <w:r>
        <w:rPr>
          <w:b w:val="0"/>
          <w:i w:val="0"/>
          <w:smallCaps w:val="0"/>
          <w:strike w:val="0"/>
          <w:sz w:val="20"/>
          <w:u w:val="single"/>
        </w:rPr>
        <w:t xml:space="preserve"> to</w:t>
      </w:r>
      <w:r>
        <w:rPr>
          <w:b w:val="0"/>
          <w:i w:val="0"/>
          <w:smallCaps w:val="0"/>
          <w:strike w:val="0"/>
          <w:sz w:val="20"/>
          <w:u w:val="single"/>
        </w:rPr>
        <w:t xml:space="preserve"> </w:t>
      </w:r>
      <w:r>
        <w:rPr>
          <w:b w:val="0"/>
          <w:i w:val="0"/>
          <w:smallCaps w:val="0"/>
          <w:strike w:val="0"/>
          <w:sz w:val="20"/>
          <w:highlight w:val="cyan"/>
          <w:u w:val="single"/>
        </w:rPr>
        <w:t>build the</w:t>
      </w:r>
      <w:r>
        <w:rPr>
          <w:b w:val="0"/>
          <w:i w:val="0"/>
          <w:smallCaps w:val="0"/>
          <w:strike w:val="0"/>
          <w:sz w:val="20"/>
          <w:u w:val="single"/>
        </w:rPr>
        <w:t xml:space="preserve"> kind of </w:t>
      </w:r>
      <w:r>
        <w:rPr>
          <w:b w:val="0"/>
          <w:i w:val="0"/>
          <w:smallCaps w:val="0"/>
          <w:strike w:val="0"/>
          <w:sz w:val="20"/>
          <w:highlight w:val="cyan"/>
          <w:u w:val="single"/>
        </w:rPr>
        <w:t xml:space="preserve">society we want to live </w:t>
      </w:r>
      <w:r>
        <w:rPr>
          <w:b w:val="0"/>
          <w:i w:val="0"/>
          <w:smallCaps w:val="0"/>
          <w:strike w:val="0"/>
          <w:sz w:val="20"/>
          <w:highlight w:val="cyan"/>
          <w:u w:val="single"/>
        </w:rPr>
        <w:t>in</w:t>
      </w:r>
      <w:r>
        <w:rPr>
          <w:b w:val="0"/>
          <w:i w:val="0"/>
          <w:smallCaps w:val="0"/>
          <w:strike w:val="0"/>
          <w:sz w:val="16"/>
          <w:u w:val="none"/>
        </w:rPr>
        <w:t>, and</w:t>
      </w:r>
      <w:r>
        <w:rPr>
          <w:b w:val="0"/>
          <w:i w:val="0"/>
          <w:smallCaps w:val="0"/>
          <w:strike w:val="0"/>
          <w:sz w:val="16"/>
          <w:u w:val="none"/>
        </w:rPr>
        <w:t xml:space="preserve"> want our children to live in – </w:t>
      </w:r>
      <w:r>
        <w:rPr>
          <w:b w:val="0"/>
          <w:i w:val="0"/>
          <w:smallCaps w:val="0"/>
          <w:strike w:val="0"/>
          <w:sz w:val="20"/>
          <w:highlight w:val="cyan"/>
          <w:u w:val="single"/>
        </w:rPr>
        <w:t>in a manner that pushes aside false myths about the State and recognizes how it can, when mission driven</w:t>
      </w:r>
      <w:r>
        <w:rPr>
          <w:b w:val="0"/>
          <w:i w:val="0"/>
          <w:smallCaps w:val="0"/>
          <w:strike w:val="0"/>
          <w:sz w:val="20"/>
          <w:u w:val="single"/>
        </w:rPr>
        <w:t xml:space="preserve"> and organized in a dynamic way, </w:t>
      </w:r>
      <w:r>
        <w:rPr>
          <w:b w:val="0"/>
          <w:i w:val="0"/>
          <w:smallCaps w:val="0"/>
          <w:strike w:val="0"/>
          <w:sz w:val="20"/>
          <w:highlight w:val="cyan"/>
          <w:u w:val="single"/>
        </w:rPr>
        <w:t>solve problems as complex as</w:t>
      </w:r>
      <w:r>
        <w:rPr>
          <w:b w:val="0"/>
          <w:i w:val="0"/>
          <w:smallCaps w:val="0"/>
          <w:strike w:val="0"/>
          <w:sz w:val="16"/>
          <w:u w:val="none"/>
        </w:rPr>
        <w:t xml:space="preserve"> putting a man on the moon, and solving </w:t>
      </w:r>
      <w:r>
        <w:rPr>
          <w:b/>
          <w:i w:val="0"/>
          <w:smallCaps w:val="0"/>
          <w:strike w:val="0"/>
          <w:sz w:val="20"/>
          <w:highlight w:val="cyan"/>
          <w:u w:val="single"/>
        </w:rPr>
        <w:t>climate change</w:t>
      </w:r>
      <w:r>
        <w:rPr>
          <w:b w:val="0"/>
          <w:i w:val="0"/>
          <w:smallCaps w:val="0"/>
          <w:strike w:val="0"/>
          <w:sz w:val="16"/>
          <w:u w:val="none"/>
        </w:rPr>
        <w:t xml:space="preserve">. And </w:t>
      </w:r>
      <w:r>
        <w:rPr>
          <w:b w:val="0"/>
          <w:i w:val="0"/>
          <w:smallCaps w:val="0"/>
          <w:strike w:val="0"/>
          <w:sz w:val="20"/>
          <w:highlight w:val="cyan"/>
          <w:u w:val="single"/>
        </w:rPr>
        <w:t>we need the</w:t>
      </w:r>
      <w:r>
        <w:rPr>
          <w:b w:val="0"/>
          <w:i w:val="0"/>
          <w:smallCaps w:val="0"/>
          <w:strike w:val="0"/>
          <w:sz w:val="20"/>
          <w:u w:val="single"/>
        </w:rPr>
        <w:t xml:space="preserve"> </w:t>
      </w:r>
      <w:r>
        <w:rPr>
          <w:b w:val="0"/>
          <w:i w:val="0"/>
          <w:smallCaps w:val="0"/>
          <w:strike w:val="0"/>
          <w:sz w:val="20"/>
          <w:highlight w:val="cyan"/>
          <w:u w:val="single"/>
        </w:rPr>
        <w:t>courage to insist</w:t>
      </w:r>
      <w:r>
        <w:rPr>
          <w:b w:val="0"/>
          <w:i w:val="0"/>
          <w:smallCaps w:val="0"/>
          <w:strike w:val="0"/>
          <w:sz w:val="16"/>
          <w:u w:val="none"/>
        </w:rPr>
        <w:t xml:space="preserve"> – </w:t>
      </w:r>
      <w:r>
        <w:rPr>
          <w:b/>
          <w:i w:val="0"/>
          <w:smallCaps w:val="0"/>
          <w:strike w:val="0"/>
          <w:sz w:val="32"/>
          <w:highlight w:val="cyan"/>
          <w:u w:val="single"/>
        </w:rPr>
        <w:t>through</w:t>
      </w:r>
      <w:r>
        <w:rPr>
          <w:b w:val="0"/>
          <w:i w:val="0"/>
          <w:smallCaps w:val="0"/>
          <w:strike w:val="0"/>
          <w:sz w:val="16"/>
          <w:u w:val="none"/>
        </w:rPr>
        <w:t xml:space="preserve"> </w:t>
      </w:r>
      <w:r>
        <w:rPr>
          <w:b w:val="0"/>
          <w:i w:val="0"/>
          <w:smallCaps w:val="0"/>
          <w:strike w:val="0"/>
          <w:sz w:val="16"/>
          <w:u w:val="none"/>
        </w:rPr>
        <w:t>both vision but also</w:t>
      </w:r>
      <w:r>
        <w:rPr>
          <w:b/>
          <w:i w:val="0"/>
          <w:smallCaps w:val="0"/>
          <w:strike w:val="0"/>
          <w:sz w:val="32"/>
          <w:u w:val="single"/>
        </w:rPr>
        <w:t xml:space="preserve"> </w:t>
      </w:r>
      <w:r>
        <w:rPr>
          <w:b/>
          <w:i w:val="0"/>
          <w:smallCaps w:val="0"/>
          <w:strike w:val="0"/>
          <w:sz w:val="32"/>
          <w:highlight w:val="cyan"/>
          <w:u w:val="single"/>
        </w:rPr>
        <w:t>specific policy instruments</w:t>
      </w:r>
      <w:r>
        <w:rPr>
          <w:b w:val="0"/>
          <w:i w:val="0"/>
          <w:smallCaps w:val="0"/>
          <w:strike w:val="0"/>
          <w:sz w:val="16"/>
          <w:u w:val="none"/>
        </w:rPr>
        <w:t xml:space="preserve"> – </w:t>
      </w:r>
      <w:r>
        <w:rPr>
          <w:b w:val="0"/>
          <w:i w:val="0"/>
          <w:smallCaps w:val="0"/>
          <w:strike w:val="0"/>
          <w:sz w:val="20"/>
          <w:highlight w:val="cyan"/>
          <w:u w:val="single"/>
        </w:rPr>
        <w:t>that the growth that ensues from the underlying investments be not only ‘smart’, but also ‘inclusive</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