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Utility models solve and avoid the patent trolls turns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Boschert ‘14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(Tyler, Candidate for Juris Doctor, University of Colorado Law School, 2014; Bachelor of Science, Chemical Engineering and Economics, Northwestern University, </w:t>
      </w:r>
      <w:r>
        <w:rPr>
          <w:b w:val="0"/>
          <w:i w:val="0"/>
          <w:smallCaps w:val="0"/>
          <w:strike w:val="0"/>
          <w:u w:val="none"/>
        </w:rPr>
        <w:t>2011.“</w:t>
      </w:r>
      <w:r>
        <w:rPr>
          <w:b w:val="0"/>
          <w:i w:val="0"/>
          <w:smallCaps w:val="0"/>
          <w:strike w:val="0"/>
          <w:u w:val="none"/>
        </w:rPr>
        <w:t xml:space="preserve">Would Utility Models Improve American Innovation? Evidence From Brazil, Germany, And </w:t>
      </w:r>
      <w:r>
        <w:rPr>
          <w:b w:val="0"/>
          <w:i w:val="0"/>
          <w:smallCaps w:val="0"/>
          <w:strike w:val="0"/>
          <w:u w:val="none"/>
        </w:rPr>
        <w:t>The</w:t>
      </w:r>
      <w:r>
        <w:rPr>
          <w:b w:val="0"/>
          <w:i w:val="0"/>
          <w:smallCaps w:val="0"/>
          <w:strike w:val="0"/>
          <w:u w:val="none"/>
        </w:rPr>
        <w:t xml:space="preserve"> United States,” </w:t>
      </w:r>
      <w:r>
        <w:rPr>
          <w:b w:val="0"/>
          <w:i w:val="0"/>
          <w:smallCaps w:val="0"/>
          <w:strike w:val="0"/>
          <w:u w:val="none"/>
        </w:rPr>
        <w:t>pg</w:t>
      </w:r>
      <w:r>
        <w:rPr>
          <w:b w:val="0"/>
          <w:i w:val="0"/>
          <w:smallCaps w:val="0"/>
          <w:strike w:val="0"/>
          <w:u w:val="none"/>
        </w:rPr>
        <w:t xml:space="preserve"> online @ http://www.jthtl.org/content/articles/V12I1/JTHTLv12i1_Boschert.PDF //pa-</w:t>
      </w:r>
      <w:r>
        <w:rPr>
          <w:b w:val="0"/>
          <w:i w:val="0"/>
          <w:smallCaps w:val="0"/>
          <w:strike w:val="0"/>
          <w:u w:val="none"/>
        </w:rPr>
        <w:t>ef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As noted in the Introduction to this paper, the </w:t>
      </w:r>
      <w:r>
        <w:rPr>
          <w:b/>
          <w:i w:val="0"/>
          <w:smallCaps w:val="0"/>
          <w:strike w:val="0"/>
          <w:sz w:val="22"/>
          <w:u w:val="single"/>
        </w:rPr>
        <w:t xml:space="preserve">American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 system</w:t>
      </w:r>
      <w:r>
        <w:rPr>
          <w:b/>
          <w:i w:val="0"/>
          <w:smallCaps w:val="0"/>
          <w:strike w:val="0"/>
          <w:sz w:val="22"/>
          <w:u w:val="single"/>
        </w:rPr>
        <w:t xml:space="preserve">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beset by a range of infirmities</w:t>
      </w:r>
      <w:r>
        <w:rPr>
          <w:b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pose a serious threat to innovation</w:t>
      </w:r>
      <w:r>
        <w:rPr>
          <w:b/>
          <w:i w:val="0"/>
          <w:smallCaps w:val="0"/>
          <w:strike w:val="0"/>
          <w:sz w:val="22"/>
          <w:u w:val="single"/>
        </w:rPr>
        <w:t xml:space="preserve"> in the United States. Foremost among these is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sheer length of time necessary to prosecute a patent application</w:t>
      </w:r>
      <w:r>
        <w:rPr>
          <w:b/>
          <w:i w:val="0"/>
          <w:smallCaps w:val="0"/>
          <w:strike w:val="0"/>
          <w:sz w:val="22"/>
          <w:u w:val="single"/>
        </w:rPr>
        <w:t xml:space="preserve"> through the USPTO, but several others loom. One such issue, which has received substantial press but is still largely misunderstood by the general public, is a sharp increase 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 trolling.</w:t>
      </w:r>
      <w:r>
        <w:rPr>
          <w:b/>
          <w:i w:val="0"/>
          <w:smallCaps w:val="0"/>
          <w:strike w:val="0"/>
          <w:sz w:val="22"/>
          <w:u w:val="single"/>
        </w:rPr>
        <w:t xml:space="preserve">78 These two problems, in combination with others, have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led innovators in several fields</w:t>
      </w:r>
      <w:r>
        <w:rPr>
          <w:b/>
          <w:i w:val="0"/>
          <w:smallCaps w:val="0"/>
          <w:strike w:val="0"/>
          <w:sz w:val="22"/>
          <w:u w:val="single"/>
        </w:rPr>
        <w:t xml:space="preserve">, most notably software,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 begin eschewing the notion of patents completely</w:t>
      </w:r>
      <w:r>
        <w:rPr>
          <w:b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79 On first impressions,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utility models</w:t>
      </w:r>
      <w:r>
        <w:rPr>
          <w:b/>
          <w:i w:val="0"/>
          <w:smallCaps w:val="0"/>
          <w:strike w:val="0"/>
          <w:sz w:val="22"/>
          <w:u w:val="single"/>
        </w:rPr>
        <w:t xml:space="preserve"> could arguably address these two major thorns in the side of the American innovator—utility models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quicker and easier to obtain than patents</w:t>
      </w:r>
      <w:r>
        <w:rPr>
          <w:b/>
          <w:i w:val="0"/>
          <w:smallCaps w:val="0"/>
          <w:strike w:val="0"/>
          <w:sz w:val="22"/>
          <w:u w:val="single"/>
        </w:rPr>
        <w:t xml:space="preserve">, and they are,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under the "weak" utility model system</w:t>
      </w:r>
      <w:r>
        <w:rPr>
          <w:b/>
          <w:i w:val="0"/>
          <w:smallCaps w:val="0"/>
          <w:strike w:val="0"/>
          <w:sz w:val="22"/>
          <w:u w:val="single"/>
        </w:rPr>
        <w:t xml:space="preserve"> that prevails in the developed world,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less valuable to patent trolls</w:t>
      </w:r>
      <w:r>
        <w:rPr>
          <w:b/>
          <w:i w:val="0"/>
          <w:smallCaps w:val="0"/>
          <w:strike w:val="0"/>
          <w:sz w:val="22"/>
          <w:u w:val="single"/>
        </w:rPr>
        <w:t xml:space="preserve"> because they are much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more susceptible to cancellation</w:t>
      </w:r>
      <w:r>
        <w:rPr>
          <w:b/>
          <w:i w:val="0"/>
          <w:smallCaps w:val="0"/>
          <w:strike w:val="0"/>
          <w:sz w:val="22"/>
          <w:u w:val="single"/>
        </w:rPr>
        <w:t xml:space="preserve"> than patents</w:t>
      </w:r>
      <w:r>
        <w:rPr>
          <w:b w:val="0"/>
          <w:i w:val="0"/>
          <w:smallCaps w:val="0"/>
          <w:strike w:val="0"/>
          <w:u w:val="none"/>
        </w:rPr>
        <w:t>.80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