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Global totalitarianism risks extinction</w:t>
      </w:r>
    </w:p>
    <w:p>
      <w:pPr>
        <w:spacing w:after="80"/>
      </w:pPr>
      <w:r>
        <w:rPr>
          <w:b w:val="0"/>
          <w:i w:val="0"/>
          <w:smallCaps w:val="0"/>
          <w:strike w:val="0"/>
          <w:u w:val="none"/>
        </w:rPr>
        <w:t xml:space="preserve">Haydn </w:t>
      </w:r>
      <w:r>
        <w:rPr>
          <w:b/>
          <w:i w:val="0"/>
          <w:smallCaps w:val="0"/>
          <w:strike w:val="0"/>
          <w:sz w:val="26"/>
          <w:u w:val="none"/>
        </w:rPr>
        <w:t>Belfield</w:t>
      </w:r>
      <w:r>
        <w:rPr>
          <w:b w:val="0"/>
          <w:i w:val="0"/>
          <w:smallCaps w:val="0"/>
          <w:strike w:val="0"/>
          <w:u w:val="none"/>
        </w:rPr>
        <w:t>, 20</w:t>
      </w:r>
      <w:r>
        <w:rPr>
          <w:b/>
          <w:i w:val="0"/>
          <w:smallCaps w:val="0"/>
          <w:strike w:val="0"/>
          <w:sz w:val="26"/>
          <w:u w:val="none"/>
        </w:rPr>
        <w:t>23</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 Research Associate and Academic Project Manager at the University of Cambridge's Centre for the Study of Existential </w:t>
      </w:r>
      <w:r>
        <w:rPr>
          <w:b w:val="0"/>
          <w:i w:val="0"/>
          <w:smallCaps w:val="0"/>
          <w:strike w:val="0"/>
          <w:u w:val="none"/>
        </w:rPr>
        <w:t>Risk  “</w:t>
      </w:r>
      <w:r>
        <w:rPr>
          <w:b w:val="0"/>
          <w:i w:val="0"/>
          <w:smallCaps w:val="0"/>
          <w:strike w:val="0"/>
          <w:u w:val="none"/>
        </w:rPr>
        <w:t xml:space="preserve">Collapse, Recovery, and Existential Risk,” in </w:t>
      </w:r>
      <w:r>
        <w:rPr>
          <w:b w:val="0"/>
          <w:i/>
          <w:smallCaps w:val="0"/>
          <w:strike w:val="0"/>
          <w:u w:val="none"/>
        </w:rPr>
        <w:t>How Worlds Collapse: What History, Systems, and Complexity Can Teach Us About Our Modern World and Fragile Future</w:t>
      </w:r>
      <w:r>
        <w:rPr>
          <w:b w:val="0"/>
          <w:i w:val="0"/>
          <w:smallCaps w:val="0"/>
          <w:strike w:val="0"/>
          <w:u w:val="none"/>
        </w:rPr>
        <w:t>, p. 74-76. Accessed online via University of Michigan //DH</w:t>
      </w:r>
    </w:p>
    <w:p>
      <w:pPr>
        <w:spacing w:after="60"/>
      </w:pPr>
      <w:r>
        <w:rPr>
          <w:b w:val="0"/>
          <w:i w:val="0"/>
          <w:smallCaps w:val="0"/>
          <w:strike w:val="0"/>
          <w:u w:val="single"/>
        </w:rPr>
        <w:t xml:space="preserve">A world </w:t>
      </w:r>
      <w:r>
        <w:rPr>
          <w:b/>
          <w:i w:val="0"/>
          <w:smallCaps w:val="0"/>
          <w:strike w:val="0"/>
          <w:sz w:val="22"/>
          <w:u w:val="single"/>
        </w:rPr>
        <w:t>dominated</w:t>
      </w:r>
      <w:r>
        <w:rPr>
          <w:b w:val="0"/>
          <w:i w:val="0"/>
          <w:smallCaps w:val="0"/>
          <w:strike w:val="0"/>
          <w:u w:val="single"/>
        </w:rPr>
        <w:t xml:space="preserve"> by </w:t>
      </w:r>
      <w:r>
        <w:rPr>
          <w:b/>
          <w:i w:val="0"/>
          <w:smallCaps w:val="0"/>
          <w:strike w:val="0"/>
          <w:sz w:val="22"/>
          <w:highlight w:val="cyan"/>
          <w:u w:val="single"/>
        </w:rPr>
        <w:t>totalitarian states</w:t>
      </w:r>
      <w:r>
        <w:rPr>
          <w:b w:val="0"/>
          <w:i w:val="0"/>
          <w:smallCaps w:val="0"/>
          <w:strike w:val="0"/>
          <w:u w:val="single"/>
        </w:rPr>
        <w:t xml:space="preserve"> would</w:t>
      </w:r>
      <w:r>
        <w:rPr>
          <w:b w:val="0"/>
          <w:i w:val="0"/>
          <w:smallCaps w:val="0"/>
          <w:strike w:val="0"/>
          <w:sz w:val="16"/>
          <w:u w:val="none"/>
        </w:rPr>
        <w:t xml:space="preserve"> be more incompetent, more war-prone, less cooperative, and more inhibitive of progress than one dominated by democratic states. Our current world is not particularly competent, peaceful, cooperative, or progressive—a totalitarian-dominated world would be worse. It would increase the </w:t>
      </w:r>
      <w:r>
        <w:rPr>
          <w:b w:val="0"/>
          <w:i w:val="0"/>
          <w:smallCaps w:val="0"/>
          <w:strike w:val="0"/>
          <w:highlight w:val="cyan"/>
          <w:u w:val="single"/>
        </w:rPr>
        <w:t>risk</w:t>
      </w:r>
      <w:r>
        <w:rPr>
          <w:b w:val="0"/>
          <w:i w:val="0"/>
          <w:smallCaps w:val="0"/>
          <w:strike w:val="0"/>
          <w:sz w:val="16"/>
          <w:u w:val="none"/>
        </w:rPr>
        <w:t xml:space="preserve"> of another collapse and </w:t>
      </w:r>
      <w:r>
        <w:rPr>
          <w:b/>
          <w:i w:val="0"/>
          <w:smallCaps w:val="0"/>
          <w:strike w:val="0"/>
          <w:sz w:val="22"/>
          <w:highlight w:val="cyan"/>
          <w:u w:val="single"/>
        </w:rPr>
        <w:t>extinction</w:t>
      </w:r>
      <w:r>
        <w:rPr>
          <w:b w:val="0"/>
          <w:i w:val="0"/>
          <w:smallCaps w:val="0"/>
          <w:strike w:val="0"/>
          <w:sz w:val="16"/>
          <w:u w:val="none"/>
        </w:rPr>
        <w:t xml:space="preserve"> and could shape the future toward </w:t>
      </w:r>
      <w:r>
        <w:rPr>
          <w:b w:val="0"/>
          <w:i w:val="0"/>
          <w:smallCaps w:val="0"/>
          <w:strike w:val="0"/>
          <w:sz w:val="16"/>
          <w:u w:val="none"/>
        </w:rPr>
        <w:t>less</w:t>
      </w:r>
      <w:r>
        <w:rPr>
          <w:b w:val="0"/>
          <w:i w:val="0"/>
          <w:smallCaps w:val="0"/>
          <w:strike w:val="0"/>
          <w:sz w:val="16"/>
          <w:u w:val="none"/>
        </w:rPr>
        <w:t xml:space="preserve"> desirable trajectories (Beckstead, 2013).</w:t>
      </w:r>
    </w:p>
    <w:p>
      <w:pPr>
        <w:spacing w:after="60"/>
      </w:pPr>
      <w:r>
        <w:rPr>
          <w:b w:val="0"/>
          <w:i w:val="0"/>
          <w:smallCaps w:val="0"/>
          <w:strike w:val="0"/>
          <w:u w:val="single"/>
        </w:rPr>
        <w:t>Totalitarian states are</w:t>
      </w:r>
      <w:r>
        <w:rPr>
          <w:b w:val="0"/>
          <w:i w:val="0"/>
          <w:smallCaps w:val="0"/>
          <w:strike w:val="0"/>
          <w:sz w:val="16"/>
          <w:u w:val="none"/>
        </w:rPr>
        <w:t xml:space="preserve"> incompetent. They are </w:t>
      </w:r>
      <w:r>
        <w:rPr>
          <w:b w:val="0"/>
          <w:i w:val="0"/>
          <w:smallCaps w:val="0"/>
          <w:strike w:val="0"/>
          <w:highlight w:val="cyan"/>
          <w:u w:val="single"/>
        </w:rPr>
        <w:t xml:space="preserve">bad at </w:t>
      </w:r>
      <w:r>
        <w:rPr>
          <w:b/>
          <w:i w:val="0"/>
          <w:smallCaps w:val="0"/>
          <w:strike w:val="0"/>
          <w:sz w:val="22"/>
          <w:u w:val="single"/>
        </w:rPr>
        <w:t>forecasting</w:t>
      </w:r>
      <w:r>
        <w:rPr>
          <w:b w:val="0"/>
          <w:i w:val="0"/>
          <w:smallCaps w:val="0"/>
          <w:strike w:val="0"/>
          <w:u w:val="single"/>
        </w:rPr>
        <w:t xml:space="preserve"> and </w:t>
      </w:r>
      <w:r>
        <w:rPr>
          <w:b/>
          <w:i w:val="0"/>
          <w:smallCaps w:val="0"/>
          <w:strike w:val="0"/>
          <w:sz w:val="22"/>
          <w:highlight w:val="cyan"/>
          <w:u w:val="single"/>
        </w:rPr>
        <w:t>dealing with</w:t>
      </w:r>
      <w:r>
        <w:rPr>
          <w:b w:val="0"/>
          <w:i w:val="0"/>
          <w:smallCaps w:val="0"/>
          <w:strike w:val="0"/>
          <w:highlight w:val="cyan"/>
          <w:u w:val="single"/>
        </w:rPr>
        <w:t xml:space="preserve"> disasters</w:t>
      </w:r>
      <w:r>
        <w:rPr>
          <w:b w:val="0"/>
          <w:i w:val="0"/>
          <w:smallCaps w:val="0"/>
          <w:strike w:val="0"/>
          <w:sz w:val="16"/>
          <w:u w:val="none"/>
        </w:rPr>
        <w:t xml:space="preserve"> (Caplan, 2008).16 This can be seen most clearly in the great famines of Communist China and the USSR, in which millions died (Applebaum, 2017; Becker, 1996; </w:t>
      </w:r>
      <w:r>
        <w:rPr>
          <w:b w:val="0"/>
          <w:i w:val="0"/>
          <w:smallCaps w:val="0"/>
          <w:strike w:val="0"/>
          <w:sz w:val="16"/>
          <w:u w:val="none"/>
        </w:rPr>
        <w:t>Dikotter</w:t>
      </w:r>
      <w:r>
        <w:rPr>
          <w:b w:val="0"/>
          <w:i w:val="0"/>
          <w:smallCaps w:val="0"/>
          <w:strike w:val="0"/>
          <w:sz w:val="16"/>
          <w:u w:val="none"/>
        </w:rPr>
        <w:t>, 2010; Snyder, 2010). In comparison, functioning multiparty democracies rarely, if ever, experience famines (Sen, 2010). “Established autocracies” (or “personal”</w:t>
      </w:r>
      <w:r>
        <w:rPr>
          <w:b w:val="0"/>
          <w:i w:val="0"/>
          <w:smallCaps w:val="0"/>
          <w:strike w:val="0"/>
          <w:sz w:val="16"/>
          <w:u w:val="none"/>
        </w:rPr>
        <w:t>/“</w:t>
      </w:r>
      <w:r>
        <w:rPr>
          <w:b w:val="0"/>
          <w:i w:val="0"/>
          <w:smallCaps w:val="0"/>
          <w:strike w:val="0"/>
          <w:sz w:val="16"/>
          <w:u w:val="none"/>
        </w:rPr>
        <w:t>sultanist</w:t>
      </w:r>
      <w:r>
        <w:rPr>
          <w:b w:val="0"/>
          <w:i w:val="0"/>
          <w:smallCaps w:val="0"/>
          <w:strike w:val="0"/>
          <w:sz w:val="16"/>
          <w:u w:val="none"/>
        </w:rPr>
        <w:t>”) are particularly bad, as there are few checks or restraints on arbitrary rule and the whims and ideology of the single individual, even from other elites (</w:t>
      </w:r>
      <w:r>
        <w:rPr>
          <w:b w:val="0"/>
          <w:i w:val="0"/>
          <w:smallCaps w:val="0"/>
          <w:strike w:val="0"/>
          <w:sz w:val="16"/>
          <w:u w:val="none"/>
        </w:rPr>
        <w:t>Svolik</w:t>
      </w:r>
      <w:r>
        <w:rPr>
          <w:b w:val="0"/>
          <w:i w:val="0"/>
          <w:smallCaps w:val="0"/>
          <w:strike w:val="0"/>
          <w:sz w:val="16"/>
          <w:u w:val="none"/>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w:t>
      </w:r>
      <w:r>
        <w:rPr>
          <w:b w:val="0"/>
          <w:i w:val="0"/>
          <w:smallCaps w:val="0"/>
          <w:strike w:val="0"/>
          <w:u w:val="single"/>
        </w:rPr>
        <w:t>a world dominated by them would</w:t>
      </w:r>
      <w:r>
        <w:rPr>
          <w:b w:val="0"/>
          <w:i w:val="0"/>
          <w:smallCaps w:val="0"/>
          <w:strike w:val="0"/>
          <w:sz w:val="16"/>
          <w:u w:val="none"/>
        </w:rPr>
        <w:t xml:space="preserve"> likely </w:t>
      </w:r>
      <w:r>
        <w:rPr>
          <w:b w:val="0"/>
          <w:i w:val="0"/>
          <w:smallCaps w:val="0"/>
          <w:strike w:val="0"/>
          <w:u w:val="single"/>
        </w:rPr>
        <w:t xml:space="preserve">be </w:t>
      </w:r>
      <w:r>
        <w:rPr>
          <w:b/>
          <w:i w:val="0"/>
          <w:smallCaps w:val="0"/>
          <w:strike w:val="0"/>
          <w:sz w:val="22"/>
          <w:u w:val="single"/>
        </w:rPr>
        <w:t>worse</w:t>
      </w:r>
      <w:r>
        <w:rPr>
          <w:b w:val="0"/>
          <w:i w:val="0"/>
          <w:smallCaps w:val="0"/>
          <w:strike w:val="0"/>
          <w:u w:val="single"/>
        </w:rPr>
        <w:t xml:space="preserve"> at responding to risks of </w:t>
      </w:r>
      <w:r>
        <w:rPr>
          <w:b/>
          <w:i w:val="0"/>
          <w:smallCaps w:val="0"/>
          <w:strike w:val="0"/>
          <w:sz w:val="22"/>
          <w:u w:val="single"/>
        </w:rPr>
        <w:t>collapse</w:t>
      </w:r>
      <w:r>
        <w:rPr>
          <w:b w:val="0"/>
          <w:i w:val="0"/>
          <w:smallCaps w:val="0"/>
          <w:strike w:val="0"/>
          <w:u w:val="single"/>
        </w:rPr>
        <w:t xml:space="preserve"> and </w:t>
      </w:r>
      <w:r>
        <w:rPr>
          <w:b/>
          <w:i w:val="0"/>
          <w:smallCaps w:val="0"/>
          <w:strike w:val="0"/>
          <w:sz w:val="22"/>
          <w:u w:val="single"/>
        </w:rPr>
        <w:t>extinction</w:t>
      </w:r>
      <w:r>
        <w:rPr>
          <w:b w:val="0"/>
          <w:i w:val="0"/>
          <w:smallCaps w:val="0"/>
          <w:strike w:val="0"/>
          <w:sz w:val="16"/>
          <w:u w:val="none"/>
        </w:rPr>
        <w:t>.</w:t>
      </w:r>
    </w:p>
    <w:p>
      <w:pPr>
        <w:spacing w:after="60"/>
      </w:pPr>
      <w:r>
        <w:rPr>
          <w:b w:val="0"/>
          <w:i w:val="0"/>
          <w:smallCaps w:val="0"/>
          <w:strike w:val="0"/>
          <w:sz w:val="16"/>
          <w:u w:val="none"/>
        </w:rPr>
        <w:t xml:space="preserve">A world dominated by totalitarian states is </w:t>
      </w:r>
      <w:r>
        <w:rPr>
          <w:b w:val="0"/>
          <w:i w:val="0"/>
          <w:smallCaps w:val="0"/>
          <w:strike w:val="0"/>
          <w:highlight w:val="cyan"/>
          <w:u w:val="single"/>
        </w:rPr>
        <w:t xml:space="preserve">more likely to have </w:t>
      </w:r>
      <w:r>
        <w:rPr>
          <w:b/>
          <w:i w:val="0"/>
          <w:smallCaps w:val="0"/>
          <w:strike w:val="0"/>
          <w:sz w:val="22"/>
          <w:highlight w:val="cyan"/>
          <w:u w:val="single"/>
        </w:rPr>
        <w:t>major wars</w:t>
      </w:r>
      <w:r>
        <w:rPr>
          <w:b w:val="0"/>
          <w:i w:val="0"/>
          <w:smallCaps w:val="0"/>
          <w:strike w:val="0"/>
          <w:sz w:val="16"/>
          <w:u w:val="none"/>
        </w:rPr>
        <w:t xml:space="preserve">. States with near-universal adult suffrage rarely (if ever) go to war with one another (Barnhart et al., 2020), so a world dominated by democracies has fewer wars. </w:t>
      </w:r>
      <w:r>
        <w:rPr>
          <w:b/>
          <w:i w:val="0"/>
          <w:smallCaps w:val="0"/>
          <w:strike w:val="0"/>
          <w:sz w:val="22"/>
          <w:highlight w:val="cyan"/>
          <w:u w:val="single"/>
        </w:rPr>
        <w:t>Miscalc</w:t>
      </w:r>
      <w:r>
        <w:rPr>
          <w:b w:val="0"/>
          <w:i w:val="0"/>
          <w:smallCaps w:val="0"/>
          <w:strike w:val="0"/>
          <w:u w:val="single"/>
        </w:rPr>
        <w:t xml:space="preserve">ulation </w:t>
      </w:r>
      <w:r>
        <w:rPr>
          <w:b w:val="0"/>
          <w:i w:val="0"/>
          <w:smallCaps w:val="0"/>
          <w:strike w:val="0"/>
          <w:highlight w:val="cyan"/>
          <w:u w:val="single"/>
        </w:rPr>
        <w:t>might be a</w:t>
      </w:r>
      <w:r>
        <w:rPr>
          <w:b w:val="0"/>
          <w:i w:val="0"/>
          <w:smallCaps w:val="0"/>
          <w:strike w:val="0"/>
          <w:u w:val="single"/>
        </w:rPr>
        <w:t xml:space="preserve"> particular </w:t>
      </w:r>
      <w:r>
        <w:rPr>
          <w:b w:val="0"/>
          <w:i w:val="0"/>
          <w:smallCaps w:val="0"/>
          <w:strike w:val="0"/>
          <w:highlight w:val="cyan"/>
          <w:u w:val="single"/>
        </w:rPr>
        <w:t>problem</w:t>
      </w:r>
      <w:r>
        <w:rPr>
          <w:b w:val="0"/>
          <w:i w:val="0"/>
          <w:smallCaps w:val="0"/>
          <w:strike w:val="0"/>
          <w:sz w:val="16"/>
          <w:u w:val="none"/>
        </w:rPr>
        <w:t xml:space="preserve"> for totalitarian </w:t>
      </w:r>
      <w:r>
        <w:rPr>
          <w:b w:val="0"/>
          <w:i w:val="0"/>
          <w:smallCaps w:val="0"/>
          <w:strike w:val="0"/>
          <w:sz w:val="16"/>
          <w:u w:val="none"/>
        </w:rPr>
        <w:t xml:space="preserve">states </w:t>
      </w:r>
      <w:r>
        <w:rPr>
          <w:b w:val="0"/>
          <w:i w:val="0"/>
          <w:smallCaps w:val="0"/>
          <w:strike w:val="0"/>
          <w:u w:val="single"/>
        </w:rPr>
        <w:t xml:space="preserve">due to </w:t>
      </w:r>
      <w:r>
        <w:rPr>
          <w:b/>
          <w:i w:val="0"/>
          <w:smallCaps w:val="0"/>
          <w:strike w:val="0"/>
          <w:sz w:val="22"/>
          <w:u w:val="single"/>
        </w:rPr>
        <w:t>personalization</w:t>
      </w:r>
      <w:r>
        <w:rPr>
          <w:b w:val="0"/>
          <w:i w:val="0"/>
          <w:smallCaps w:val="0"/>
          <w:strike w:val="0"/>
          <w:u w:val="single"/>
        </w:rPr>
        <w:t xml:space="preserve"> and </w:t>
      </w:r>
      <w:r>
        <w:rPr>
          <w:b/>
          <w:i w:val="0"/>
          <w:smallCaps w:val="0"/>
          <w:strike w:val="0"/>
          <w:sz w:val="22"/>
          <w:u w:val="single"/>
        </w:rPr>
        <w:t>disincentives</w:t>
      </w:r>
      <w:r>
        <w:rPr>
          <w:b w:val="0"/>
          <w:i w:val="0"/>
          <w:smallCaps w:val="0"/>
          <w:strike w:val="0"/>
          <w:u w:val="single"/>
        </w:rPr>
        <w:t xml:space="preserve"> for </w:t>
      </w:r>
      <w:r>
        <w:rPr>
          <w:b/>
          <w:i w:val="0"/>
          <w:smallCaps w:val="0"/>
          <w:strike w:val="0"/>
          <w:sz w:val="22"/>
          <w:u w:val="single"/>
        </w:rPr>
        <w:t>accurate information</w:t>
      </w:r>
      <w:r>
        <w:rPr>
          <w:b w:val="0"/>
          <w:i w:val="0"/>
          <w:smallCaps w:val="0"/>
          <w:strike w:val="0"/>
          <w:sz w:val="16"/>
          <w:u w:val="none"/>
        </w:rPr>
        <w:t xml:space="preserve">, leading to well-known strategic disasters such as Hitler and Stalin’s blunders in World War II (Bialer, 1970; Noakes &amp; Pridham, 2001), or at a smaller level, Saddam Hussein’s rejection of diplomacy (Atkinson, 1993). </w:t>
      </w:r>
      <w:r>
        <w:rPr>
          <w:b w:val="0"/>
          <w:i w:val="0"/>
          <w:smallCaps w:val="0"/>
          <w:strike w:val="0"/>
          <w:u w:val="single"/>
        </w:rPr>
        <w:t>War makes</w:t>
      </w:r>
      <w:r>
        <w:rPr>
          <w:b w:val="0"/>
          <w:i w:val="0"/>
          <w:smallCaps w:val="0"/>
          <w:strike w:val="0"/>
          <w:sz w:val="16"/>
          <w:u w:val="none"/>
        </w:rPr>
        <w:t xml:space="preserve"> collapse and </w:t>
      </w:r>
      <w:r>
        <w:rPr>
          <w:b w:val="0"/>
          <w:i w:val="0"/>
          <w:smallCaps w:val="0"/>
          <w:strike w:val="0"/>
          <w:u w:val="single"/>
        </w:rPr>
        <w:t>extinction more</w:t>
      </w:r>
      <w:r>
        <w:rPr>
          <w:b w:val="0"/>
          <w:i w:val="0"/>
          <w:smallCaps w:val="0"/>
          <w:strike w:val="0"/>
          <w:u w:val="single"/>
        </w:rPr>
        <w:t xml:space="preserve"> </w:t>
      </w:r>
      <w:r>
        <w:rPr>
          <w:b w:val="0"/>
          <w:i w:val="0"/>
          <w:smallCaps w:val="0"/>
          <w:strike w:val="0"/>
          <w:u w:val="single"/>
        </w:rPr>
        <w:t>likely</w:t>
      </w:r>
      <w:r>
        <w:rPr>
          <w:b w:val="0"/>
          <w:i w:val="0"/>
          <w:smallCaps w:val="0"/>
          <w:strike w:val="0"/>
          <w:highlight w:val="cyan"/>
          <w:u w:val="single"/>
        </w:rPr>
        <w:t xml:space="preserve">, by raising the chance of </w:t>
      </w:r>
      <w:r>
        <w:rPr>
          <w:b/>
          <w:i w:val="0"/>
          <w:smallCaps w:val="0"/>
          <w:strike w:val="0"/>
          <w:sz w:val="22"/>
          <w:highlight w:val="cyan"/>
          <w:u w:val="single"/>
        </w:rPr>
        <w:t>w</w:t>
      </w:r>
      <w:r>
        <w:rPr>
          <w:b w:val="0"/>
          <w:i w:val="0"/>
          <w:smallCaps w:val="0"/>
          <w:strike w:val="0"/>
          <w:sz w:val="16"/>
          <w:u w:val="none"/>
        </w:rPr>
        <w:t xml:space="preserve">eapons of </w:t>
      </w:r>
      <w:r>
        <w:rPr>
          <w:b/>
          <w:i w:val="0"/>
          <w:smallCaps w:val="0"/>
          <w:strike w:val="0"/>
          <w:sz w:val="22"/>
          <w:highlight w:val="cyan"/>
          <w:u w:val="single"/>
        </w:rPr>
        <w:t>m</w:t>
      </w:r>
      <w:r>
        <w:rPr>
          <w:b w:val="0"/>
          <w:i w:val="0"/>
          <w:smallCaps w:val="0"/>
          <w:strike w:val="0"/>
          <w:sz w:val="16"/>
          <w:u w:val="none"/>
        </w:rPr>
        <w:t xml:space="preserve">ass </w:t>
      </w:r>
      <w:r>
        <w:rPr>
          <w:b/>
          <w:i w:val="0"/>
          <w:smallCaps w:val="0"/>
          <w:strike w:val="0"/>
          <w:sz w:val="22"/>
          <w:highlight w:val="cyan"/>
          <w:u w:val="single"/>
        </w:rPr>
        <w:t>d</w:t>
      </w:r>
      <w:r>
        <w:rPr>
          <w:b w:val="0"/>
          <w:i w:val="0"/>
          <w:smallCaps w:val="0"/>
          <w:strike w:val="0"/>
          <w:sz w:val="16"/>
          <w:u w:val="none"/>
        </w:rPr>
        <w:t>e</w:t>
      </w:r>
      <w:r>
        <w:rPr>
          <w:b/>
          <w:i w:val="0"/>
          <w:smallCaps w:val="0"/>
          <w:strike w:val="0"/>
          <w:sz w:val="22"/>
          <w:highlight w:val="cyan"/>
          <w:u w:val="single"/>
        </w:rPr>
        <w:t>s</w:t>
      </w:r>
      <w:r>
        <w:rPr>
          <w:b w:val="0"/>
          <w:i w:val="0"/>
          <w:smallCaps w:val="0"/>
          <w:strike w:val="0"/>
          <w:sz w:val="16"/>
          <w:u w:val="none"/>
        </w:rPr>
        <w:t>truction being used.</w:t>
      </w:r>
    </w:p>
    <w:p>
      <w:pPr>
        <w:spacing w:after="60"/>
      </w:pPr>
      <w:r>
        <w:rPr>
          <w:b w:val="0"/>
          <w:i w:val="0"/>
          <w:smallCaps w:val="0"/>
          <w:strike w:val="0"/>
          <w:sz w:val="16"/>
          <w:u w:val="none"/>
        </w:rPr>
        <w:t xml:space="preserve">Linked to this, </w:t>
      </w:r>
      <w:r>
        <w:rPr>
          <w:b w:val="0"/>
          <w:i w:val="0"/>
          <w:smallCaps w:val="0"/>
          <w:strike w:val="0"/>
          <w:u w:val="single"/>
        </w:rPr>
        <w:t xml:space="preserve">totalitarian states are </w:t>
      </w:r>
      <w:r>
        <w:rPr>
          <w:b/>
          <w:i w:val="0"/>
          <w:smallCaps w:val="0"/>
          <w:strike w:val="0"/>
          <w:sz w:val="22"/>
          <w:highlight w:val="cyan"/>
          <w:u w:val="single"/>
        </w:rPr>
        <w:t>less cooperative</w:t>
      </w:r>
      <w:r>
        <w:rPr>
          <w:b w:val="0"/>
          <w:i w:val="0"/>
          <w:smallCaps w:val="0"/>
          <w:strike w:val="0"/>
          <w:sz w:val="16"/>
          <w:u w:val="none"/>
        </w:rPr>
        <w:t xml:space="preserve"> than democratic states. While cooperation is possible (Ginsburg, 2020), their internal norms are characterized by paranoia and treachery, and </w:t>
      </w:r>
      <w:r>
        <w:rPr>
          <w:b w:val="0"/>
          <w:i w:val="0"/>
          <w:smallCaps w:val="0"/>
          <w:strike w:val="0"/>
          <w:u w:val="single"/>
        </w:rPr>
        <w:t xml:space="preserve">their </w:t>
      </w:r>
      <w:r>
        <w:rPr>
          <w:b/>
          <w:i w:val="0"/>
          <w:smallCaps w:val="0"/>
          <w:strike w:val="0"/>
          <w:sz w:val="22"/>
          <w:highlight w:val="cyan"/>
          <w:u w:val="single"/>
        </w:rPr>
        <w:t>lack of transparency</w:t>
      </w:r>
      <w:r>
        <w:rPr>
          <w:b w:val="0"/>
          <w:i w:val="0"/>
          <w:smallCaps w:val="0"/>
          <w:strike w:val="0"/>
          <w:highlight w:val="cyan"/>
          <w:u w:val="single"/>
        </w:rPr>
        <w:t xml:space="preserve"> limits</w:t>
      </w:r>
      <w:r>
        <w:rPr>
          <w:b w:val="0"/>
          <w:i w:val="0"/>
          <w:smallCaps w:val="0"/>
          <w:strike w:val="0"/>
          <w:u w:val="single"/>
        </w:rPr>
        <w:t xml:space="preserve"> their ability to </w:t>
      </w:r>
      <w:r>
        <w:rPr>
          <w:b/>
          <w:i w:val="0"/>
          <w:smallCaps w:val="0"/>
          <w:strike w:val="0"/>
          <w:sz w:val="22"/>
          <w:u w:val="single"/>
        </w:rPr>
        <w:t>credibly commit</w:t>
      </w:r>
      <w:r>
        <w:rPr>
          <w:b w:val="0"/>
          <w:i w:val="0"/>
          <w:smallCaps w:val="0"/>
          <w:strike w:val="0"/>
          <w:u w:val="single"/>
        </w:rPr>
        <w:t xml:space="preserve"> to </w:t>
      </w:r>
      <w:r>
        <w:rPr>
          <w:b/>
          <w:i w:val="0"/>
          <w:smallCaps w:val="0"/>
          <w:strike w:val="0"/>
          <w:sz w:val="22"/>
          <w:highlight w:val="cyan"/>
          <w:u w:val="single"/>
        </w:rPr>
        <w:t>agreements</w:t>
      </w:r>
      <w:r>
        <w:rPr>
          <w:b w:val="0"/>
          <w:i w:val="0"/>
          <w:smallCaps w:val="0"/>
          <w:strike w:val="0"/>
          <w:sz w:val="16"/>
          <w:u w:val="none"/>
        </w:rPr>
        <w:t xml:space="preserve">. This is </w:t>
      </w:r>
      <w:r>
        <w:rPr>
          <w:b w:val="0"/>
          <w:i w:val="0"/>
          <w:smallCaps w:val="0"/>
          <w:strike w:val="0"/>
          <w:highlight w:val="cyan"/>
          <w:u w:val="single"/>
        </w:rPr>
        <w:t>bad for</w:t>
      </w:r>
      <w:r>
        <w:rPr>
          <w:b w:val="0"/>
          <w:i w:val="0"/>
          <w:smallCaps w:val="0"/>
          <w:strike w:val="0"/>
          <w:sz w:val="16"/>
          <w:u w:val="none"/>
        </w:rPr>
        <w:t xml:space="preserve"> all risks that require cooperation such as </w:t>
      </w:r>
      <w:r>
        <w:rPr>
          <w:b/>
          <w:i w:val="0"/>
          <w:smallCaps w:val="0"/>
          <w:strike w:val="0"/>
          <w:sz w:val="22"/>
          <w:highlight w:val="cyan"/>
          <w:u w:val="single"/>
        </w:rPr>
        <w:t>pandemics</w:t>
      </w:r>
      <w:r>
        <w:rPr>
          <w:b w:val="0"/>
          <w:i w:val="0"/>
          <w:smallCaps w:val="0"/>
          <w:strike w:val="0"/>
          <w:u w:val="single"/>
        </w:rPr>
        <w:t xml:space="preserve"> or </w:t>
      </w:r>
      <w:r>
        <w:rPr>
          <w:b/>
          <w:i w:val="0"/>
          <w:smallCaps w:val="0"/>
          <w:strike w:val="0"/>
          <w:sz w:val="22"/>
          <w:highlight w:val="cyan"/>
          <w:u w:val="single"/>
        </w:rPr>
        <w:t>climate change</w:t>
      </w:r>
      <w:r>
        <w:rPr>
          <w:b w:val="0"/>
          <w:i w:val="0"/>
          <w:smallCaps w:val="0"/>
          <w:strike w:val="0"/>
          <w:sz w:val="16"/>
          <w:u w:val="none"/>
        </w:rPr>
        <w:t xml:space="preserve"> (Tomasik, 2015).</w:t>
      </w:r>
    </w:p>
    <w:p>
      <w:pPr>
        <w:spacing w:after="60"/>
      </w:pPr>
      <w:r>
        <w:rPr>
          <w:b w:val="0"/>
          <w:i w:val="0"/>
          <w:smallCaps w:val="0"/>
          <w:strike w:val="0"/>
          <w:sz w:val="16"/>
          <w:u w:val="none"/>
        </w:rPr>
        <w:t xml:space="preserve">Finally, </w:t>
      </w:r>
      <w:r>
        <w:rPr>
          <w:b w:val="0"/>
          <w:i w:val="0"/>
          <w:smallCaps w:val="0"/>
          <w:strike w:val="0"/>
          <w:u w:val="single"/>
        </w:rPr>
        <w:t xml:space="preserve">continued </w:t>
      </w:r>
      <w:r>
        <w:rPr>
          <w:b/>
          <w:i w:val="0"/>
          <w:smallCaps w:val="0"/>
          <w:strike w:val="0"/>
          <w:sz w:val="22"/>
          <w:u w:val="single"/>
        </w:rPr>
        <w:t>social</w:t>
      </w:r>
      <w:r>
        <w:rPr>
          <w:b w:val="0"/>
          <w:i w:val="0"/>
          <w:smallCaps w:val="0"/>
          <w:strike w:val="0"/>
          <w:u w:val="single"/>
        </w:rPr>
        <w:t xml:space="preserve"> and </w:t>
      </w:r>
      <w:r>
        <w:rPr>
          <w:b/>
          <w:i w:val="0"/>
          <w:smallCaps w:val="0"/>
          <w:strike w:val="0"/>
          <w:sz w:val="22"/>
          <w:u w:val="single"/>
        </w:rPr>
        <w:t>scientific progress</w:t>
      </w:r>
      <w:r>
        <w:rPr>
          <w:b w:val="0"/>
          <w:i w:val="0"/>
          <w:smallCaps w:val="0"/>
          <w:strike w:val="0"/>
          <w:sz w:val="16"/>
          <w:u w:val="none"/>
        </w:rPr>
        <w:t xml:space="preserve"> is likely to </w:t>
      </w:r>
      <w:r>
        <w:rPr>
          <w:b w:val="0"/>
          <w:i w:val="0"/>
          <w:smallCaps w:val="0"/>
          <w:strike w:val="0"/>
          <w:u w:val="single"/>
        </w:rPr>
        <w:t>reduce risks of</w:t>
      </w:r>
      <w:r>
        <w:rPr>
          <w:b w:val="0"/>
          <w:i w:val="0"/>
          <w:smallCaps w:val="0"/>
          <w:strike w:val="0"/>
          <w:sz w:val="16"/>
          <w:u w:val="none"/>
        </w:rPr>
        <w:t xml:space="preserve"> collapse and </w:t>
      </w:r>
      <w:r>
        <w:rPr>
          <w:b/>
          <w:i w:val="0"/>
          <w:smallCaps w:val="0"/>
          <w:strike w:val="0"/>
          <w:sz w:val="22"/>
          <w:u w:val="single"/>
        </w:rPr>
        <w:t>extinction</w:t>
      </w:r>
      <w:r>
        <w:rPr>
          <w:b w:val="0"/>
          <w:i w:val="0"/>
          <w:smallCaps w:val="0"/>
          <w:strike w:val="0"/>
          <w:sz w:val="16"/>
          <w:u w:val="none"/>
        </w:rPr>
        <w:t xml:space="preserve">. Social progress could </w:t>
      </w:r>
      <w:r>
        <w:rPr>
          <w:b w:val="0"/>
          <w:i w:val="0"/>
          <w:smallCaps w:val="0"/>
          <w:strike w:val="0"/>
          <w:u w:val="single"/>
        </w:rPr>
        <w:t xml:space="preserve">reduce </w:t>
      </w:r>
      <w:r>
        <w:rPr>
          <w:b/>
          <w:i w:val="0"/>
          <w:smallCaps w:val="0"/>
          <w:strike w:val="0"/>
          <w:sz w:val="22"/>
          <w:u w:val="single"/>
        </w:rPr>
        <w:t xml:space="preserve">global </w:t>
      </w:r>
      <w:r>
        <w:rPr>
          <w:b/>
          <w:i w:val="0"/>
          <w:smallCaps w:val="0"/>
          <w:strike w:val="0"/>
          <w:sz w:val="22"/>
          <w:highlight w:val="cyan"/>
          <w:u w:val="single"/>
        </w:rPr>
        <w:t>inequality</w:t>
      </w:r>
      <w:r>
        <w:rPr>
          <w:b w:val="0"/>
          <w:i w:val="0"/>
          <w:smallCaps w:val="0"/>
          <w:strike w:val="0"/>
          <w:sz w:val="16"/>
          <w:u w:val="none"/>
        </w:rPr>
        <w:t xml:space="preserve"> and other risk factors. Scientific progress could help address natural risks and </w:t>
      </w:r>
      <w:r>
        <w:rPr>
          <w:b w:val="0"/>
          <w:i w:val="0"/>
          <w:smallCaps w:val="0"/>
          <w:strike w:val="0"/>
          <w:u w:val="single"/>
        </w:rPr>
        <w:t>climate change</w:t>
      </w:r>
      <w:r>
        <w:rPr>
          <w:b w:val="0"/>
          <w:i w:val="0"/>
          <w:smallCaps w:val="0"/>
          <w:strike w:val="0"/>
          <w:sz w:val="16"/>
          <w:u w:val="none"/>
        </w:rPr>
        <w:t xml:space="preserve"> (Sandberg, 2018), differentially increase defensive rather than </w:t>
      </w:r>
      <w:r>
        <w:rPr>
          <w:b w:val="0"/>
          <w:i w:val="0"/>
          <w:smallCaps w:val="0"/>
          <w:strike w:val="0"/>
          <w:highlight w:val="cyan"/>
          <w:u w:val="single"/>
        </w:rPr>
        <w:t>offensive power</w:t>
      </w:r>
      <w:r>
        <w:rPr>
          <w:b w:val="0"/>
          <w:i w:val="0"/>
          <w:smallCaps w:val="0"/>
          <w:strike w:val="0"/>
          <w:sz w:val="16"/>
          <w:u w:val="none"/>
        </w:rPr>
        <w:t xml:space="preserve"> (Garfinkel &amp; Dafoe, 2019), </w:t>
      </w:r>
      <w:r>
        <w:rPr>
          <w:b w:val="0"/>
          <w:i w:val="0"/>
          <w:smallCaps w:val="0"/>
          <w:strike w:val="0"/>
          <w:u w:val="single"/>
        </w:rPr>
        <w:t xml:space="preserve">and solve </w:t>
      </w:r>
      <w:r>
        <w:rPr>
          <w:b/>
          <w:i w:val="0"/>
          <w:smallCaps w:val="0"/>
          <w:strike w:val="0"/>
          <w:sz w:val="22"/>
          <w:u w:val="single"/>
        </w:rPr>
        <w:t>safety challenges</w:t>
      </w:r>
      <w:r>
        <w:rPr>
          <w:b w:val="0"/>
          <w:i w:val="0"/>
          <w:smallCaps w:val="0"/>
          <w:strike w:val="0"/>
          <w:u w:val="single"/>
        </w:rPr>
        <w:t xml:space="preserve"> in </w:t>
      </w:r>
      <w:r>
        <w:rPr>
          <w:b/>
          <w:i w:val="0"/>
          <w:smallCaps w:val="0"/>
          <w:strike w:val="0"/>
          <w:sz w:val="22"/>
          <w:highlight w:val="cyan"/>
          <w:u w:val="single"/>
        </w:rPr>
        <w:t>AI</w:t>
      </w:r>
      <w:r>
        <w:rPr>
          <w:b w:val="0"/>
          <w:i w:val="0"/>
          <w:smallCaps w:val="0"/>
          <w:strike w:val="0"/>
          <w:highlight w:val="cyan"/>
          <w:u w:val="single"/>
        </w:rPr>
        <w:t xml:space="preserve"> or </w:t>
      </w:r>
      <w:r>
        <w:rPr>
          <w:b/>
          <w:i w:val="0"/>
          <w:smallCaps w:val="0"/>
          <w:strike w:val="0"/>
          <w:sz w:val="22"/>
          <w:highlight w:val="cyan"/>
          <w:u w:val="single"/>
        </w:rPr>
        <w:t>biotech</w:t>
      </w:r>
      <w:r>
        <w:rPr>
          <w:b w:val="0"/>
          <w:i w:val="0"/>
          <w:smallCaps w:val="0"/>
          <w:strike w:val="0"/>
          <w:u w:val="single"/>
        </w:rPr>
        <w:t>nology</w:t>
      </w:r>
      <w:r>
        <w:rPr>
          <w:b w:val="0"/>
          <w:i w:val="0"/>
          <w:smallCaps w:val="0"/>
          <w:strike w:val="0"/>
          <w:sz w:val="16"/>
          <w:u w:val="none"/>
        </w:rPr>
        <w:t xml:space="preserve"> (Russell, 2019). However, as we will now discuss totalitarian states would likely inhibit social progress.</w:t>
      </w:r>
    </w:p>
    <w:p>
      <w:pPr>
        <w:spacing w:after="60"/>
      </w:pPr>
      <w:r>
        <w:rPr>
          <w:b w:val="0"/>
          <w:i w:val="0"/>
          <w:smallCaps w:val="0"/>
          <w:strike w:val="0"/>
          <w:sz w:val="16"/>
          <w:u w:val="none"/>
        </w:rPr>
        <w:t xml:space="preserve">A central question from a </w:t>
      </w:r>
      <w:r>
        <w:rPr>
          <w:b w:val="0"/>
          <w:i w:val="0"/>
          <w:smallCaps w:val="0"/>
          <w:strike w:val="0"/>
          <w:sz w:val="16"/>
          <w:u w:val="none"/>
        </w:rPr>
        <w:t>longtermist</w:t>
      </w:r>
      <w:r>
        <w:rPr>
          <w:b w:val="0"/>
          <w:i w:val="0"/>
          <w:smallCaps w:val="0"/>
          <w:strike w:val="0"/>
          <w:sz w:val="16"/>
          <w:u w:val="none"/>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r>
        <w:rPr>
          <w:b w:val="0"/>
          <w:i w:val="0"/>
          <w:smallCaps w:val="0"/>
          <w:strike w:val="0"/>
          <w:sz w:val="16"/>
          <w:u w:val="none"/>
        </w:rPr>
        <w:t>longterm</w:t>
      </w:r>
      <w:r>
        <w:rPr>
          <w:b w:val="0"/>
          <w:i w:val="0"/>
          <w:smallCaps w:val="0"/>
          <w:strike w:val="0"/>
          <w:sz w:val="16"/>
          <w:u w:val="none"/>
        </w:rPr>
        <w:t xml:space="preserve"> potential. A totalitarian-dominated world, on the other hand, would reduce the space for resistance and progress—distorting the human trajectory.</w:t>
      </w:r>
    </w:p>
    <w:p>
      <w:pPr>
        <w:spacing w:after="60"/>
      </w:pPr>
      <w:r>
        <w:rPr>
          <w:b w:val="0"/>
          <w:i w:val="0"/>
          <w:smallCaps w:val="0"/>
          <w:strike w:val="0"/>
          <w:highlight w:val="cyan"/>
          <w:u w:val="single"/>
        </w:rPr>
        <w:t>We should be</w:t>
      </w:r>
      <w:r>
        <w:rPr>
          <w:b w:val="0"/>
          <w:i w:val="0"/>
          <w:smallCaps w:val="0"/>
          <w:strike w:val="0"/>
          <w:u w:val="single"/>
        </w:rPr>
        <w:t xml:space="preserve"> </w:t>
      </w:r>
      <w:r>
        <w:rPr>
          <w:b/>
          <w:i w:val="0"/>
          <w:smallCaps w:val="0"/>
          <w:strike w:val="0"/>
          <w:sz w:val="22"/>
          <w:u w:val="single"/>
        </w:rPr>
        <w:t xml:space="preserve">particularly </w:t>
      </w:r>
      <w:r>
        <w:rPr>
          <w:b/>
          <w:i w:val="0"/>
          <w:smallCaps w:val="0"/>
          <w:strike w:val="0"/>
          <w:sz w:val="22"/>
          <w:highlight w:val="cyan"/>
          <w:u w:val="single"/>
        </w:rPr>
        <w:t>concerned</w:t>
      </w:r>
      <w:r>
        <w:rPr>
          <w:b w:val="0"/>
          <w:i w:val="0"/>
          <w:smallCaps w:val="0"/>
          <w:strike w:val="0"/>
          <w:highlight w:val="cyan"/>
          <w:u w:val="single"/>
        </w:rPr>
        <w:t xml:space="preserve"> about </w:t>
      </w:r>
      <w:r>
        <w:rPr>
          <w:b/>
          <w:i w:val="0"/>
          <w:smallCaps w:val="0"/>
          <w:strike w:val="0"/>
          <w:sz w:val="22"/>
          <w:u w:val="single"/>
        </w:rPr>
        <w:t>“bottlenecks”</w:t>
      </w:r>
      <w:r>
        <w:rPr>
          <w:b w:val="0"/>
          <w:i w:val="0"/>
          <w:smallCaps w:val="0"/>
          <w:strike w:val="0"/>
          <w:sz w:val="16"/>
          <w:u w:val="none"/>
        </w:rPr>
        <w:t xml:space="preserve"> at which values are particularly important—where there is a risk of “</w:t>
      </w:r>
      <w:r>
        <w:rPr>
          <w:b/>
          <w:i w:val="0"/>
          <w:smallCaps w:val="0"/>
          <w:strike w:val="0"/>
          <w:sz w:val="22"/>
          <w:highlight w:val="cyan"/>
          <w:u w:val="single"/>
        </w:rPr>
        <w:t>locking-in</w:t>
      </w:r>
      <w:r>
        <w:rPr>
          <w:b w:val="0"/>
          <w:i w:val="0"/>
          <w:smallCaps w:val="0"/>
          <w:strike w:val="0"/>
          <w:sz w:val="16"/>
          <w:u w:val="none"/>
        </w:rPr>
        <w:t xml:space="preserve">” some </w:t>
      </w:r>
      <w:r>
        <w:rPr>
          <w:b w:val="0"/>
          <w:i w:val="0"/>
          <w:smallCaps w:val="0"/>
          <w:strike w:val="0"/>
          <w:sz w:val="16"/>
          <w:u w:val="none"/>
        </w:rPr>
        <w:t>particular set</w:t>
      </w:r>
      <w:r>
        <w:rPr>
          <w:b w:val="0"/>
          <w:i w:val="0"/>
          <w:smallCaps w:val="0"/>
          <w:strike w:val="0"/>
          <w:sz w:val="16"/>
          <w:u w:val="none"/>
        </w:rPr>
        <w:t xml:space="preserve"> of (possibly far from optimal) values. While they are currently far-off, </w:t>
      </w:r>
      <w:r>
        <w:rPr>
          <w:b w:val="0"/>
          <w:i w:val="0"/>
          <w:smallCaps w:val="0"/>
          <w:strike w:val="0"/>
          <w:highlight w:val="cyan"/>
          <w:u w:val="single"/>
        </w:rPr>
        <w:t>future tech</w:t>
      </w:r>
      <w:r>
        <w:rPr>
          <w:b w:val="0"/>
          <w:i w:val="0"/>
          <w:smallCaps w:val="0"/>
          <w:strike w:val="0"/>
          <w:sz w:val="16"/>
          <w:u w:val="none"/>
        </w:rPr>
        <w:t xml:space="preserve">nologies </w:t>
      </w:r>
      <w:r>
        <w:rPr>
          <w:b w:val="0"/>
          <w:i w:val="0"/>
          <w:smallCaps w:val="0"/>
          <w:strike w:val="0"/>
          <w:highlight w:val="cyan"/>
          <w:u w:val="single"/>
        </w:rPr>
        <w:t xml:space="preserve">such as </w:t>
      </w:r>
      <w:r>
        <w:rPr>
          <w:b/>
          <w:i w:val="0"/>
          <w:smallCaps w:val="0"/>
          <w:strike w:val="0"/>
          <w:sz w:val="22"/>
          <w:highlight w:val="cyan"/>
          <w:u w:val="single"/>
        </w:rPr>
        <w:t>a</w:t>
      </w:r>
      <w:r>
        <w:rPr>
          <w:b w:val="0"/>
          <w:i w:val="0"/>
          <w:smallCaps w:val="0"/>
          <w:strike w:val="0"/>
          <w:sz w:val="16"/>
          <w:u w:val="none"/>
        </w:rPr>
        <w:t xml:space="preserve">rtificial </w:t>
      </w:r>
      <w:r>
        <w:rPr>
          <w:b/>
          <w:i w:val="0"/>
          <w:smallCaps w:val="0"/>
          <w:strike w:val="0"/>
          <w:sz w:val="22"/>
          <w:highlight w:val="cyan"/>
          <w:u w:val="single"/>
        </w:rPr>
        <w:t>g</w:t>
      </w:r>
      <w:r>
        <w:rPr>
          <w:b w:val="0"/>
          <w:i w:val="0"/>
          <w:smallCaps w:val="0"/>
          <w:strike w:val="0"/>
          <w:sz w:val="16"/>
          <w:u w:val="none"/>
        </w:rPr>
        <w:t xml:space="preserve">eneral </w:t>
      </w:r>
      <w:r>
        <w:rPr>
          <w:b/>
          <w:i w:val="0"/>
          <w:smallCaps w:val="0"/>
          <w:strike w:val="0"/>
          <w:sz w:val="22"/>
          <w:highlight w:val="cyan"/>
          <w:u w:val="single"/>
        </w:rPr>
        <w:t>i</w:t>
      </w:r>
      <w:r>
        <w:rPr>
          <w:b w:val="0"/>
          <w:i w:val="0"/>
          <w:smallCaps w:val="0"/>
          <w:strike w:val="0"/>
          <w:sz w:val="16"/>
          <w:u w:val="none"/>
        </w:rPr>
        <w:t xml:space="preserve">ntelligence, </w:t>
      </w:r>
      <w:r>
        <w:rPr>
          <w:b/>
          <w:i w:val="0"/>
          <w:smallCaps w:val="0"/>
          <w:strike w:val="0"/>
          <w:sz w:val="22"/>
          <w:highlight w:val="cyan"/>
          <w:u w:val="single"/>
        </w:rPr>
        <w:t>space settlement</w:t>
      </w:r>
      <w:r>
        <w:rPr>
          <w:b w:val="0"/>
          <w:i w:val="0"/>
          <w:smallCaps w:val="0"/>
          <w:strike w:val="0"/>
          <w:u w:val="single"/>
        </w:rPr>
        <w:t xml:space="preserve">, </w:t>
      </w:r>
      <w:r>
        <w:rPr>
          <w:b/>
          <w:i w:val="0"/>
          <w:smallCaps w:val="0"/>
          <w:strike w:val="0"/>
          <w:sz w:val="22"/>
          <w:u w:val="single"/>
        </w:rPr>
        <w:t>life extension</w:t>
      </w:r>
      <w:r>
        <w:rPr>
          <w:b w:val="0"/>
          <w:i w:val="0"/>
          <w:smallCaps w:val="0"/>
          <w:strike w:val="0"/>
          <w:sz w:val="16"/>
          <w:u w:val="none"/>
        </w:rPr>
        <w:t xml:space="preserve"> (of autocrats), </w:t>
      </w:r>
      <w:r>
        <w:rPr>
          <w:b w:val="0"/>
          <w:i w:val="0"/>
          <w:smallCaps w:val="0"/>
          <w:strike w:val="0"/>
          <w:highlight w:val="cyan"/>
          <w:u w:val="single"/>
        </w:rPr>
        <w:t>or</w:t>
      </w:r>
      <w:r>
        <w:rPr>
          <w:b w:val="0"/>
          <w:i w:val="0"/>
          <w:smallCaps w:val="0"/>
          <w:strike w:val="0"/>
          <w:sz w:val="16"/>
          <w:u w:val="none"/>
        </w:rPr>
        <w:t xml:space="preserve"> much better </w:t>
      </w:r>
      <w:r>
        <w:rPr>
          <w:b/>
          <w:i w:val="0"/>
          <w:smallCaps w:val="0"/>
          <w:strike w:val="0"/>
          <w:sz w:val="22"/>
          <w:highlight w:val="cyan"/>
          <w:u w:val="single"/>
        </w:rPr>
        <w:t>surveillance</w:t>
      </w:r>
      <w:r>
        <w:rPr>
          <w:b w:val="0"/>
          <w:i w:val="0"/>
          <w:smallCaps w:val="0"/>
          <w:strike w:val="0"/>
          <w:sz w:val="16"/>
          <w:u w:val="none"/>
        </w:rPr>
        <w:t xml:space="preserve"> could enable lock-in (Caplan, 2008).17</w:t>
      </w:r>
    </w:p>
    <w:p>
      <w:pPr>
        <w:spacing w:after="60"/>
      </w:pPr>
      <w:r>
        <w:rPr>
          <w:b w:val="0"/>
          <w:i w:val="0"/>
          <w:smallCaps w:val="0"/>
          <w:strike w:val="0"/>
          <w:sz w:val="16"/>
          <w:u w:val="none"/>
        </w:rPr>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pPr>
        <w:spacing w:after="60"/>
      </w:pPr>
      <w:r>
        <w:rPr>
          <w:b w:val="0"/>
          <w:i w:val="0"/>
          <w:smallCaps w:val="0"/>
          <w:strike w:val="0"/>
          <w:sz w:val="16"/>
          <w:u w:val="none"/>
        </w:rPr>
        <w:t xml:space="preserve">A world in which, say, totalitarian regimes emerged as dominant after World War II (for example if the USA was defeated) could be self-reinforcing and long-lasting, like the self-reinforcing relationship of Oceania, Eurasia, and </w:t>
      </w:r>
      <w:r>
        <w:rPr>
          <w:b w:val="0"/>
          <w:i w:val="0"/>
          <w:smallCaps w:val="0"/>
          <w:strike w:val="0"/>
          <w:sz w:val="16"/>
          <w:u w:val="none"/>
        </w:rPr>
        <w:t>Eastasia</w:t>
      </w:r>
      <w:r>
        <w:rPr>
          <w:b w:val="0"/>
          <w:i w:val="0"/>
          <w:smallCaps w:val="0"/>
          <w:strike w:val="0"/>
          <w:sz w:val="16"/>
          <w:u w:val="none"/>
        </w:rPr>
        <w:t xml:space="preserve"> (Orwell, 1949). Orwell’s fictional world is characterized by constant low-grade warfare to justify </w:t>
      </w:r>
      <w:r>
        <w:rPr>
          <w:b/>
          <w:i w:val="0"/>
          <w:smallCaps w:val="0"/>
          <w:strike w:val="0"/>
          <w:sz w:val="22"/>
          <w:highlight w:val="cyan"/>
          <w:u w:val="single"/>
        </w:rPr>
        <w:t>emergency powers</w:t>
      </w:r>
      <w:r>
        <w:rPr>
          <w:b w:val="0"/>
          <w:i w:val="0"/>
          <w:smallCaps w:val="0"/>
          <w:strike w:val="0"/>
          <w:sz w:val="16"/>
          <w:u w:val="none"/>
        </w:rPr>
        <w:t xml:space="preserve"> and secure elites, and with shifting alliances of convenience as states bandwagon and balance, thereby preventing any resolution. A totalitarian-dominated world order could be rather robust, perhaps for decades or even centuries.</w:t>
      </w:r>
    </w:p>
    <w:p>
      <w:pPr>
        <w:spacing w:after="60"/>
      </w:pPr>
      <w:r>
        <w:rPr>
          <w:b w:val="0"/>
          <w:i w:val="0"/>
          <w:smallCaps w:val="0"/>
          <w:strike w:val="0"/>
          <w:sz w:val="16"/>
          <w:u w:val="none"/>
        </w:rPr>
        <w:t xml:space="preserve">A long-lasting </w:t>
      </w:r>
      <w:r>
        <w:rPr>
          <w:b w:val="0"/>
          <w:i w:val="0"/>
          <w:smallCaps w:val="0"/>
          <w:strike w:val="0"/>
          <w:highlight w:val="cyan"/>
          <w:u w:val="single"/>
        </w:rPr>
        <w:t>totalitarian</w:t>
      </w:r>
      <w:r>
        <w:rPr>
          <w:b w:val="0"/>
          <w:i w:val="0"/>
          <w:smallCaps w:val="0"/>
          <w:strike w:val="0"/>
          <w:u w:val="single"/>
        </w:rPr>
        <w:t xml:space="preserve">-dominated </w:t>
      </w:r>
      <w:r>
        <w:rPr>
          <w:b w:val="0"/>
          <w:i w:val="0"/>
          <w:smallCaps w:val="0"/>
          <w:strike w:val="0"/>
          <w:highlight w:val="cyan"/>
          <w:u w:val="single"/>
        </w:rPr>
        <w:t>world</w:t>
      </w:r>
      <w:r>
        <w:rPr>
          <w:b w:val="0"/>
          <w:i w:val="0"/>
          <w:smallCaps w:val="0"/>
          <w:strike w:val="0"/>
          <w:u w:val="single"/>
        </w:rPr>
        <w:t xml:space="preserve"> would </w:t>
      </w:r>
      <w:r>
        <w:rPr>
          <w:b w:val="0"/>
          <w:i w:val="0"/>
          <w:smallCaps w:val="0"/>
          <w:strike w:val="0"/>
          <w:highlight w:val="cyan"/>
          <w:u w:val="single"/>
        </w:rPr>
        <w:t>extend</w:t>
      </w:r>
      <w:r>
        <w:rPr>
          <w:b w:val="0"/>
          <w:i w:val="0"/>
          <w:smallCaps w:val="0"/>
          <w:strike w:val="0"/>
          <w:sz w:val="16"/>
          <w:u w:val="none"/>
        </w:rPr>
        <w:t xml:space="preserve"> the </w:t>
      </w:r>
      <w:r>
        <w:rPr>
          <w:b w:val="0"/>
          <w:i w:val="0"/>
          <w:smallCaps w:val="0"/>
          <w:strike w:val="0"/>
          <w:sz w:val="16"/>
          <w:u w:val="none"/>
        </w:rPr>
        <w:t>period of time</w:t>
      </w:r>
      <w:r>
        <w:rPr>
          <w:b w:val="0"/>
          <w:i w:val="0"/>
          <w:smallCaps w:val="0"/>
          <w:strike w:val="0"/>
          <w:sz w:val="16"/>
          <w:u w:val="none"/>
        </w:rPr>
        <w:t xml:space="preserve"> humanity would spend with a heightened </w:t>
      </w:r>
      <w:r>
        <w:rPr>
          <w:b w:val="0"/>
          <w:i w:val="0"/>
          <w:smallCaps w:val="0"/>
          <w:strike w:val="0"/>
          <w:highlight w:val="cyan"/>
          <w:u w:val="single"/>
        </w:rPr>
        <w:t xml:space="preserve">risk of </w:t>
      </w:r>
      <w:r>
        <w:rPr>
          <w:b/>
          <w:i w:val="0"/>
          <w:smallCaps w:val="0"/>
          <w:strike w:val="0"/>
          <w:sz w:val="22"/>
          <w:u w:val="single"/>
        </w:rPr>
        <w:t>collapse</w:t>
      </w:r>
      <w:r>
        <w:rPr>
          <w:b w:val="0"/>
          <w:i w:val="0"/>
          <w:smallCaps w:val="0"/>
          <w:strike w:val="0"/>
          <w:u w:val="single"/>
        </w:rPr>
        <w:t xml:space="preserve"> or </w:t>
      </w:r>
      <w:r>
        <w:rPr>
          <w:b/>
          <w:i w:val="0"/>
          <w:smallCaps w:val="0"/>
          <w:strike w:val="0"/>
          <w:sz w:val="22"/>
          <w:highlight w:val="cyan"/>
          <w:u w:val="single"/>
        </w:rPr>
        <w:t>extinction</w:t>
      </w:r>
      <w:r>
        <w:rPr>
          <w:b w:val="0"/>
          <w:i w:val="0"/>
          <w:smallCaps w:val="0"/>
          <w:strike w:val="0"/>
          <w:highlight w:val="cyan"/>
          <w:u w:val="single"/>
        </w:rPr>
        <w:t xml:space="preserve">, </w:t>
      </w:r>
      <w:r>
        <w:rPr>
          <w:b w:val="0"/>
          <w:i w:val="0"/>
          <w:smallCaps w:val="0"/>
          <w:strike w:val="0"/>
          <w:u w:val="single"/>
        </w:rPr>
        <w:t>as well as</w:t>
      </w:r>
      <w:r>
        <w:rPr>
          <w:b w:val="0"/>
          <w:i w:val="0"/>
          <w:smallCaps w:val="0"/>
          <w:strike w:val="0"/>
          <w:sz w:val="16"/>
          <w:u w:val="none"/>
        </w:rPr>
        <w:t xml:space="preserve"> increased potential for </w:t>
      </w:r>
      <w:r>
        <w:rPr>
          <w:b/>
          <w:i w:val="0"/>
          <w:smallCaps w:val="0"/>
          <w:strike w:val="0"/>
          <w:sz w:val="22"/>
          <w:u w:val="single"/>
        </w:rPr>
        <w:t>distortion</w:t>
      </w:r>
      <w:r>
        <w:rPr>
          <w:b w:val="0"/>
          <w:i w:val="0"/>
          <w:smallCaps w:val="0"/>
          <w:strike w:val="0"/>
          <w:u w:val="single"/>
        </w:rPr>
        <w:t xml:space="preserve"> of the </w:t>
      </w:r>
      <w:r>
        <w:rPr>
          <w:b/>
          <w:i w:val="0"/>
          <w:smallCaps w:val="0"/>
          <w:strike w:val="0"/>
          <w:sz w:val="22"/>
          <w:u w:val="single"/>
        </w:rPr>
        <w:t>human trajectory</w:t>
      </w:r>
      <w:r>
        <w:rPr>
          <w:b w:val="0"/>
          <w:i w:val="0"/>
          <w:smallCaps w:val="0"/>
          <w:strike w:val="0"/>
          <w:u w:val="single"/>
        </w:rPr>
        <w:t xml:space="preserve"> and</w:t>
      </w:r>
      <w:r>
        <w:rPr>
          <w:b w:val="0"/>
          <w:i w:val="0"/>
          <w:smallCaps w:val="0"/>
          <w:strike w:val="0"/>
          <w:sz w:val="16"/>
          <w:u w:val="none"/>
        </w:rPr>
        <w:t xml:space="preserve"> the possibility that a “</w:t>
      </w:r>
      <w:r>
        <w:rPr>
          <w:b/>
          <w:i w:val="0"/>
          <w:smallCaps w:val="0"/>
          <w:strike w:val="0"/>
          <w:sz w:val="22"/>
          <w:u w:val="single"/>
        </w:rPr>
        <w:t>lock-in</w:t>
      </w:r>
      <w:r>
        <w:rPr>
          <w:b w:val="0"/>
          <w:i w:val="0"/>
          <w:smallCaps w:val="0"/>
          <w:strike w:val="0"/>
          <w:sz w:val="16"/>
          <w:u w:val="none"/>
        </w:rPr>
        <w:t xml:space="preserve">” event may occur. This example illustrates the possibility of a “negative recovery,” resulting in a trajectory with less or no scientific and social progress and a less favorable geopolitical situation, </w:t>
      </w:r>
      <w:r>
        <w:rPr>
          <w:b w:val="0"/>
          <w:i w:val="0"/>
          <w:smallCaps w:val="0"/>
          <w:strike w:val="0"/>
          <w:u w:val="single"/>
        </w:rPr>
        <w:t xml:space="preserve">which would threaten the </w:t>
      </w:r>
      <w:r>
        <w:rPr>
          <w:b/>
          <w:i w:val="0"/>
          <w:smallCaps w:val="0"/>
          <w:strike w:val="0"/>
          <w:sz w:val="22"/>
          <w:u w:val="single"/>
        </w:rPr>
        <w:t>destruction</w:t>
      </w:r>
      <w:r>
        <w:rPr>
          <w:b w:val="0"/>
          <w:i w:val="0"/>
          <w:smallCaps w:val="0"/>
          <w:strike w:val="0"/>
          <w:u w:val="single"/>
        </w:rPr>
        <w:t xml:space="preserve"> of humanity’s </w:t>
      </w:r>
      <w:r>
        <w:rPr>
          <w:b/>
          <w:i w:val="0"/>
          <w:smallCaps w:val="0"/>
          <w:strike w:val="0"/>
          <w:sz w:val="22"/>
          <w:u w:val="single"/>
        </w:rPr>
        <w:t>longterm</w:t>
      </w:r>
      <w:r>
        <w:rPr>
          <w:b/>
          <w:i w:val="0"/>
          <w:smallCaps w:val="0"/>
          <w:strike w:val="0"/>
          <w:sz w:val="22"/>
          <w:u w:val="single"/>
        </w:rPr>
        <w:t xml:space="preserve"> potential</w:t>
      </w:r>
      <w:r>
        <w:rPr>
          <w:b w:val="0"/>
          <w:i w:val="0"/>
          <w:smallCaps w:val="0"/>
          <w:strike w:val="0"/>
          <w:u w:val="none"/>
        </w:rPr>
        <w: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