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Structural reform fails – judicial strike down and nonenforcement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Ian </w:t>
      </w:r>
      <w:r>
        <w:rPr>
          <w:b/>
          <w:i w:val="0"/>
          <w:smallCaps w:val="0"/>
          <w:strike w:val="0"/>
          <w:sz w:val="26"/>
          <w:u w:val="none"/>
        </w:rPr>
        <w:t>Millhiser 22</w:t>
      </w:r>
      <w:r>
        <w:rPr>
          <w:b w:val="0"/>
          <w:i w:val="0"/>
          <w:smallCaps w:val="0"/>
          <w:strike w:val="0"/>
          <w:u w:val="none"/>
        </w:rPr>
        <w:t>, senior correspondent at Vox, “10 ways to fix a broken Supreme Court,” 7/2/22https://www.vox.com/23186373/supreme-court-packing-roe-wade-voting-rights-jurisdiction-stripping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any event, there are two closely related problems with this tactic — known as “jurisdiction stripping” — as a solution to a partisan Supreme Court. The first is that </w:t>
      </w:r>
      <w:r>
        <w:rPr>
          <w:b w:val="0"/>
          <w:i w:val="0"/>
          <w:smallCaps w:val="0"/>
          <w:strike w:val="0"/>
          <w:u w:val="single"/>
        </w:rPr>
        <w:t xml:space="preserve">the question of whether Congress has the power to enact a particular jurisdiction-stripping law will be decided by the Court itself, so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justices</w:t>
      </w:r>
      <w:r>
        <w:rPr>
          <w:b/>
          <w:i w:val="0"/>
          <w:smallCaps w:val="0"/>
          <w:strike w:val="0"/>
          <w:sz w:val="22"/>
          <w:u w:val="single"/>
        </w:rPr>
        <w:t xml:space="preserve"> may simply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strike down an act</w:t>
      </w:r>
      <w:r>
        <w:rPr>
          <w:b/>
          <w:i w:val="0"/>
          <w:smallCaps w:val="0"/>
          <w:strike w:val="0"/>
          <w:sz w:val="22"/>
          <w:u w:val="single"/>
        </w:rPr>
        <w:t xml:space="preserve"> of Congress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that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seeks to limit</w:t>
      </w:r>
      <w:r>
        <w:rPr>
          <w:b w:val="0"/>
          <w:i w:val="0"/>
          <w:smallCaps w:val="0"/>
          <w:strike w:val="0"/>
          <w:u w:val="single"/>
        </w:rPr>
        <w:t xml:space="preserve"> the Court’s </w:t>
      </w:r>
      <w:r>
        <w:rPr>
          <w:b w:val="0"/>
          <w:i w:val="0"/>
          <w:smallCaps w:val="0"/>
          <w:strike w:val="0"/>
          <w:highlight w:val="cyan"/>
          <w:u w:val="single"/>
        </w:rPr>
        <w:t>jurisdiction</w:t>
      </w:r>
      <w:r>
        <w:rPr>
          <w:b w:val="0"/>
          <w:i w:val="0"/>
          <w:smallCaps w:val="0"/>
          <w:strike w:val="0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other problem is that most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federal statutes do not enforce themselves</w:t>
      </w:r>
      <w:r>
        <w:rPr>
          <w:b/>
          <w:i w:val="0"/>
          <w:smallCaps w:val="0"/>
          <w:strike w:val="0"/>
          <w:sz w:val="22"/>
          <w:u w:val="single"/>
        </w:rPr>
        <w:t>;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they need to be applied to individual parties through court orders</w:t>
      </w:r>
      <w:r>
        <w:rPr>
          <w:b w:val="0"/>
          <w:i w:val="0"/>
          <w:smallCaps w:val="0"/>
          <w:strike w:val="0"/>
          <w:u w:val="single"/>
        </w:rPr>
        <w:t xml:space="preserve">. </w:t>
      </w:r>
      <w:r>
        <w:rPr>
          <w:b w:val="0"/>
          <w:i w:val="0"/>
          <w:smallCaps w:val="0"/>
          <w:strike w:val="0"/>
          <w:highlight w:val="cyan"/>
          <w:u w:val="single"/>
        </w:rPr>
        <w:t>Congress might</w:t>
      </w:r>
      <w:r>
        <w:rPr>
          <w:b w:val="0"/>
          <w:i w:val="0"/>
          <w:smallCaps w:val="0"/>
          <w:strike w:val="0"/>
          <w:u w:val="single"/>
        </w:rPr>
        <w:t xml:space="preserve"> be able to </w:t>
      </w:r>
      <w:r>
        <w:rPr>
          <w:b w:val="0"/>
          <w:i w:val="0"/>
          <w:smallCaps w:val="0"/>
          <w:strike w:val="0"/>
          <w:highlight w:val="cyan"/>
          <w:u w:val="single"/>
        </w:rPr>
        <w:t>prevent</w:t>
      </w:r>
      <w:r>
        <w:rPr>
          <w:b w:val="0"/>
          <w:i w:val="0"/>
          <w:smallCaps w:val="0"/>
          <w:strike w:val="0"/>
          <w:u w:val="single"/>
        </w:rPr>
        <w:t xml:space="preserve"> the Supreme </w:t>
      </w:r>
      <w:r>
        <w:rPr>
          <w:b w:val="0"/>
          <w:i w:val="0"/>
          <w:smallCaps w:val="0"/>
          <w:strike w:val="0"/>
          <w:highlight w:val="cyan"/>
          <w:u w:val="single"/>
        </w:rPr>
        <w:t>Court from striking down</w:t>
      </w:r>
      <w:r>
        <w:rPr>
          <w:b w:val="0"/>
          <w:i w:val="0"/>
          <w:smallCaps w:val="0"/>
          <w:strike w:val="0"/>
          <w:u w:val="single"/>
        </w:rPr>
        <w:t xml:space="preserve"> the </w:t>
      </w:r>
      <w:r>
        <w:rPr>
          <w:b w:val="0"/>
          <w:i w:val="0"/>
          <w:smallCaps w:val="0"/>
          <w:strike w:val="0"/>
          <w:highlight w:val="cyan"/>
          <w:u w:val="single"/>
        </w:rPr>
        <w:t>V</w:t>
      </w:r>
      <w:r>
        <w:rPr>
          <w:b w:val="0"/>
          <w:i w:val="0"/>
          <w:smallCaps w:val="0"/>
          <w:strike w:val="0"/>
          <w:u w:val="single"/>
        </w:rPr>
        <w:t xml:space="preserve">oting </w:t>
      </w:r>
      <w:r>
        <w:rPr>
          <w:b w:val="0"/>
          <w:i w:val="0"/>
          <w:smallCaps w:val="0"/>
          <w:strike w:val="0"/>
          <w:highlight w:val="cyan"/>
          <w:u w:val="single"/>
        </w:rPr>
        <w:t>R</w:t>
      </w:r>
      <w:r>
        <w:rPr>
          <w:b w:val="0"/>
          <w:i w:val="0"/>
          <w:smallCaps w:val="0"/>
          <w:strike w:val="0"/>
          <w:u w:val="single"/>
        </w:rPr>
        <w:t xml:space="preserve">ights </w:t>
      </w:r>
      <w:r>
        <w:rPr>
          <w:b w:val="0"/>
          <w:i w:val="0"/>
          <w:smallCaps w:val="0"/>
          <w:strike w:val="0"/>
          <w:highlight w:val="cyan"/>
          <w:u w:val="single"/>
        </w:rPr>
        <w:t>A</w:t>
      </w:r>
      <w:r>
        <w:rPr>
          <w:b w:val="0"/>
          <w:i w:val="0"/>
          <w:smallCaps w:val="0"/>
          <w:strike w:val="0"/>
          <w:u w:val="single"/>
        </w:rPr>
        <w:t xml:space="preserve">ct,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for example, by stripping the Court of jurisdiction to hear voting rights cases. </w:t>
      </w:r>
      <w:r>
        <w:rPr>
          <w:b w:val="0"/>
          <w:i w:val="0"/>
          <w:smallCaps w:val="0"/>
          <w:strike w:val="0"/>
          <w:highlight w:val="cyan"/>
          <w:u w:val="single"/>
        </w:rPr>
        <w:t>But if</w:t>
      </w:r>
      <w:r>
        <w:rPr>
          <w:b w:val="0"/>
          <w:i w:val="0"/>
          <w:smallCaps w:val="0"/>
          <w:strike w:val="0"/>
          <w:u w:val="single"/>
        </w:rPr>
        <w:t xml:space="preserve"> voting rights </w:t>
      </w:r>
      <w:r>
        <w:rPr>
          <w:b w:val="0"/>
          <w:i w:val="0"/>
          <w:smallCaps w:val="0"/>
          <w:strike w:val="0"/>
          <w:highlight w:val="cyan"/>
          <w:u w:val="single"/>
        </w:rPr>
        <w:t>plaintiffs cannot obtain a court order</w:t>
      </w:r>
      <w:r>
        <w:rPr>
          <w:b w:val="0"/>
          <w:i w:val="0"/>
          <w:smallCaps w:val="0"/>
          <w:strike w:val="0"/>
          <w:u w:val="single"/>
        </w:rPr>
        <w:t xml:space="preserve"> enforcing the Voting Rights Act, then that </w:t>
      </w:r>
      <w:r>
        <w:rPr>
          <w:b w:val="0"/>
          <w:i w:val="0"/>
          <w:smallCaps w:val="0"/>
          <w:strike w:val="0"/>
          <w:highlight w:val="cyan"/>
          <w:u w:val="single"/>
        </w:rPr>
        <w:t>law ceases to function</w:t>
      </w:r>
      <w:r>
        <w:rPr>
          <w:b w:val="0"/>
          <w:i w:val="0"/>
          <w:smallCaps w:val="0"/>
          <w:strike w:val="0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Similarly, jurisdiction stripping would not allow Congress to restore a constitutional right to an abortion. Indeed, </w:t>
      </w:r>
      <w:r>
        <w:rPr>
          <w:b w:val="0"/>
          <w:i w:val="0"/>
          <w:smallCaps w:val="0"/>
          <w:strike w:val="0"/>
          <w:u w:val="single"/>
        </w:rPr>
        <w:t>if Congress passed a law stripping federal courts of the power to hear abortion cases, that would strip them of their authority to hear a case seeking to reinstate Roe v. Wade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Court Curbing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