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CP’s judicial micro-management causes extinction and there’s no impact to the NB</w:t>
      </w:r>
    </w:p>
    <w:p>
      <w:pPr>
        <w:spacing w:after="80"/>
      </w:pPr>
      <w:r>
        <w:rPr>
          <w:b/>
          <w:i w:val="0"/>
          <w:smallCaps w:val="0"/>
          <w:strike w:val="0"/>
          <w:sz w:val="26"/>
          <w:u w:val="none"/>
        </w:rPr>
        <w:t>Blomquist</w:t>
      </w:r>
      <w:r>
        <w:rPr>
          <w:b w:val="0"/>
          <w:i w:val="0"/>
          <w:smallCaps w:val="0"/>
          <w:strike w:val="0"/>
          <w:sz w:val="26"/>
          <w:u w:val="none"/>
        </w:rPr>
        <w:t xml:space="preserve"> </w:t>
      </w:r>
      <w:r>
        <w:rPr>
          <w:b/>
          <w:i w:val="0"/>
          <w:smallCaps w:val="0"/>
          <w:strike w:val="0"/>
          <w:sz w:val="26"/>
          <w:u w:val="none"/>
        </w:rPr>
        <w:t>10</w:t>
      </w:r>
      <w:r>
        <w:rPr>
          <w:b/>
          <w:i w:val="0"/>
          <w:smallCaps w:val="0"/>
          <w:strike w:val="0"/>
          <w:u w:val="none"/>
        </w:rPr>
        <w:t xml:space="preserve"> </w:t>
      </w:r>
      <w:r>
        <w:rPr>
          <w:b w:val="0"/>
          <w:i w:val="0"/>
          <w:smallCaps w:val="0"/>
          <w:strike w:val="0"/>
          <w:u w:val="none"/>
        </w:rPr>
        <w:t xml:space="preserve">[Robert, spring, Valparaiso university law review, “The Jurisprudence Of American National Security </w:t>
      </w:r>
      <w:r>
        <w:rPr>
          <w:b w:val="0"/>
          <w:i w:val="0"/>
          <w:smallCaps w:val="0"/>
          <w:strike w:val="0"/>
          <w:u w:val="none"/>
        </w:rPr>
        <w:t>Presiprudence</w:t>
      </w:r>
      <w:r>
        <w:rPr>
          <w:b w:val="0"/>
          <w:i w:val="0"/>
          <w:smallCaps w:val="0"/>
          <w:strike w:val="0"/>
          <w:u w:val="none"/>
        </w:rPr>
        <w:t xml:space="preserve">”, </w:t>
      </w:r>
      <w:r>
        <w:rPr>
          <w:b w:val="0"/>
          <w:i w:val="0"/>
          <w:smallCaps w:val="0"/>
          <w:strike w:val="0"/>
          <w:u w:val="none"/>
        </w:rPr>
        <w:t>]</w:t>
      </w:r>
    </w:p>
    <w:p>
      <w:pPr>
        <w:spacing w:after="60"/>
      </w:pPr>
      <w:r>
        <w:rPr>
          <w:b w:val="0"/>
          <w:i w:val="0"/>
          <w:smallCaps w:val="0"/>
          <w:strike w:val="0"/>
          <w:sz w:val="16"/>
          <w:u w:val="none"/>
        </w:rPr>
        <w:t xml:space="preserve">Supreme Court </w:t>
      </w:r>
      <w:r>
        <w:rPr>
          <w:b/>
          <w:i w:val="0"/>
          <w:smallCaps w:val="0"/>
          <w:strike w:val="0"/>
          <w:sz w:val="22"/>
          <w:u w:val="single"/>
        </w:rPr>
        <w:t>Justices</w:t>
      </w:r>
      <w:r>
        <w:rPr>
          <w:b w:val="0"/>
          <w:i w:val="0"/>
          <w:smallCaps w:val="0"/>
          <w:strike w:val="0"/>
          <w:sz w:val="16"/>
          <w:u w:val="none"/>
        </w:rPr>
        <w:t>—along with legal advocates—</w:t>
      </w:r>
      <w:r>
        <w:rPr>
          <w:b/>
          <w:i w:val="0"/>
          <w:smallCaps w:val="0"/>
          <w:strike w:val="0"/>
          <w:sz w:val="22"/>
          <w:u w:val="single"/>
        </w:rPr>
        <w:t>need to</w:t>
      </w:r>
      <w:r>
        <w:rPr>
          <w:b w:val="0"/>
          <w:i w:val="0"/>
          <w:smallCaps w:val="0"/>
          <w:strike w:val="0"/>
          <w:sz w:val="16"/>
          <w:u w:val="none"/>
        </w:rPr>
        <w:t xml:space="preserve"> conceptualize and </w:t>
      </w:r>
      <w:r>
        <w:rPr>
          <w:b/>
          <w:i w:val="0"/>
          <w:smallCaps w:val="0"/>
          <w:strike w:val="0"/>
          <w:sz w:val="22"/>
          <w:u w:val="single"/>
        </w:rPr>
        <w:t>prioritize</w:t>
      </w:r>
      <w:r>
        <w:rPr>
          <w:b w:val="0"/>
          <w:i w:val="0"/>
          <w:smallCaps w:val="0"/>
          <w:strike w:val="0"/>
          <w:sz w:val="16"/>
          <w:u w:val="none"/>
        </w:rPr>
        <w:t xml:space="preserve"> big theoretical matters of institutional design and form and function in the American </w:t>
      </w:r>
      <w:r>
        <w:rPr>
          <w:b/>
          <w:i w:val="0"/>
          <w:smallCaps w:val="0"/>
          <w:strike w:val="0"/>
          <w:sz w:val="22"/>
          <w:u w:val="single"/>
        </w:rPr>
        <w:t>national security</w:t>
      </w:r>
      <w:r>
        <w:rPr>
          <w:b w:val="0"/>
          <w:i w:val="0"/>
          <w:smallCaps w:val="0"/>
          <w:strike w:val="0"/>
          <w:sz w:val="16"/>
          <w:u w:val="none"/>
        </w:rPr>
        <w:t xml:space="preserve"> tripartite constitutional system. By way of an excellent introduction to these vital issues of legal theory, the Justices should pull down from the library shelf of the sumptuous Supreme Court Library in Washington, D.C. (or more likely have a clerk do this chore) the old chestnut, The Legal Process: Basic Problems in the Making and Application of Law by the late Harvard University law professors Henry M. Hart and Albert M. Sacks.7 </w:t>
      </w:r>
      <w:r>
        <w:rPr>
          <w:b w:val="0"/>
          <w:i w:val="0"/>
          <w:smallCaps w:val="0"/>
          <w:strike w:val="0"/>
          <w:sz w:val="16"/>
          <w:u w:val="none"/>
        </w:rPr>
        <w:t xml:space="preserve">Among the rich insights on institutional design coupled with form and function in the American legal system that are germane to the Court’s interpretation of national security law-making and decision-making by the President are several pertinent points. First, “Hart and Sacks’ intellectual starting point was the interconnectedness of human beings, and the usefulness of law in helping us coexist peacefully together.”8 By implication, therefore, </w:t>
      </w:r>
      <w:r>
        <w:rPr>
          <w:b/>
          <w:i w:val="0"/>
          <w:smallCaps w:val="0"/>
          <w:strike w:val="0"/>
          <w:sz w:val="22"/>
          <w:u w:val="single"/>
        </w:rPr>
        <w:t>the Court should be mindful</w:t>
      </w:r>
      <w:r>
        <w:rPr>
          <w:b w:val="0"/>
          <w:i w:val="0"/>
          <w:smallCaps w:val="0"/>
          <w:strike w:val="0"/>
          <w:sz w:val="16"/>
          <w:u w:val="none"/>
        </w:rPr>
        <w:t xml:space="preserve"> </w:t>
      </w:r>
      <w:r>
        <w:rPr>
          <w:b/>
          <w:i w:val="0"/>
          <w:smallCaps w:val="0"/>
          <w:strike w:val="0"/>
          <w:sz w:val="22"/>
          <w:u w:val="single"/>
        </w:rPr>
        <w:t xml:space="preserve">of the </w:t>
      </w:r>
      <w:r>
        <w:rPr>
          <w:b/>
          <w:i w:val="0"/>
          <w:smallCaps w:val="0"/>
          <w:strike w:val="0"/>
          <w:sz w:val="22"/>
          <w:u w:val="single"/>
        </w:rPr>
        <w:t>unique</w:t>
      </w:r>
      <w:r>
        <w:rPr>
          <w:b w:val="0"/>
          <w:i w:val="0"/>
          <w:smallCaps w:val="0"/>
          <w:strike w:val="0"/>
          <w:sz w:val="16"/>
          <w:u w:val="none"/>
        </w:rPr>
        <w:t xml:space="preserve"> constitutional </w:t>
      </w:r>
      <w:r>
        <w:rPr>
          <w:b/>
          <w:i w:val="0"/>
          <w:smallCaps w:val="0"/>
          <w:strike w:val="0"/>
          <w:sz w:val="22"/>
          <w:u w:val="single"/>
        </w:rPr>
        <w:t>role</w:t>
      </w:r>
      <w:r>
        <w:rPr>
          <w:b w:val="0"/>
          <w:i w:val="0"/>
          <w:smallCaps w:val="0"/>
          <w:strike w:val="0"/>
          <w:sz w:val="16"/>
          <w:u w:val="none"/>
        </w:rPr>
        <w:t xml:space="preserve"> </w:t>
      </w:r>
      <w:r>
        <w:rPr>
          <w:b/>
          <w:i w:val="0"/>
          <w:smallCaps w:val="0"/>
          <w:strike w:val="0"/>
          <w:sz w:val="22"/>
          <w:u w:val="single"/>
        </w:rPr>
        <w:t xml:space="preserve">played by the POTUS [president of the United States] in </w:t>
      </w:r>
      <w:r>
        <w:rPr>
          <w:b/>
          <w:i w:val="0"/>
          <w:smallCaps w:val="0"/>
          <w:strike w:val="0"/>
          <w:sz w:val="22"/>
          <w:u w:val="single"/>
        </w:rPr>
        <w:t>preserving peace</w:t>
      </w:r>
      <w:r>
        <w:rPr>
          <w:b w:val="0"/>
          <w:i w:val="0"/>
          <w:smallCaps w:val="0"/>
          <w:strike w:val="0"/>
          <w:sz w:val="16"/>
          <w:u w:val="none"/>
        </w:rPr>
        <w:t xml:space="preserve"> </w:t>
      </w:r>
      <w:r>
        <w:rPr>
          <w:b/>
          <w:i w:val="0"/>
          <w:smallCaps w:val="0"/>
          <w:strike w:val="0"/>
          <w:sz w:val="22"/>
          <w:u w:val="single"/>
        </w:rPr>
        <w:t>and should prevent</w:t>
      </w:r>
      <w:r>
        <w:rPr>
          <w:b w:val="0"/>
          <w:i w:val="0"/>
          <w:smallCaps w:val="0"/>
          <w:strike w:val="0"/>
          <w:sz w:val="16"/>
          <w:u w:val="none"/>
        </w:rPr>
        <w:t xml:space="preserve"> </w:t>
      </w:r>
      <w:r>
        <w:rPr>
          <w:b/>
          <w:i w:val="0"/>
          <w:smallCaps w:val="0"/>
          <w:strike w:val="0"/>
          <w:sz w:val="22"/>
          <w:u w:val="single"/>
        </w:rPr>
        <w:t>imprudent judicial actions that would</w:t>
      </w:r>
      <w:r>
        <w:rPr>
          <w:b w:val="0"/>
          <w:i w:val="0"/>
          <w:smallCaps w:val="0"/>
          <w:strike w:val="0"/>
          <w:sz w:val="16"/>
          <w:u w:val="none"/>
        </w:rPr>
        <w:t xml:space="preserve"> </w:t>
      </w:r>
      <w:r>
        <w:rPr>
          <w:b/>
          <w:i w:val="0"/>
          <w:smallCaps w:val="0"/>
          <w:strike w:val="0"/>
          <w:sz w:val="22"/>
          <w:u w:val="single"/>
        </w:rPr>
        <w:t>undermine</w:t>
      </w:r>
      <w:r>
        <w:rPr>
          <w:b w:val="0"/>
          <w:i w:val="0"/>
          <w:smallCaps w:val="0"/>
          <w:strike w:val="0"/>
          <w:sz w:val="16"/>
          <w:u w:val="none"/>
        </w:rPr>
        <w:t xml:space="preserve"> American </w:t>
      </w:r>
      <w:r>
        <w:rPr>
          <w:b/>
          <w:i w:val="0"/>
          <w:smallCaps w:val="0"/>
          <w:strike w:val="0"/>
          <w:sz w:val="22"/>
          <w:u w:val="single"/>
        </w:rPr>
        <w:t>national security.</w:t>
      </w:r>
      <w:r>
        <w:rPr>
          <w:b w:val="0"/>
          <w:i w:val="0"/>
          <w:smallCaps w:val="0"/>
          <w:strike w:val="0"/>
          <w:sz w:val="16"/>
          <w:u w:val="none"/>
        </w:rPr>
        <w:t xml:space="preserve"> Second, Hart and Sacks, continuing their broad insights of social theory, noted that legal communities establish “institutionalized[] procedures for the settlement of questions of group concern”9 and regularize “different procedures and personnel of different qualifications . . . appropriate for deciding different kinds of questions”10 because “every modern society differentiates among social questions</w:t>
      </w:r>
      <w:r>
        <w:rPr>
          <w:b w:val="0"/>
          <w:i w:val="0"/>
          <w:smallCaps w:val="0"/>
          <w:strike w:val="0"/>
          <w:sz w:val="16"/>
          <w:u w:val="none"/>
        </w:rPr>
        <w:t xml:space="preserve">, </w:t>
      </w:r>
      <w:r>
        <w:rPr>
          <w:b w:val="0"/>
          <w:i w:val="0"/>
          <w:smallCaps w:val="0"/>
          <w:strike w:val="0"/>
          <w:sz w:val="16"/>
          <w:u w:val="none"/>
        </w:rPr>
        <w:t xml:space="preserve">accepting one mode of decision for one kind and other modes for others—e.g., courts for ‘judicial’ decisions and legislatures for ‘legislative’ decisions”11 and, extending their conceptualization, an executive for “executive” decisions.12 Third, Professors Hart and Sacks made seminal theoretical distinctions between rules, standards, principles, and policies.13 While all four are part of “legal arrangements in an organized society,”14 and all four of these arrangements are potentially relevant in </w:t>
      </w:r>
      <w:r>
        <w:rPr>
          <w:b/>
          <w:i w:val="0"/>
          <w:smallCaps w:val="0"/>
          <w:strike w:val="0"/>
          <w:sz w:val="22"/>
          <w:u w:val="single"/>
        </w:rPr>
        <w:t>judicial review of presidential national security decisions</w:t>
      </w:r>
      <w:r>
        <w:rPr>
          <w:b w:val="0"/>
          <w:i w:val="0"/>
          <w:smallCaps w:val="0"/>
          <w:strike w:val="0"/>
          <w:sz w:val="16"/>
          <w:u w:val="none"/>
        </w:rPr>
        <w:t xml:space="preserve">, principles and policies15 </w:t>
      </w:r>
      <w:r>
        <w:rPr>
          <w:b/>
          <w:i w:val="0"/>
          <w:smallCaps w:val="0"/>
          <w:strike w:val="0"/>
          <w:sz w:val="22"/>
          <w:u w:val="single"/>
        </w:rPr>
        <w:t>are of special concern</w:t>
      </w:r>
      <w:r>
        <w:rPr>
          <w:b w:val="0"/>
          <w:i w:val="0"/>
          <w:smallCaps w:val="0"/>
          <w:strike w:val="0"/>
          <w:sz w:val="16"/>
          <w:u w:val="none"/>
        </w:rPr>
        <w:t xml:space="preserve"> </w:t>
      </w:r>
      <w:r>
        <w:rPr>
          <w:b/>
          <w:i w:val="0"/>
          <w:smallCaps w:val="0"/>
          <w:strike w:val="0"/>
          <w:sz w:val="22"/>
          <w:u w:val="single"/>
        </w:rPr>
        <w:t>because of the sprawling,</w:t>
      </w:r>
      <w:r>
        <w:rPr>
          <w:b w:val="0"/>
          <w:i w:val="0"/>
          <w:smallCaps w:val="0"/>
          <w:strike w:val="0"/>
          <w:sz w:val="16"/>
          <w:u w:val="none"/>
        </w:rPr>
        <w:t xml:space="preserve"> inchoate, </w:t>
      </w:r>
      <w:r>
        <w:rPr>
          <w:b/>
          <w:i w:val="0"/>
          <w:smallCaps w:val="0"/>
          <w:strike w:val="0"/>
          <w:sz w:val="22"/>
          <w:u w:val="single"/>
        </w:rPr>
        <w:t>and rapidly changing</w:t>
      </w:r>
      <w:r>
        <w:rPr>
          <w:b w:val="0"/>
          <w:i w:val="0"/>
          <w:smallCaps w:val="0"/>
          <w:strike w:val="0"/>
          <w:sz w:val="16"/>
          <w:u w:val="none"/>
        </w:rPr>
        <w:t xml:space="preserve"> </w:t>
      </w:r>
      <w:r>
        <w:rPr>
          <w:b/>
          <w:i w:val="0"/>
          <w:smallCaps w:val="0"/>
          <w:strike w:val="0"/>
          <w:sz w:val="22"/>
          <w:u w:val="single"/>
        </w:rPr>
        <w:t xml:space="preserve">nature of </w:t>
      </w:r>
      <w:r>
        <w:rPr>
          <w:b w:val="0"/>
          <w:i w:val="0"/>
          <w:smallCaps w:val="0"/>
          <w:strike w:val="0"/>
          <w:sz w:val="16"/>
          <w:u w:val="none"/>
        </w:rPr>
        <w:t xml:space="preserve">national </w:t>
      </w:r>
      <w:r>
        <w:rPr>
          <w:b/>
          <w:i w:val="0"/>
          <w:smallCaps w:val="0"/>
          <w:strike w:val="0"/>
          <w:sz w:val="22"/>
          <w:u w:val="single"/>
        </w:rPr>
        <w:t>security threats</w:t>
      </w:r>
      <w:r>
        <w:rPr>
          <w:b w:val="0"/>
          <w:i w:val="0"/>
          <w:smallCaps w:val="0"/>
          <w:strike w:val="0"/>
          <w:sz w:val="16"/>
          <w:u w:val="none"/>
        </w:rPr>
        <w:t xml:space="preserve"> </w:t>
      </w:r>
      <w:r>
        <w:rPr>
          <w:b/>
          <w:i w:val="0"/>
          <w:smallCaps w:val="0"/>
          <w:strike w:val="0"/>
          <w:sz w:val="22"/>
          <w:u w:val="single"/>
        </w:rPr>
        <w:t>and the</w:t>
      </w:r>
      <w:r>
        <w:rPr>
          <w:b w:val="0"/>
          <w:i w:val="0"/>
          <w:smallCaps w:val="0"/>
          <w:strike w:val="0"/>
          <w:sz w:val="16"/>
          <w:u w:val="none"/>
        </w:rPr>
        <w:t xml:space="preserve"> </w:t>
      </w:r>
      <w:r>
        <w:rPr>
          <w:b/>
          <w:i w:val="0"/>
          <w:smallCaps w:val="0"/>
          <w:strike w:val="0"/>
          <w:sz w:val="22"/>
          <w:u w:val="single"/>
        </w:rPr>
        <w:t>imperative</w:t>
      </w:r>
      <w:r>
        <w:rPr>
          <w:b w:val="0"/>
          <w:i w:val="0"/>
          <w:smallCaps w:val="0"/>
          <w:strike w:val="0"/>
          <w:sz w:val="16"/>
          <w:u w:val="none"/>
        </w:rPr>
        <w:t xml:space="preserve"> </w:t>
      </w:r>
      <w:r>
        <w:rPr>
          <w:b/>
          <w:i w:val="0"/>
          <w:smallCaps w:val="0"/>
          <w:strike w:val="0"/>
          <w:sz w:val="22"/>
          <w:u w:val="single"/>
        </w:rPr>
        <w:t>of hyper-energy</w:t>
      </w:r>
      <w:r>
        <w:rPr>
          <w:b w:val="0"/>
          <w:i w:val="0"/>
          <w:smallCaps w:val="0"/>
          <w:strike w:val="0"/>
          <w:sz w:val="16"/>
          <w:u w:val="none"/>
        </w:rPr>
        <w:t xml:space="preserve"> </w:t>
      </w:r>
      <w:r>
        <w:rPr>
          <w:b/>
          <w:i w:val="0"/>
          <w:smallCaps w:val="0"/>
          <w:strike w:val="0"/>
          <w:sz w:val="22"/>
          <w:u w:val="single"/>
        </w:rPr>
        <w:t>in the Executive</w:t>
      </w:r>
      <w:r>
        <w:rPr>
          <w:b w:val="0"/>
          <w:i w:val="0"/>
          <w:smallCaps w:val="0"/>
          <w:strike w:val="0"/>
          <w:sz w:val="16"/>
          <w:u w:val="none"/>
        </w:rPr>
        <w:t xml:space="preserve"> branch </w:t>
      </w:r>
      <w:r>
        <w:rPr>
          <w:b/>
          <w:i w:val="0"/>
          <w:smallCaps w:val="0"/>
          <w:strike w:val="0"/>
          <w:sz w:val="22"/>
          <w:u w:val="single"/>
        </w:rPr>
        <w:t>in responding</w:t>
      </w:r>
      <w:r>
        <w:rPr>
          <w:b w:val="0"/>
          <w:i w:val="0"/>
          <w:smallCaps w:val="0"/>
          <w:strike w:val="0"/>
          <w:sz w:val="16"/>
          <w:u w:val="none"/>
        </w:rPr>
        <w:t xml:space="preserve"> to these threats.16 The Justices should also consult Professor Robert S. Summers’s masterful elaboration and amplification of the Hart and Sacks project on enhancing a flourishing legal system: the 2006 opus, Form and Function in a Legal System: A General Study. 17 The most important points that Summers makes that are relevant to judicial review of American national security </w:t>
      </w:r>
      <w:r>
        <w:rPr>
          <w:b w:val="0"/>
          <w:i w:val="0"/>
          <w:smallCaps w:val="0"/>
          <w:strike w:val="0"/>
          <w:sz w:val="16"/>
          <w:u w:val="none"/>
        </w:rPr>
        <w:t>presiprudence</w:t>
      </w:r>
      <w:r>
        <w:rPr>
          <w:b w:val="0"/>
          <w:i w:val="0"/>
          <w:smallCaps w:val="0"/>
          <w:strike w:val="0"/>
          <w:sz w:val="16"/>
          <w:u w:val="none"/>
        </w:rPr>
        <w:t xml:space="preserve"> are three key considerations. First, a "conception of the overall form of the whole of a functional [legal] unit is needed to serve the founding purpose of defining, specifying, and organizing the makeup of such a unit so that it can be brought into being and can fulfill its own distinctive role"18 in synergy with other legal units</w:t>
      </w:r>
      <w:r>
        <w:rPr>
          <w:b w:val="0"/>
          <w:i w:val="0"/>
          <w:smallCaps w:val="0"/>
          <w:strike w:val="0"/>
          <w:sz w:val="16"/>
          <w:u w:val="none"/>
        </w:rPr>
        <w:t xml:space="preserve"> to serve overarching sovereign purposes for a polity. </w:t>
      </w:r>
      <w:r>
        <w:rPr>
          <w:b/>
          <w:i w:val="0"/>
          <w:smallCaps w:val="0"/>
          <w:strike w:val="0"/>
          <w:sz w:val="22"/>
          <w:u w:val="single"/>
        </w:rPr>
        <w:t>The</w:t>
      </w:r>
      <w:r>
        <w:rPr>
          <w:b w:val="0"/>
          <w:i w:val="0"/>
          <w:smallCaps w:val="0"/>
          <w:strike w:val="0"/>
          <w:sz w:val="16"/>
          <w:u w:val="none"/>
        </w:rPr>
        <w:t xml:space="preserve"> American </w:t>
      </w:r>
      <w:r>
        <w:rPr>
          <w:b/>
          <w:i w:val="0"/>
          <w:smallCaps w:val="0"/>
          <w:strike w:val="0"/>
          <w:sz w:val="22"/>
          <w:u w:val="single"/>
        </w:rPr>
        <w:t>constitutional system</w:t>
      </w:r>
      <w:r>
        <w:rPr>
          <w:b w:val="0"/>
          <w:i w:val="0"/>
          <w:smallCaps w:val="0"/>
          <w:strike w:val="0"/>
          <w:sz w:val="16"/>
          <w:u w:val="none"/>
        </w:rPr>
        <w:t xml:space="preserve"> of national security law and policy </w:t>
      </w:r>
      <w:r>
        <w:rPr>
          <w:b/>
          <w:i w:val="0"/>
          <w:smallCaps w:val="0"/>
          <w:strike w:val="0"/>
          <w:sz w:val="22"/>
          <w:u w:val="single"/>
        </w:rPr>
        <w:t>should be appreciated for its</w:t>
      </w:r>
      <w:r>
        <w:rPr>
          <w:b w:val="0"/>
          <w:i w:val="0"/>
          <w:smallCaps w:val="0"/>
          <w:strike w:val="0"/>
          <w:sz w:val="16"/>
          <w:u w:val="none"/>
        </w:rPr>
        <w:t xml:space="preserve"> </w:t>
      </w:r>
      <w:r>
        <w:rPr>
          <w:b/>
          <w:i w:val="0"/>
          <w:smallCaps w:val="0"/>
          <w:strike w:val="0"/>
          <w:sz w:val="22"/>
          <w:u w:val="single"/>
        </w:rPr>
        <w:t>genius</w:t>
      </w:r>
      <w:r>
        <w:rPr>
          <w:b w:val="0"/>
          <w:i w:val="0"/>
          <w:smallCaps w:val="0"/>
          <w:strike w:val="0"/>
          <w:sz w:val="16"/>
          <w:u w:val="none"/>
        </w:rPr>
        <w:t xml:space="preserve"> </w:t>
      </w:r>
      <w:r>
        <w:rPr>
          <w:b/>
          <w:i w:val="0"/>
          <w:smallCaps w:val="0"/>
          <w:strike w:val="0"/>
          <w:sz w:val="22"/>
          <w:u w:val="single"/>
        </w:rPr>
        <w:t>in making the POTUS the national security sentinel with vast,</w:t>
      </w:r>
      <w:r>
        <w:rPr>
          <w:b w:val="0"/>
          <w:i w:val="0"/>
          <w:smallCaps w:val="0"/>
          <w:strike w:val="0"/>
          <w:sz w:val="16"/>
          <w:u w:val="none"/>
        </w:rPr>
        <w:t xml:space="preserve"> but not unlimited, </w:t>
      </w:r>
      <w:r>
        <w:rPr>
          <w:b/>
          <w:i w:val="0"/>
          <w:smallCaps w:val="0"/>
          <w:strike w:val="0"/>
          <w:sz w:val="22"/>
          <w:u w:val="single"/>
        </w:rPr>
        <w:t xml:space="preserve">powers to protect the Nation from </w:t>
      </w:r>
      <w:r>
        <w:rPr>
          <w:b/>
          <w:i w:val="0"/>
          <w:smallCaps w:val="0"/>
          <w:strike w:val="0"/>
          <w:sz w:val="22"/>
          <w:u w:val="single"/>
        </w:rPr>
        <w:t>hostile</w:t>
      </w:r>
      <w:r>
        <w:rPr>
          <w:b w:val="0"/>
          <w:i w:val="0"/>
          <w:smallCaps w:val="0"/>
          <w:strike w:val="0"/>
          <w:sz w:val="16"/>
          <w:u w:val="none"/>
        </w:rPr>
        <w:t xml:space="preserve">, potentially </w:t>
      </w:r>
      <w:r>
        <w:rPr>
          <w:b/>
          <w:i w:val="0"/>
          <w:smallCaps w:val="0"/>
          <w:strike w:val="0"/>
          <w:sz w:val="22"/>
          <w:u w:val="single"/>
        </w:rPr>
        <w:t>catastrophic</w:t>
      </w:r>
      <w:r>
        <w:rPr>
          <w:b w:val="0"/>
          <w:i w:val="0"/>
          <w:smallCaps w:val="0"/>
          <w:strike w:val="0"/>
          <w:sz w:val="16"/>
          <w:u w:val="none"/>
        </w:rPr>
        <w:t xml:space="preserve">, </w:t>
      </w:r>
      <w:r>
        <w:rPr>
          <w:b/>
          <w:i w:val="0"/>
          <w:smallCaps w:val="0"/>
          <w:strike w:val="0"/>
          <w:sz w:val="22"/>
          <w:u w:val="single"/>
        </w:rPr>
        <w:t>threats</w:t>
      </w:r>
      <w:r>
        <w:rPr>
          <w:b w:val="0"/>
          <w:i w:val="0"/>
          <w:smallCaps w:val="0"/>
          <w:strike w:val="0"/>
          <w:sz w:val="16"/>
          <w:u w:val="none"/>
        </w:rPr>
        <w:t xml:space="preserve">. Second, "a conception of the overall form of the whole is needed for the purpose of organizing the internal unify of relations between various formal features of a functional [legal] unit and between each formal feature and the complementary components of the whole unit."19 Thus, Supreme Court Justices should have a thick understanding of the form of national security decision- making conceived by the Founders to center in the POTUS; the ways the POTUS and Congress historically organized the processing of national security through institutions like the National Security Council and the House and Senate intelligence committees; and the ways the POTUS has structured national security process through such specific legal forms as Presidential Directives, National Security Decision Directives, National Security Presidential Decision Directives, Presidential Decision Directives, and National Security Policy Directives in classified, secret documents along with typically public Executive Orders.20 Third, according to Summers, "a conception of the overall form of the whole functional (legal] unit is needed to organize further the mode of operation and the instrumental capacity of the [legal] unit."21 So, </w:t>
      </w:r>
      <w:r>
        <w:rPr>
          <w:b/>
          <w:i w:val="0"/>
          <w:smallCaps w:val="0"/>
          <w:strike w:val="0"/>
          <w:sz w:val="22"/>
          <w:highlight w:val="cyan"/>
          <w:u w:val="single"/>
        </w:rPr>
        <w:t>the</w:t>
      </w:r>
      <w:r>
        <w:rPr>
          <w:b w:val="0"/>
          <w:i w:val="0"/>
          <w:smallCaps w:val="0"/>
          <w:strike w:val="0"/>
          <w:sz w:val="16"/>
          <w:u w:val="none"/>
        </w:rPr>
        <w:t xml:space="preserve"> Supreme </w:t>
      </w:r>
      <w:r>
        <w:rPr>
          <w:b/>
          <w:i w:val="0"/>
          <w:smallCaps w:val="0"/>
          <w:strike w:val="0"/>
          <w:sz w:val="22"/>
          <w:highlight w:val="cyan"/>
          <w:u w:val="single"/>
        </w:rPr>
        <w:t xml:space="preserve">Court should be aware that </w:t>
      </w:r>
      <w:r>
        <w:rPr>
          <w:b/>
          <w:i w:val="0"/>
          <w:smallCaps w:val="0"/>
          <w:strike w:val="0"/>
          <w:sz w:val="22"/>
          <w:highlight w:val="cyan"/>
          <w:u w:val="single"/>
        </w:rPr>
        <w:t>tinkering</w:t>
      </w:r>
      <w:r>
        <w:rPr>
          <w:b/>
          <w:i w:val="0"/>
          <w:smallCaps w:val="0"/>
          <w:strike w:val="0"/>
          <w:sz w:val="22"/>
          <w:highlight w:val="cyan"/>
          <w:u w:val="single"/>
        </w:rPr>
        <w:t xml:space="preserve"> with</w:t>
      </w:r>
      <w:r>
        <w:rPr>
          <w:b w:val="0"/>
          <w:i w:val="0"/>
          <w:smallCaps w:val="0"/>
          <w:strike w:val="0"/>
          <w:sz w:val="16"/>
          <w:highlight w:val="cyan"/>
          <w:u w:val="none"/>
        </w:rPr>
        <w:t xml:space="preserve"> </w:t>
      </w:r>
      <w:r>
        <w:rPr>
          <w:b/>
          <w:i w:val="0"/>
          <w:smallCaps w:val="0"/>
          <w:strike w:val="0"/>
          <w:sz w:val="22"/>
          <w:highlight w:val="cyan"/>
          <w:u w:val="single"/>
        </w:rPr>
        <w:t>national security decisions of the</w:t>
      </w:r>
      <w:r>
        <w:rPr>
          <w:b/>
          <w:i w:val="0"/>
          <w:smallCaps w:val="0"/>
          <w:strike w:val="0"/>
          <w:sz w:val="22"/>
          <w:u w:val="single"/>
        </w:rPr>
        <w:t xml:space="preserve"> POTUS </w:t>
      </w:r>
      <w:r>
        <w:rPr>
          <w:b/>
          <w:i w:val="0"/>
          <w:smallCaps w:val="0"/>
          <w:strike w:val="0"/>
          <w:sz w:val="22"/>
          <w:u w:val="single"/>
        </w:rPr>
        <w:t>[</w:t>
      </w:r>
      <w:r>
        <w:rPr>
          <w:b/>
          <w:i w:val="0"/>
          <w:smallCaps w:val="0"/>
          <w:strike w:val="0"/>
          <w:sz w:val="22"/>
          <w:highlight w:val="cyan"/>
          <w:u w:val="single"/>
        </w:rPr>
        <w:t>president</w:t>
      </w:r>
      <w:r>
        <w:rPr>
          <w:b/>
          <w:i w:val="0"/>
          <w:smallCaps w:val="0"/>
          <w:strike w:val="0"/>
          <w:sz w:val="22"/>
          <w:u w:val="single"/>
        </w:rPr>
        <w:t xml:space="preserve"> of the United States] </w:t>
      </w:r>
      <w:r>
        <w:rPr>
          <w:b w:val="0"/>
          <w:i w:val="0"/>
          <w:smallCaps w:val="0"/>
          <w:strike w:val="0"/>
          <w:sz w:val="16"/>
          <w:u w:val="none"/>
        </w:rPr>
        <w:t>—unless clearly necessary to counterbalance an indubitable violation of the text of the Constitution—</w:t>
      </w:r>
      <w:r>
        <w:rPr>
          <w:b/>
          <w:i w:val="0"/>
          <w:smallCaps w:val="0"/>
          <w:strike w:val="0"/>
          <w:sz w:val="22"/>
          <w:highlight w:val="cyan"/>
          <w:u w:val="single"/>
        </w:rPr>
        <w:t>may lead to</w:t>
      </w:r>
      <w:r>
        <w:rPr>
          <w:b w:val="0"/>
          <w:i w:val="0"/>
          <w:smallCaps w:val="0"/>
          <w:strike w:val="0"/>
          <w:sz w:val="16"/>
          <w:u w:val="none"/>
        </w:rPr>
        <w:t xml:space="preserve"> </w:t>
      </w:r>
      <w:r>
        <w:rPr>
          <w:b/>
          <w:i w:val="0"/>
          <w:smallCaps w:val="0"/>
          <w:strike w:val="0"/>
          <w:sz w:val="22"/>
          <w:u w:val="single"/>
        </w:rPr>
        <w:t xml:space="preserve">unforeseen </w:t>
      </w:r>
      <w:r>
        <w:rPr>
          <w:b/>
          <w:i w:val="0"/>
          <w:smallCaps w:val="0"/>
          <w:strike w:val="0"/>
          <w:sz w:val="22"/>
          <w:highlight w:val="cyan"/>
          <w:u w:val="single"/>
        </w:rPr>
        <w:t>negative</w:t>
      </w:r>
      <w:r>
        <w:rPr>
          <w:b w:val="0"/>
          <w:i w:val="0"/>
          <w:smallCaps w:val="0"/>
          <w:strike w:val="0"/>
          <w:sz w:val="16"/>
          <w:u w:val="none"/>
        </w:rPr>
        <w:t xml:space="preserve"> </w:t>
      </w:r>
      <w:r>
        <w:rPr>
          <w:b/>
          <w:i w:val="0"/>
          <w:smallCaps w:val="0"/>
          <w:strike w:val="0"/>
          <w:sz w:val="22"/>
          <w:u w:val="single"/>
        </w:rPr>
        <w:t>second-order</w:t>
      </w:r>
      <w:r>
        <w:rPr>
          <w:b w:val="0"/>
          <w:i w:val="0"/>
          <w:smallCaps w:val="0"/>
          <w:strike w:val="0"/>
          <w:sz w:val="16"/>
          <w:u w:val="none"/>
        </w:rPr>
        <w:t xml:space="preserve"> </w:t>
      </w:r>
      <w:r>
        <w:rPr>
          <w:b/>
          <w:i w:val="0"/>
          <w:smallCaps w:val="0"/>
          <w:strike w:val="0"/>
          <w:sz w:val="22"/>
          <w:highlight w:val="cyan"/>
          <w:u w:val="single"/>
        </w:rPr>
        <w:t>consequences</w:t>
      </w:r>
      <w:r>
        <w:rPr>
          <w:b w:val="0"/>
          <w:i w:val="0"/>
          <w:smallCaps w:val="0"/>
          <w:strike w:val="0"/>
          <w:sz w:val="16"/>
          <w:u w:val="none"/>
        </w:rPr>
        <w:t xml:space="preserve"> </w:t>
      </w:r>
      <w:r>
        <w:rPr>
          <w:b/>
          <w:i w:val="0"/>
          <w:smallCaps w:val="0"/>
          <w:strike w:val="0"/>
          <w:sz w:val="22"/>
          <w:u w:val="single"/>
        </w:rPr>
        <w:t>in the ability of the POTUS</w:t>
      </w:r>
      <w:r>
        <w:rPr>
          <w:b w:val="0"/>
          <w:i w:val="0"/>
          <w:smallCaps w:val="0"/>
          <w:strike w:val="0"/>
          <w:sz w:val="16"/>
          <w:u w:val="none"/>
        </w:rPr>
        <w:t xml:space="preserve"> (with or without the help of Congress) </w:t>
      </w:r>
      <w:r>
        <w:rPr>
          <w:b/>
          <w:i w:val="0"/>
          <w:smallCaps w:val="0"/>
          <w:strike w:val="0"/>
          <w:sz w:val="22"/>
          <w:u w:val="single"/>
        </w:rPr>
        <w:t>to</w:t>
      </w:r>
      <w:r>
        <w:rPr>
          <w:b w:val="0"/>
          <w:i w:val="0"/>
          <w:smallCaps w:val="0"/>
          <w:strike w:val="0"/>
          <w:sz w:val="16"/>
          <w:u w:val="none"/>
        </w:rPr>
        <w:t xml:space="preserve"> preserve, protect, and </w:t>
      </w:r>
      <w:r>
        <w:rPr>
          <w:b/>
          <w:i w:val="0"/>
          <w:smallCaps w:val="0"/>
          <w:strike w:val="0"/>
          <w:sz w:val="22"/>
          <w:u w:val="single"/>
        </w:rPr>
        <w:t>defend the Nation</w:t>
      </w:r>
      <w:r>
        <w:rPr>
          <w:b w:val="0"/>
          <w:i w:val="0"/>
          <w:smallCaps w:val="0"/>
          <w:strike w:val="0"/>
          <w:sz w:val="16"/>
          <w:u w:val="none"/>
        </w:rPr>
        <w:t xml:space="preserve">.22 [*886] B. Geopolitical Strategic Considerations Bearing on Judicial Interpretation Before the United States Supreme Court Justices form an opinion on the legality of national security decisions by the POTUS, they should immerse themselves in judicially-noticeable facts concerning what national security expert, Bruce Berkowitz, in the subtitle of his recent book, calls the "challengers, competitors, and threats to America's future." n23 Not that the Justices need to become experts in national security affairs, n24 but every Supreme Court Justice should be aware of the following five basic national security facts and conceptions before sitting in judgment on </w:t>
      </w:r>
      <w:r>
        <w:rPr>
          <w:b w:val="0"/>
          <w:i w:val="0"/>
          <w:smallCaps w:val="0"/>
          <w:strike w:val="0"/>
          <w:sz w:val="16"/>
          <w:u w:val="none"/>
        </w:rPr>
        <w:t>presiprudential</w:t>
      </w:r>
      <w:r>
        <w:rPr>
          <w:b w:val="0"/>
          <w:i w:val="0"/>
          <w:smallCaps w:val="0"/>
          <w:strike w:val="0"/>
          <w:sz w:val="16"/>
          <w:u w:val="none"/>
        </w:rPr>
        <w:t xml:space="preserve"> national security determinations. (1) "</w:t>
      </w:r>
      <w:r>
        <w:rPr>
          <w:b/>
          <w:i w:val="0"/>
          <w:smallCaps w:val="0"/>
          <w:strike w:val="0"/>
          <w:sz w:val="22"/>
          <w:highlight w:val="cyan"/>
          <w:u w:val="single"/>
        </w:rPr>
        <w:t>National security</w:t>
      </w:r>
      <w:r>
        <w:rPr>
          <w:b w:val="0"/>
          <w:i w:val="0"/>
          <w:smallCaps w:val="0"/>
          <w:strike w:val="0"/>
          <w:sz w:val="16"/>
          <w:u w:val="none"/>
        </w:rPr>
        <w:t xml:space="preserve"> policy . . . </w:t>
      </w:r>
      <w:r>
        <w:rPr>
          <w:b/>
          <w:i w:val="0"/>
          <w:smallCaps w:val="0"/>
          <w:strike w:val="0"/>
          <w:sz w:val="22"/>
          <w:highlight w:val="cyan"/>
          <w:u w:val="single"/>
        </w:rPr>
        <w:t>is harder</w:t>
      </w:r>
      <w:r>
        <w:rPr>
          <w:b w:val="0"/>
          <w:i w:val="0"/>
          <w:smallCaps w:val="0"/>
          <w:strike w:val="0"/>
          <w:sz w:val="16"/>
          <w:u w:val="none"/>
        </w:rPr>
        <w:t xml:space="preserve"> today </w:t>
      </w:r>
      <w:r>
        <w:rPr>
          <w:b/>
          <w:i w:val="0"/>
          <w:smallCaps w:val="0"/>
          <w:strike w:val="0"/>
          <w:sz w:val="22"/>
          <w:highlight w:val="cyan"/>
          <w:u w:val="single"/>
        </w:rPr>
        <w:t>because</w:t>
      </w:r>
      <w:r>
        <w:rPr>
          <w:b w:val="0"/>
          <w:i w:val="0"/>
          <w:smallCaps w:val="0"/>
          <w:strike w:val="0"/>
          <w:sz w:val="16"/>
          <w:u w:val="none"/>
        </w:rPr>
        <w:t xml:space="preserve"> the issues that are involved are more numerous and varied. </w:t>
      </w:r>
      <w:r>
        <w:rPr>
          <w:b/>
          <w:i w:val="0"/>
          <w:smallCaps w:val="0"/>
          <w:strike w:val="0"/>
          <w:sz w:val="22"/>
          <w:highlight w:val="cyan"/>
          <w:u w:val="single"/>
        </w:rPr>
        <w:t>The problem</w:t>
      </w:r>
      <w:r>
        <w:rPr>
          <w:b w:val="0"/>
          <w:i w:val="0"/>
          <w:smallCaps w:val="0"/>
          <w:strike w:val="0"/>
          <w:sz w:val="16"/>
          <w:u w:val="none"/>
        </w:rPr>
        <w:t xml:space="preserve"> of the </w:t>
      </w:r>
      <w:r>
        <w:rPr>
          <w:b/>
          <w:i w:val="0"/>
          <w:smallCaps w:val="0"/>
          <w:strike w:val="0"/>
          <w:sz w:val="22"/>
          <w:u w:val="single"/>
        </w:rPr>
        <w:t xml:space="preserve">day </w:t>
      </w:r>
      <w:r>
        <w:rPr>
          <w:b/>
          <w:i w:val="0"/>
          <w:smallCaps w:val="0"/>
          <w:strike w:val="0"/>
          <w:sz w:val="22"/>
          <w:highlight w:val="cyan"/>
          <w:u w:val="single"/>
        </w:rPr>
        <w:t>can change at a moment's notice</w:t>
      </w:r>
      <w:r>
        <w:rPr>
          <w:b w:val="0"/>
          <w:i w:val="0"/>
          <w:smallCaps w:val="0"/>
          <w:strike w:val="0"/>
          <w:sz w:val="16"/>
          <w:u w:val="none"/>
        </w:rPr>
        <w:t>." n25 While "[y]</w:t>
      </w:r>
      <w:r>
        <w:rPr>
          <w:b w:val="0"/>
          <w:i w:val="0"/>
          <w:smallCaps w:val="0"/>
          <w:strike w:val="0"/>
          <w:sz w:val="16"/>
          <w:u w:val="none"/>
        </w:rPr>
        <w:t>esterday</w:t>
      </w:r>
      <w:r>
        <w:rPr>
          <w:b w:val="0"/>
          <w:i w:val="0"/>
          <w:smallCaps w:val="0"/>
          <w:strike w:val="0"/>
          <w:sz w:val="16"/>
          <w:u w:val="none"/>
        </w:rPr>
        <w:t xml:space="preserve">, it might have been </w:t>
      </w:r>
      <w:r>
        <w:rPr>
          <w:b/>
          <w:i w:val="0"/>
          <w:smallCaps w:val="0"/>
          <w:strike w:val="0"/>
          <w:sz w:val="22"/>
          <w:highlight w:val="cyan"/>
          <w:u w:val="single"/>
        </w:rPr>
        <w:t>prolif</w:t>
      </w:r>
      <w:r>
        <w:rPr>
          <w:b w:val="0"/>
          <w:i w:val="0"/>
          <w:smallCaps w:val="0"/>
          <w:strike w:val="0"/>
          <w:sz w:val="16"/>
          <w:u w:val="none"/>
        </w:rPr>
        <w:t xml:space="preserve">eration; today, </w:t>
      </w:r>
      <w:r>
        <w:rPr>
          <w:b/>
          <w:i w:val="0"/>
          <w:smallCaps w:val="0"/>
          <w:strike w:val="0"/>
          <w:sz w:val="22"/>
          <w:highlight w:val="cyan"/>
          <w:u w:val="single"/>
        </w:rPr>
        <w:t>terrorism</w:t>
      </w:r>
      <w:r>
        <w:rPr>
          <w:b w:val="0"/>
          <w:i w:val="0"/>
          <w:smallCaps w:val="0"/>
          <w:strike w:val="0"/>
          <w:sz w:val="16"/>
          <w:highlight w:val="cyan"/>
          <w:u w:val="none"/>
        </w:rPr>
        <w:t>;</w:t>
      </w:r>
      <w:r>
        <w:rPr>
          <w:b w:val="0"/>
          <w:i w:val="0"/>
          <w:smallCaps w:val="0"/>
          <w:strike w:val="0"/>
          <w:sz w:val="16"/>
          <w:u w:val="none"/>
        </w:rPr>
        <w:t xml:space="preserve"> tomorrow, </w:t>
      </w:r>
      <w:r>
        <w:rPr>
          <w:b/>
          <w:i w:val="0"/>
          <w:smallCaps w:val="0"/>
          <w:strike w:val="0"/>
          <w:sz w:val="22"/>
          <w:u w:val="single"/>
        </w:rPr>
        <w:t xml:space="preserve">hostile </w:t>
      </w:r>
      <w:r>
        <w:rPr>
          <w:b/>
          <w:i w:val="0"/>
          <w:smallCaps w:val="0"/>
          <w:strike w:val="0"/>
          <w:sz w:val="22"/>
          <w:highlight w:val="cyan"/>
          <w:u w:val="single"/>
        </w:rPr>
        <w:t>regional powers</w:t>
      </w:r>
      <w:r>
        <w:rPr>
          <w:b w:val="0"/>
          <w:i w:val="0"/>
          <w:smallCaps w:val="0"/>
          <w:strike w:val="0"/>
          <w:sz w:val="16"/>
          <w:u w:val="none"/>
        </w:rPr>
        <w:t xml:space="preserve">" n26, the twenty-first century reality is that </w:t>
      </w:r>
      <w:r>
        <w:rPr>
          <w:b/>
          <w:i w:val="0"/>
          <w:smallCaps w:val="0"/>
          <w:strike w:val="0"/>
          <w:sz w:val="22"/>
          <w:u w:val="single"/>
        </w:rPr>
        <w:t>"[t]</w:t>
      </w:r>
      <w:r>
        <w:rPr>
          <w:b/>
          <w:i w:val="0"/>
          <w:smallCaps w:val="0"/>
          <w:strike w:val="0"/>
          <w:sz w:val="22"/>
          <w:u w:val="single"/>
        </w:rPr>
        <w:t>hreats</w:t>
      </w:r>
      <w:r>
        <w:rPr>
          <w:b/>
          <w:i w:val="0"/>
          <w:smallCaps w:val="0"/>
          <w:strike w:val="0"/>
          <w:sz w:val="22"/>
          <w:u w:val="single"/>
        </w:rPr>
        <w:t xml:space="preserve"> are also more likely to be intertwined--proliferators use the same networks as narco-traffickers, narco-traffickers support terrorists, and terrorists align themselves with regional powers</w:t>
      </w:r>
      <w:r>
        <w:rPr>
          <w:b w:val="0"/>
          <w:i w:val="0"/>
          <w:smallCaps w:val="0"/>
          <w:strike w:val="0"/>
          <w:sz w:val="16"/>
          <w:u w:val="none"/>
        </w:rPr>
        <w:t>." n27 (2) "Yet, as worrisome as these immediate concerns may be, the long-term challenges are even harder to deal with, and the stakes are higher. Whereas the main Cold War threat--the Soviet Union--was brittle, most of the potential adversaries and challengers America now faces are resilient." n28 (3) "The most important task for U.S. national security today is simply to retain the strategic advantage. This term, from the world of military doctrine, refers to the overall ability of a nation to control, or at least influence, the course of events." n29 Importantly, "[w]</w:t>
      </w:r>
      <w:r>
        <w:rPr>
          <w:b w:val="0"/>
          <w:i w:val="0"/>
          <w:smallCaps w:val="0"/>
          <w:strike w:val="0"/>
          <w:sz w:val="16"/>
          <w:u w:val="none"/>
        </w:rPr>
        <w:t>hen</w:t>
      </w:r>
      <w:r>
        <w:rPr>
          <w:b w:val="0"/>
          <w:i w:val="0"/>
          <w:smallCaps w:val="0"/>
          <w:strike w:val="0"/>
          <w:sz w:val="16"/>
          <w:u w:val="none"/>
        </w:rPr>
        <w:t xml:space="preserve"> you hold [*887] the strategic advantage, situations unfold in your favor, and each round ends so that you are in an advantageous position for the next. When you do not hold the strategic advantage, they do not." n30 (4) While "keeping the strategic advantage may not have the idealistic ring of making the world safe for democracy and does not sound as decisively macho as maintaining American hegemony," n31 </w:t>
      </w:r>
      <w:r>
        <w:rPr>
          <w:b/>
          <w:i w:val="0"/>
          <w:smallCaps w:val="0"/>
          <w:strike w:val="0"/>
          <w:sz w:val="22"/>
          <w:u w:val="single"/>
        </w:rPr>
        <w:t>maintaining the</w:t>
      </w:r>
      <w:r>
        <w:rPr>
          <w:b w:val="0"/>
          <w:i w:val="0"/>
          <w:smallCaps w:val="0"/>
          <w:strike w:val="0"/>
          <w:sz w:val="16"/>
          <w:u w:val="none"/>
        </w:rPr>
        <w:t xml:space="preserve"> American "</w:t>
      </w:r>
      <w:r>
        <w:rPr>
          <w:b/>
          <w:i w:val="0"/>
          <w:smallCaps w:val="0"/>
          <w:strike w:val="0"/>
          <w:sz w:val="22"/>
          <w:u w:val="single"/>
        </w:rPr>
        <w:t>strategic advantage is critical</w:t>
      </w:r>
      <w:r>
        <w:rPr>
          <w:b w:val="0"/>
          <w:i w:val="0"/>
          <w:smallCaps w:val="0"/>
          <w:strike w:val="0"/>
          <w:sz w:val="16"/>
          <w:u w:val="none"/>
        </w:rPr>
        <w:t xml:space="preserve">, </w:t>
      </w:r>
      <w:r>
        <w:rPr>
          <w:b/>
          <w:i w:val="0"/>
          <w:smallCaps w:val="0"/>
          <w:strike w:val="0"/>
          <w:sz w:val="22"/>
          <w:u w:val="single"/>
        </w:rPr>
        <w:t>because it is essential for just about everything else America hopes to achieve</w:t>
      </w:r>
      <w:r>
        <w:rPr>
          <w:b w:val="0"/>
          <w:i w:val="0"/>
          <w:smallCaps w:val="0"/>
          <w:strike w:val="0"/>
          <w:sz w:val="16"/>
          <w:u w:val="none"/>
        </w:rPr>
        <w:t xml:space="preserve">--promoting freedom, protecting the homeland, defending its values, </w:t>
      </w:r>
      <w:r>
        <w:rPr>
          <w:b/>
          <w:i w:val="0"/>
          <w:smallCaps w:val="0"/>
          <w:strike w:val="0"/>
          <w:sz w:val="22"/>
          <w:u w:val="single"/>
        </w:rPr>
        <w:t>preserving peace</w:t>
      </w:r>
      <w:r>
        <w:rPr>
          <w:b w:val="0"/>
          <w:i w:val="0"/>
          <w:smallCaps w:val="0"/>
          <w:strike w:val="0"/>
          <w:sz w:val="16"/>
          <w:u w:val="none"/>
        </w:rPr>
        <w:t xml:space="preserve">, and so on." n32 (5) </w:t>
      </w:r>
      <w:r>
        <w:rPr>
          <w:b/>
          <w:i w:val="0"/>
          <w:smallCaps w:val="0"/>
          <w:strike w:val="0"/>
          <w:sz w:val="22"/>
          <w:highlight w:val="cyan"/>
          <w:u w:val="single"/>
        </w:rPr>
        <w:t>The U</w:t>
      </w:r>
      <w:r>
        <w:rPr>
          <w:b w:val="0"/>
          <w:i w:val="0"/>
          <w:smallCaps w:val="0"/>
          <w:strike w:val="0"/>
          <w:sz w:val="16"/>
          <w:u w:val="none"/>
        </w:rPr>
        <w:t xml:space="preserve">nited </w:t>
      </w:r>
      <w:r>
        <w:rPr>
          <w:b/>
          <w:i w:val="0"/>
          <w:smallCaps w:val="0"/>
          <w:strike w:val="0"/>
          <w:sz w:val="22"/>
          <w:highlight w:val="cyan"/>
          <w:u w:val="single"/>
        </w:rPr>
        <w:t>S</w:t>
      </w:r>
      <w:r>
        <w:rPr>
          <w:b w:val="0"/>
          <w:i w:val="0"/>
          <w:smallCaps w:val="0"/>
          <w:strike w:val="0"/>
          <w:sz w:val="16"/>
          <w:u w:val="none"/>
        </w:rPr>
        <w:t xml:space="preserve">tates </w:t>
      </w:r>
      <w:r>
        <w:rPr>
          <w:b/>
          <w:i w:val="0"/>
          <w:smallCaps w:val="0"/>
          <w:strike w:val="0"/>
          <w:sz w:val="22"/>
          <w:highlight w:val="cyan"/>
          <w:u w:val="single"/>
        </w:rPr>
        <w:t>requires national security "agility</w:t>
      </w:r>
      <w:r>
        <w:rPr>
          <w:b w:val="0"/>
          <w:i w:val="0"/>
          <w:smallCaps w:val="0"/>
          <w:strike w:val="0"/>
          <w:sz w:val="16"/>
          <w:u w:val="none"/>
        </w:rPr>
        <w:t xml:space="preserve">." n33 It not only needs "to refocus its resources repeatedly; it needs to do this faster than an adversary can focus its own resources." n34 [*888] As further serious preparation for engaging in the jurisprudence of American national security </w:t>
      </w:r>
      <w:r>
        <w:rPr>
          <w:b w:val="0"/>
          <w:i w:val="0"/>
          <w:smallCaps w:val="0"/>
          <w:strike w:val="0"/>
          <w:sz w:val="16"/>
          <w:u w:val="none"/>
        </w:rPr>
        <w:t>presiprudence</w:t>
      </w:r>
      <w:r>
        <w:rPr>
          <w:b w:val="0"/>
          <w:i w:val="0"/>
          <w:smallCaps w:val="0"/>
          <w:strike w:val="0"/>
          <w:sz w:val="16"/>
          <w:u w:val="none"/>
        </w:rPr>
        <w:t xml:space="preserve"> in hotly contested cases and controversies that may end up on their docket, our Supreme Court Justices should understand that, as Walter Russell Mead pointed out in an important essay a few years ago, n35 the average American can be understood as a Jacksonian pragmatist on national security issues. n36 "Americans are determined to keep the world at a distance, while not isolating ourselves from it completely. If we need to take action abroad, we want to do it on our terms." n37 Thus, recent social science survey data paints "a picture of a country whose practical people take a practical approach to knowledge about national security. Americans do not bother with the details most of the time because, for most Americans, the details do not matter most the time." n38 Indeed, since the American people "do know the outlines of the big picture and what we need to worry about [in national security affairs] so we know when we need to pay greater attention and what is at stake. This is the kind of knowledge suited to a Jacksonian." n39 Turning to how the Supreme Court should view and interpret American presidential measures to oversee national security law and policy, our Justices should consider a number of important points. First, given the robust text, tradition, intellectual history, and evolution of the institution of the POTUS as the American national security sentinel, n40 and the unprecedented dangers to the United States national security after 9/11, n41 </w:t>
      </w:r>
      <w:r>
        <w:rPr>
          <w:b/>
          <w:i w:val="0"/>
          <w:smallCaps w:val="0"/>
          <w:strike w:val="0"/>
          <w:sz w:val="22"/>
          <w:u w:val="single"/>
        </w:rPr>
        <w:t xml:space="preserve">national security </w:t>
      </w:r>
      <w:r>
        <w:rPr>
          <w:b/>
          <w:i w:val="0"/>
          <w:smallCaps w:val="0"/>
          <w:strike w:val="0"/>
          <w:sz w:val="22"/>
          <w:u w:val="single"/>
        </w:rPr>
        <w:t>presiprudence</w:t>
      </w:r>
      <w:r>
        <w:rPr>
          <w:b/>
          <w:i w:val="0"/>
          <w:smallCaps w:val="0"/>
          <w:strike w:val="0"/>
          <w:sz w:val="22"/>
          <w:u w:val="single"/>
        </w:rPr>
        <w:t xml:space="preserve"> should be accorded </w:t>
      </w:r>
      <w:r>
        <w:rPr>
          <w:b/>
          <w:i w:val="0"/>
          <w:smallCaps w:val="0"/>
          <w:strike w:val="0"/>
          <w:sz w:val="22"/>
          <w:u w:val="single"/>
        </w:rPr>
        <w:t>wide latitude</w:t>
      </w:r>
      <w:r>
        <w:rPr>
          <w:b/>
          <w:i w:val="0"/>
          <w:smallCaps w:val="0"/>
          <w:strike w:val="0"/>
          <w:sz w:val="22"/>
          <w:u w:val="single"/>
        </w:rPr>
        <w:t xml:space="preserve"> by the Court </w:t>
      </w:r>
      <w:r>
        <w:rPr>
          <w:b w:val="0"/>
          <w:i w:val="0"/>
          <w:smallCaps w:val="0"/>
          <w:strike w:val="0"/>
          <w:sz w:val="16"/>
          <w:u w:val="none"/>
        </w:rPr>
        <w:t xml:space="preserve">in the adjustment (and tradeoffs) of trading liberty and security. n42 Second, Justices should be aware that different presidents [*889] institute changes in national security </w:t>
      </w:r>
      <w:r>
        <w:rPr>
          <w:b w:val="0"/>
          <w:i w:val="0"/>
          <w:smallCaps w:val="0"/>
          <w:strike w:val="0"/>
          <w:sz w:val="16"/>
          <w:u w:val="none"/>
        </w:rPr>
        <w:t>presiprudence</w:t>
      </w:r>
      <w:r>
        <w:rPr>
          <w:b w:val="0"/>
          <w:i w:val="0"/>
          <w:smallCaps w:val="0"/>
          <w:strike w:val="0"/>
          <w:sz w:val="16"/>
          <w:u w:val="none"/>
        </w:rPr>
        <w:t xml:space="preserve"> given their unique perspective and knowledge of threats to the Nation. n43 Third, </w:t>
      </w:r>
      <w:r>
        <w:rPr>
          <w:b/>
          <w:i w:val="0"/>
          <w:smallCaps w:val="0"/>
          <w:strike w:val="0"/>
          <w:sz w:val="22"/>
          <w:highlight w:val="cyan"/>
          <w:u w:val="single"/>
        </w:rPr>
        <w:t>Justices should be restrained in second-guessing the</w:t>
      </w:r>
      <w:r>
        <w:rPr>
          <w:b/>
          <w:i w:val="0"/>
          <w:smallCaps w:val="0"/>
          <w:strike w:val="0"/>
          <w:sz w:val="22"/>
          <w:u w:val="single"/>
        </w:rPr>
        <w:t xml:space="preserve"> POTUS </w:t>
      </w:r>
      <w:r>
        <w:rPr>
          <w:b/>
          <w:i w:val="0"/>
          <w:smallCaps w:val="0"/>
          <w:strike w:val="0"/>
          <w:u w:val="single"/>
        </w:rPr>
        <w:t>[</w:t>
      </w:r>
      <w:r>
        <w:rPr>
          <w:b/>
          <w:i w:val="0"/>
          <w:smallCaps w:val="0"/>
          <w:strike w:val="0"/>
          <w:highlight w:val="cyan"/>
          <w:u w:val="single"/>
        </w:rPr>
        <w:t>president</w:t>
      </w:r>
      <w:r>
        <w:rPr>
          <w:b/>
          <w:i w:val="0"/>
          <w:smallCaps w:val="0"/>
          <w:strike w:val="0"/>
          <w:u w:val="single"/>
        </w:rPr>
        <w:t xml:space="preserve"> of the United States] </w:t>
      </w:r>
      <w:r>
        <w:rPr>
          <w:b w:val="0"/>
          <w:i w:val="0"/>
          <w:smallCaps w:val="0"/>
          <w:strike w:val="0"/>
          <w:sz w:val="16"/>
          <w:u w:val="none"/>
        </w:rPr>
        <w:t xml:space="preserve"> </w:t>
      </w:r>
      <w:r>
        <w:rPr>
          <w:b/>
          <w:i w:val="0"/>
          <w:smallCaps w:val="0"/>
          <w:strike w:val="0"/>
          <w:sz w:val="22"/>
          <w:u w:val="single"/>
        </w:rPr>
        <w:t xml:space="preserve">and </w:t>
      </w:r>
      <w:r>
        <w:rPr>
          <w:b w:val="0"/>
          <w:i w:val="0"/>
          <w:smallCaps w:val="0"/>
          <w:strike w:val="0"/>
          <w:sz w:val="16"/>
          <w:u w:val="none"/>
        </w:rPr>
        <w:t xml:space="preserve">his subordinate </w:t>
      </w:r>
      <w:r>
        <w:rPr>
          <w:b/>
          <w:i w:val="0"/>
          <w:smallCaps w:val="0"/>
          <w:strike w:val="0"/>
          <w:sz w:val="22"/>
          <w:u w:val="single"/>
        </w:rPr>
        <w:t>national security experts</w:t>
      </w:r>
      <w:r>
        <w:rPr>
          <w:b w:val="0"/>
          <w:i w:val="0"/>
          <w:smallCaps w:val="0"/>
          <w:strike w:val="0"/>
          <w:sz w:val="16"/>
          <w:u w:val="none"/>
        </w:rPr>
        <w:t xml:space="preserve"> concerning both the existence and duration of national security emergencies and necessary measures to rectify them. "</w:t>
      </w:r>
      <w:r>
        <w:rPr>
          <w:b/>
          <w:i w:val="0"/>
          <w:smallCaps w:val="0"/>
          <w:strike w:val="0"/>
          <w:sz w:val="22"/>
          <w:u w:val="single"/>
        </w:rPr>
        <w:t>During emergencies, the institutional advantages of the executive are enhanced</w:t>
      </w:r>
      <w:r>
        <w:rPr>
          <w:b w:val="0"/>
          <w:i w:val="0"/>
          <w:smallCaps w:val="0"/>
          <w:strike w:val="0"/>
          <w:sz w:val="16"/>
          <w:u w:val="none"/>
        </w:rPr>
        <w:t>", n44 moreover, "[</w:t>
      </w:r>
      <w:r>
        <w:rPr>
          <w:b/>
          <w:i w:val="0"/>
          <w:smallCaps w:val="0"/>
          <w:strike w:val="0"/>
          <w:sz w:val="22"/>
          <w:highlight w:val="cyan"/>
          <w:u w:val="single"/>
        </w:rPr>
        <w:t>b]</w:t>
      </w:r>
      <w:r>
        <w:rPr>
          <w:b/>
          <w:i w:val="0"/>
          <w:smallCaps w:val="0"/>
          <w:strike w:val="0"/>
          <w:sz w:val="22"/>
          <w:highlight w:val="cyan"/>
          <w:u w:val="single"/>
        </w:rPr>
        <w:t>ecause</w:t>
      </w:r>
      <w:r>
        <w:rPr>
          <w:b/>
          <w:i w:val="0"/>
          <w:smallCaps w:val="0"/>
          <w:strike w:val="0"/>
          <w:sz w:val="22"/>
          <w:highlight w:val="cyan"/>
          <w:u w:val="single"/>
        </w:rPr>
        <w:t xml:space="preserve"> of the importance of</w:t>
      </w:r>
      <w:r>
        <w:rPr>
          <w:b w:val="0"/>
          <w:i w:val="0"/>
          <w:smallCaps w:val="0"/>
          <w:strike w:val="0"/>
          <w:sz w:val="16"/>
          <w:highlight w:val="cyan"/>
          <w:u w:val="none"/>
        </w:rPr>
        <w:t xml:space="preserve"> </w:t>
      </w:r>
      <w:r>
        <w:rPr>
          <w:b/>
          <w:i w:val="0"/>
          <w:smallCaps w:val="0"/>
          <w:strike w:val="0"/>
          <w:sz w:val="22"/>
          <w:highlight w:val="cyan"/>
          <w:u w:val="single"/>
        </w:rPr>
        <w:t>secrecy, speed, and flexibility</w:t>
      </w:r>
      <w:r>
        <w:rPr>
          <w:b w:val="0"/>
          <w:i w:val="0"/>
          <w:smallCaps w:val="0"/>
          <w:strike w:val="0"/>
          <w:sz w:val="16"/>
          <w:highlight w:val="cyan"/>
          <w:u w:val="none"/>
        </w:rPr>
        <w:t xml:space="preserve">, </w:t>
      </w:r>
      <w:r>
        <w:rPr>
          <w:b/>
          <w:i w:val="0"/>
          <w:smallCaps w:val="0"/>
          <w:strike w:val="0"/>
          <w:sz w:val="22"/>
          <w:highlight w:val="cyan"/>
          <w:u w:val="single"/>
        </w:rPr>
        <w:t>courts, which are slow</w:t>
      </w:r>
      <w:r>
        <w:rPr>
          <w:b/>
          <w:i w:val="0"/>
          <w:smallCaps w:val="0"/>
          <w:strike w:val="0"/>
          <w:sz w:val="22"/>
          <w:u w:val="single"/>
        </w:rPr>
        <w:t xml:space="preserve">, open, </w:t>
      </w:r>
      <w:r>
        <w:rPr>
          <w:b/>
          <w:i w:val="0"/>
          <w:smallCaps w:val="0"/>
          <w:strike w:val="0"/>
          <w:sz w:val="22"/>
          <w:highlight w:val="cyan"/>
          <w:u w:val="single"/>
        </w:rPr>
        <w:t>and rigid</w:t>
      </w:r>
      <w:r>
        <w:rPr>
          <w:b w:val="0"/>
          <w:i w:val="0"/>
          <w:smallCaps w:val="0"/>
          <w:strike w:val="0"/>
          <w:sz w:val="16"/>
          <w:highlight w:val="cyan"/>
          <w:u w:val="none"/>
        </w:rPr>
        <w:t xml:space="preserve">, </w:t>
      </w:r>
      <w:r>
        <w:rPr>
          <w:b/>
          <w:i w:val="0"/>
          <w:smallCaps w:val="0"/>
          <w:strike w:val="0"/>
          <w:sz w:val="22"/>
          <w:highlight w:val="cyan"/>
          <w:u w:val="single"/>
        </w:rPr>
        <w:t>have less to contribute</w:t>
      </w:r>
      <w:r>
        <w:rPr>
          <w:b/>
          <w:i w:val="0"/>
          <w:smallCaps w:val="0"/>
          <w:strike w:val="0"/>
          <w:sz w:val="22"/>
          <w:u w:val="single"/>
        </w:rPr>
        <w:t xml:space="preserve"> to the formulation of national policy than they do during normal times</w:t>
      </w:r>
      <w:r>
        <w:rPr>
          <w:b w:val="0"/>
          <w:i w:val="0"/>
          <w:smallCaps w:val="0"/>
          <w:strike w:val="0"/>
          <w:sz w:val="16"/>
          <w:u w:val="none"/>
        </w:rPr>
        <w:t xml:space="preserve">." n45 Fourth, Supreme Court Justices, of course, should not give the POTUS a blank check--even during times of claimed national emergency; but, how much deference to be accorded by the Court is "always a hard question" and should be a function of "the scale and type of the emergency." n46 Fifth, </w:t>
      </w:r>
      <w:r>
        <w:rPr>
          <w:b/>
          <w:i w:val="0"/>
          <w:smallCaps w:val="0"/>
          <w:strike w:val="0"/>
          <w:sz w:val="22"/>
          <w:u w:val="single"/>
        </w:rPr>
        <w:t xml:space="preserve">the </w:t>
      </w:r>
      <w:r>
        <w:rPr>
          <w:b/>
          <w:i w:val="0"/>
          <w:smallCaps w:val="0"/>
          <w:strike w:val="0"/>
          <w:sz w:val="22"/>
          <w:highlight w:val="cyan"/>
          <w:u w:val="single"/>
        </w:rPr>
        <w:t>Court should be</w:t>
      </w:r>
      <w:r>
        <w:rPr>
          <w:b w:val="0"/>
          <w:i w:val="0"/>
          <w:smallCaps w:val="0"/>
          <w:strike w:val="0"/>
          <w:sz w:val="16"/>
          <w:highlight w:val="cyan"/>
          <w:u w:val="none"/>
        </w:rPr>
        <w:t xml:space="preserve"> </w:t>
      </w:r>
      <w:r>
        <w:rPr>
          <w:b/>
          <w:i w:val="0"/>
          <w:smallCaps w:val="0"/>
          <w:strike w:val="0"/>
          <w:sz w:val="22"/>
          <w:highlight w:val="cyan"/>
          <w:u w:val="single"/>
        </w:rPr>
        <w:t>extraordinarily deferential</w:t>
      </w:r>
      <w:r>
        <w:rPr>
          <w:b w:val="0"/>
          <w:i w:val="0"/>
          <w:smallCaps w:val="0"/>
          <w:strike w:val="0"/>
          <w:sz w:val="16"/>
          <w:u w:val="none"/>
        </w:rPr>
        <w:t xml:space="preserve"> </w:t>
      </w:r>
      <w:r>
        <w:rPr>
          <w:b/>
          <w:i w:val="0"/>
          <w:smallCaps w:val="0"/>
          <w:strike w:val="0"/>
          <w:sz w:val="22"/>
          <w:u w:val="single"/>
        </w:rPr>
        <w:t>to the POTUS</w:t>
      </w:r>
      <w:r>
        <w:rPr>
          <w:b w:val="0"/>
          <w:i w:val="0"/>
          <w:smallCaps w:val="0"/>
          <w:strike w:val="0"/>
          <w:sz w:val="16"/>
          <w:u w:val="none"/>
        </w:rPr>
        <w:t xml:space="preserve"> and his executive subordinates </w:t>
      </w:r>
      <w:r>
        <w:rPr>
          <w:b/>
          <w:i w:val="0"/>
          <w:smallCaps w:val="0"/>
          <w:strike w:val="0"/>
          <w:sz w:val="22"/>
          <w:u w:val="single"/>
        </w:rPr>
        <w:t>regarding</w:t>
      </w:r>
      <w:r>
        <w:rPr>
          <w:b w:val="0"/>
          <w:i w:val="0"/>
          <w:smallCaps w:val="0"/>
          <w:strike w:val="0"/>
          <w:sz w:val="16"/>
          <w:u w:val="none"/>
        </w:rPr>
        <w:t xml:space="preserve"> questions of </w:t>
      </w:r>
      <w:r>
        <w:rPr>
          <w:b/>
          <w:i w:val="0"/>
          <w:smallCaps w:val="0"/>
          <w:strike w:val="0"/>
          <w:sz w:val="22"/>
          <w:u w:val="single"/>
        </w:rPr>
        <w:t>executive determinations</w:t>
      </w:r>
      <w:r>
        <w:rPr>
          <w:b w:val="0"/>
          <w:i w:val="0"/>
          <w:smallCaps w:val="0"/>
          <w:strike w:val="0"/>
          <w:sz w:val="16"/>
          <w:u w:val="none"/>
        </w:rPr>
        <w:t xml:space="preserve"> </w:t>
      </w:r>
      <w:r>
        <w:rPr>
          <w:b/>
          <w:i w:val="0"/>
          <w:smallCaps w:val="0"/>
          <w:strike w:val="0"/>
          <w:sz w:val="22"/>
          <w:u w:val="single"/>
        </w:rPr>
        <w:t>of the international laws of war and military tactics</w:t>
      </w:r>
      <w:r>
        <w:rPr>
          <w:b w:val="0"/>
          <w:i w:val="0"/>
          <w:smallCaps w:val="0"/>
          <w:strike w:val="0"/>
          <w:sz w:val="16"/>
          <w:u w:val="none"/>
        </w:rPr>
        <w:t xml:space="preserve">. As cogently explained by Professors Eric Posner and Adrian </w:t>
      </w:r>
      <w:r>
        <w:rPr>
          <w:b w:val="0"/>
          <w:i w:val="0"/>
          <w:smallCaps w:val="0"/>
          <w:strike w:val="0"/>
          <w:sz w:val="16"/>
          <w:u w:val="none"/>
        </w:rPr>
        <w:t>Vermeule</w:t>
      </w:r>
      <w:r>
        <w:rPr>
          <w:b w:val="0"/>
          <w:i w:val="0"/>
          <w:smallCaps w:val="0"/>
          <w:strike w:val="0"/>
          <w:sz w:val="16"/>
          <w:u w:val="none"/>
        </w:rPr>
        <w:t>, n47 "the United States should comply with the laws of war in its battle against Al Qaeda"--and I would argue, other lawless terrorist groups like the Taliban--"only to the extent these laws are beneficial to the United States, taking into account the likely response of [*890] other states and of al Qaeda and other terrorist organizations," n48 as determined by the POTUS and his national security executive subordinates</w:t>
      </w:r>
      <w:r>
        <w:rPr>
          <w:b w:val="0"/>
          <w:i w:val="0"/>
          <w:smallCaps w:val="0"/>
          <w:strike w:val="0"/>
          <w:sz w:val="16"/>
          <w:u w:val="none"/>
        </w:rPr>
        <w:t>.</w:t>
      </w:r>
    </w:p>
    <w:p>
      <w:pPr>
        <w:pStyle w:val="Caption"/>
      </w:pPr>
      <w:r>
        <w:t>Source: Court Curbing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