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It’ll </w:t>
      </w:r>
      <w:r>
        <w:rPr>
          <w:b/>
          <w:i w:val="0"/>
          <w:smallCaps w:val="0"/>
          <w:strike w:val="0"/>
          <w:sz w:val="26"/>
          <w:u w:val="single"/>
        </w:rPr>
        <w:t>leak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Olga </w:t>
      </w:r>
      <w:r>
        <w:rPr>
          <w:b/>
          <w:i w:val="0"/>
          <w:smallCaps w:val="0"/>
          <w:strike w:val="0"/>
          <w:sz w:val="26"/>
          <w:u w:val="none"/>
        </w:rPr>
        <w:t>Oliker</w:t>
      </w:r>
      <w:r>
        <w:rPr>
          <w:b/>
          <w:i w:val="0"/>
          <w:smallCaps w:val="0"/>
          <w:strike w:val="0"/>
          <w:sz w:val="26"/>
          <w:u w:val="none"/>
        </w:rPr>
        <w:t xml:space="preserve"> et al. 23</w:t>
      </w:r>
      <w:r>
        <w:rPr>
          <w:b w:val="0"/>
          <w:i w:val="0"/>
          <w:smallCaps w:val="0"/>
          <w:strike w:val="0"/>
          <w:u w:val="none"/>
        </w:rPr>
        <w:t xml:space="preserve">, Adjunct Professor, Johns Hopkins School of Advanced International Studies; Franziska </w:t>
      </w:r>
      <w:r>
        <w:rPr>
          <w:b w:val="0"/>
          <w:i w:val="0"/>
          <w:smallCaps w:val="0"/>
          <w:strike w:val="0"/>
          <w:u w:val="none"/>
        </w:rPr>
        <w:t>Stärk</w:t>
      </w:r>
      <w:r>
        <w:rPr>
          <w:b w:val="0"/>
          <w:i w:val="0"/>
          <w:smallCaps w:val="0"/>
          <w:strike w:val="0"/>
          <w:u w:val="none"/>
        </w:rPr>
        <w:t xml:space="preserve">, Researcher, Institute for Peace Research &amp; Security Policy, University of Hamburg; Dmitry </w:t>
      </w:r>
      <w:r>
        <w:rPr>
          <w:b w:val="0"/>
          <w:i w:val="0"/>
          <w:smallCaps w:val="0"/>
          <w:strike w:val="0"/>
          <w:u w:val="none"/>
        </w:rPr>
        <w:t>Stefanovich</w:t>
      </w:r>
      <w:r>
        <w:rPr>
          <w:b w:val="0"/>
          <w:i w:val="0"/>
          <w:smallCaps w:val="0"/>
          <w:strike w:val="0"/>
          <w:u w:val="none"/>
        </w:rPr>
        <w:t xml:space="preserve">, Research Fellow, Center for International Security, Primakov National Research Institute of World Economy &amp; International Relations; Maren </w:t>
      </w:r>
      <w:r>
        <w:rPr>
          <w:b w:val="0"/>
          <w:i w:val="0"/>
          <w:smallCaps w:val="0"/>
          <w:strike w:val="0"/>
          <w:u w:val="none"/>
        </w:rPr>
        <w:t>Vieluf</w:t>
      </w:r>
      <w:r>
        <w:rPr>
          <w:b w:val="0"/>
          <w:i w:val="0"/>
          <w:smallCaps w:val="0"/>
          <w:strike w:val="0"/>
          <w:u w:val="none"/>
        </w:rPr>
        <w:t>, Policy Consultant, International Campaign to Abolish Nuclear Weapons, "Truth or Dare: Transparency, Ambiguity, and Prospects for New International Commitments in The Nuclear Realm," Deep Cuts, No. 15, January 2023, pg. 5.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Moreover,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rmation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on nuc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lear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postures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leak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(perhaps intentionally to help strengthen deterrence)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or be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stolen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Intelligence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collectors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gather data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about other states’ arsenals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using a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variety of tools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many of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are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growing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ever-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more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surveillance technology improves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If this information is rarely if ever shared with the public, </w:t>
      </w:r>
      <w:r>
        <w:rPr>
          <w:b w:val="0"/>
          <w:i w:val="0"/>
          <w:smallCaps w:val="0"/>
          <w:strike w:val="0"/>
          <w:sz w:val="22"/>
          <w:u w:val="single"/>
        </w:rPr>
        <w:t>civil society and academic researchers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combine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what gov</w:t>
      </w:r>
      <w:r>
        <w:rPr>
          <w:b w:val="0"/>
          <w:i w:val="0"/>
          <w:smallCaps w:val="0"/>
          <w:strike w:val="0"/>
          <w:sz w:val="22"/>
          <w:u w:val="single"/>
        </w:rPr>
        <w:t>ernment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 provide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what they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others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observe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including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data gathered from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leaks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open-source intel</w:t>
      </w:r>
      <w:r>
        <w:rPr>
          <w:b/>
          <w:i w:val="0"/>
          <w:smallCaps w:val="0"/>
          <w:strike w:val="0"/>
          <w:sz w:val="24"/>
          <w:u w:val="single"/>
        </w:rPr>
        <w:t>ligence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other</w:t>
      </w:r>
      <w:r>
        <w:rPr>
          <w:b/>
          <w:i w:val="0"/>
          <w:smallCaps w:val="0"/>
          <w:strike w:val="0"/>
          <w:sz w:val="24"/>
          <w:u w:val="single"/>
        </w:rPr>
        <w:t xml:space="preserve"> material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to estimate arsenals and strategies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.11 Indeed,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capacity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open source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estimations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has become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even </w:t>
      </w:r>
      <w:r>
        <w:rPr>
          <w:b/>
          <w:i w:val="0"/>
          <w:smallCaps w:val="0"/>
          <w:strike w:val="0"/>
          <w:sz w:val="24"/>
          <w:u w:val="single"/>
        </w:rPr>
        <w:t xml:space="preserve">more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robust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monitoring and verification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tech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nologies have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more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more accessible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difficult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keeping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least </w:t>
      </w:r>
      <w:r>
        <w:rPr>
          <w:b/>
          <w:i w:val="0"/>
          <w:smallCaps w:val="0"/>
          <w:strike w:val="0"/>
          <w:sz w:val="24"/>
          <w:u w:val="single"/>
        </w:rPr>
        <w:t>some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info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rmation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confidential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>encourage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states to be more transparent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themselves, for instance to reduce the bureaucratic costs of classification and to better control the message when information makes it out regardless.12</w:t>
      </w:r>
    </w:p>
    <w:p>
      <w:pPr>
        <w:pStyle w:val="Caption"/>
      </w:pPr>
      <w:r>
        <w:t>Source: Leaks - Michigan 2024 HHRS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