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Blockchain tech is essential for a </w:t>
      </w:r>
      <w:r>
        <w:rPr>
          <w:b/>
          <w:i w:val="0"/>
          <w:smallCaps w:val="0"/>
          <w:strike w:val="0"/>
          <w:sz w:val="26"/>
          <w:u w:val="single"/>
        </w:rPr>
        <w:t>global effort</w:t>
      </w:r>
      <w:r>
        <w:rPr>
          <w:b/>
          <w:i w:val="0"/>
          <w:smallCaps w:val="0"/>
          <w:strike w:val="0"/>
          <w:color w:val="000000"/>
          <w:sz w:val="26"/>
          <w:u w:val="none"/>
        </w:rPr>
        <w:t xml:space="preserve"> in curbing illicit financial crimes.</w:t>
      </w:r>
    </w:p>
    <w:p>
      <w:pPr>
        <w:spacing w:after="80"/>
      </w:pPr>
      <w:r>
        <w:rPr>
          <w:b/>
          <w:i w:val="0"/>
          <w:smallCaps w:val="0"/>
          <w:strike w:val="0"/>
          <w:sz w:val="26"/>
          <w:u w:val="none"/>
        </w:rPr>
        <w:t>Sanction</w:t>
      </w:r>
      <w:r>
        <w:rPr>
          <w:b w:val="0"/>
          <w:i w:val="0"/>
          <w:smallCaps w:val="0"/>
          <w:strike w:val="0"/>
          <w:sz w:val="22"/>
          <w:u w:val="none"/>
        </w:rPr>
        <w:t xml:space="preserve"> </w:t>
      </w:r>
      <w:r>
        <w:rPr>
          <w:b/>
          <w:i w:val="0"/>
          <w:smallCaps w:val="0"/>
          <w:strike w:val="0"/>
          <w:sz w:val="26"/>
          <w:u w:val="none"/>
        </w:rPr>
        <w:t>Scanner N/D</w:t>
      </w:r>
      <w:r>
        <w:rPr>
          <w:b w:val="0"/>
          <w:i w:val="0"/>
          <w:smallCaps w:val="0"/>
          <w:strike w:val="0"/>
          <w:sz w:val="22"/>
          <w:u w:val="none"/>
        </w:rPr>
        <w:t>, Sanction Scanner provides a database of more than 3000 different Sanctions, PEP, Wanted and Watched lists from over 220 countries. It monitors transactions, including monetary transfers. Helps financial institutions automate their transaction monitoring process. Helps meet AML needs, global data, and end-to-end features to prevent money laundering. Gives suggestions for easy to integrate and effective tools and financial crime reports. Provides fast and safe solutions.  (no date, “</w:t>
      </w:r>
      <w:r>
        <w:rPr>
          <w:b w:val="0"/>
          <w:i/>
          <w:smallCaps w:val="0"/>
          <w:strike w:val="0"/>
          <w:sz w:val="22"/>
          <w:u w:val="none"/>
        </w:rPr>
        <w:t xml:space="preserve">The Importance of Blockchain </w:t>
      </w:r>
      <w:r>
        <w:rPr>
          <w:b w:val="0"/>
          <w:i w:val="0"/>
          <w:smallCaps w:val="0"/>
          <w:strike w:val="0"/>
          <w:sz w:val="22"/>
          <w:u w:val="none"/>
        </w:rPr>
        <w:t>Against Money Laundering”, Sanction Scanner, Accessed 7/25/24, https://www.sanctionscanner.com/blog/the-importance-of-blockchain-against-money-laundering-874#:~:text=By%20implementing%20blockchain%2Dbased%20identity,of%20identity%20theft%20and%20fraud)</w:t>
      </w:r>
      <w:r>
        <w:rPr>
          <w:b w:val="0"/>
          <w:i w:val="0"/>
          <w:smallCaps w:val="0"/>
          <w:strike w:val="0"/>
          <w:sz w:val="22"/>
          <w:u w:val="none"/>
        </w:rPr>
        <w:t xml:space="preserve"> SY</w:t>
      </w:r>
    </w:p>
    <w:p>
      <w:pPr>
        <w:spacing w:after="60"/>
      </w:pPr>
      <w:r>
        <w:rPr>
          <w:b w:val="0"/>
          <w:i w:val="0"/>
          <w:smallCaps w:val="0"/>
          <w:strike w:val="0"/>
          <w:sz w:val="16"/>
          <w:u w:val="none"/>
        </w:rPr>
        <w:t>Blog / The Importance of Blockchain Against Money Laundering</w:t>
      </w:r>
    </w:p>
    <w:p>
      <w:pPr>
        <w:spacing w:after="60"/>
      </w:pPr>
      <w:r>
        <w:rPr>
          <w:b w:val="0"/>
          <w:i w:val="0"/>
          <w:smallCaps w:val="0"/>
          <w:strike w:val="0"/>
          <w:sz w:val="22"/>
          <w:u w:val="single"/>
        </w:rPr>
        <w:t xml:space="preserve">In the digital age, the fight against </w:t>
      </w:r>
      <w:r>
        <w:rPr>
          <w:b w:val="0"/>
          <w:i w:val="0"/>
          <w:smallCaps w:val="0"/>
          <w:strike w:val="0"/>
          <w:sz w:val="22"/>
          <w:u w:val="single"/>
        </w:rPr>
        <w:t xml:space="preserve"> has entered a new frontier, with </w:t>
      </w:r>
      <w:r>
        <w:rPr>
          <w:b w:val="0"/>
          <w:i w:val="0"/>
          <w:smallCaps w:val="0"/>
          <w:strike w:val="0"/>
          <w:sz w:val="22"/>
          <w:highlight w:val="cyan"/>
          <w:u w:val="single"/>
        </w:rPr>
        <w:t>blockchain</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 xml:space="preserve">nology emerging as a formidable ally. This decentralized ledger </w:t>
      </w:r>
      <w:r>
        <w:rPr>
          <w:b w:val="0"/>
          <w:i w:val="0"/>
          <w:smallCaps w:val="0"/>
          <w:strike w:val="0"/>
          <w:sz w:val="22"/>
          <w:highlight w:val="cyan"/>
          <w:u w:val="single"/>
        </w:rPr>
        <w:t xml:space="preserve">offers </w:t>
      </w:r>
      <w:r>
        <w:rPr>
          <w:b/>
          <w:i w:val="0"/>
          <w:smallCaps w:val="0"/>
          <w:strike w:val="0"/>
          <w:sz w:val="22"/>
          <w:highlight w:val="cyan"/>
          <w:u w:val="single"/>
        </w:rPr>
        <w:t>unparalleled transparency</w:t>
      </w:r>
      <w:r>
        <w:rPr>
          <w:b w:val="0"/>
          <w:i w:val="0"/>
          <w:smallCaps w:val="0"/>
          <w:strike w:val="0"/>
          <w:sz w:val="22"/>
          <w:u w:val="single"/>
        </w:rPr>
        <w:t xml:space="preserve">, security, </w:t>
      </w:r>
      <w:r>
        <w:rPr>
          <w:b w:val="0"/>
          <w:i w:val="0"/>
          <w:smallCaps w:val="0"/>
          <w:strike w:val="0"/>
          <w:sz w:val="22"/>
          <w:highlight w:val="cyan"/>
          <w:u w:val="single"/>
        </w:rPr>
        <w:t>and efficiency</w:t>
      </w:r>
      <w:r>
        <w:rPr>
          <w:b w:val="0"/>
          <w:i w:val="0"/>
          <w:smallCaps w:val="0"/>
          <w:strike w:val="0"/>
          <w:sz w:val="22"/>
          <w:u w:val="single"/>
        </w:rPr>
        <w:t xml:space="preserve">, making it an </w:t>
      </w:r>
      <w:r>
        <w:rPr>
          <w:b w:val="0"/>
          <w:i w:val="0"/>
          <w:smallCaps w:val="0"/>
          <w:strike w:val="0"/>
          <w:sz w:val="22"/>
          <w:highlight w:val="cyan"/>
          <w:u w:val="single"/>
        </w:rPr>
        <w:t>essential</w:t>
      </w:r>
      <w:r>
        <w:rPr>
          <w:b w:val="0"/>
          <w:i w:val="0"/>
          <w:smallCaps w:val="0"/>
          <w:strike w:val="0"/>
          <w:sz w:val="22"/>
          <w:u w:val="single"/>
        </w:rPr>
        <w:t xml:space="preserve"> tool </w:t>
      </w:r>
      <w:r>
        <w:rPr>
          <w:b w:val="0"/>
          <w:i w:val="0"/>
          <w:smallCaps w:val="0"/>
          <w:strike w:val="0"/>
          <w:sz w:val="22"/>
          <w:highlight w:val="cyan"/>
          <w:u w:val="single"/>
        </w:rPr>
        <w:t xml:space="preserve">in the </w:t>
      </w:r>
      <w:r>
        <w:rPr>
          <w:b/>
          <w:i w:val="0"/>
          <w:smallCaps w:val="0"/>
          <w:strike w:val="0"/>
          <w:sz w:val="22"/>
          <w:highlight w:val="cyan"/>
          <w:u w:val="single"/>
        </w:rPr>
        <w:t>global effort</w:t>
      </w:r>
      <w:r>
        <w:rPr>
          <w:b w:val="0"/>
          <w:i w:val="0"/>
          <w:smallCaps w:val="0"/>
          <w:strike w:val="0"/>
          <w:sz w:val="22"/>
          <w:highlight w:val="cyan"/>
          <w:u w:val="single"/>
        </w:rPr>
        <w:t xml:space="preserve"> to </w:t>
      </w:r>
      <w:r>
        <w:rPr>
          <w:b/>
          <w:i w:val="0"/>
          <w:smallCaps w:val="0"/>
          <w:strike w:val="0"/>
          <w:sz w:val="22"/>
          <w:highlight w:val="cyan"/>
          <w:u w:val="single"/>
        </w:rPr>
        <w:t>curb financial crimes</w:t>
      </w:r>
      <w:r>
        <w:rPr>
          <w:b/>
          <w:i w:val="0"/>
          <w:smallCaps w:val="0"/>
          <w:strike w:val="0"/>
          <w:sz w:val="22"/>
          <w:u w:val="single"/>
        </w:rPr>
        <w:t>.</w:t>
      </w:r>
      <w:r>
        <w:rPr>
          <w:b w:val="0"/>
          <w:i w:val="0"/>
          <w:smallCaps w:val="0"/>
          <w:strike w:val="0"/>
          <w:sz w:val="16"/>
          <w:u w:val="none"/>
        </w:rPr>
        <w:t xml:space="preserve"> As illicit financial flows continue to challenge regulatory frameworks worldwide,</w:t>
      </w:r>
      <w:r>
        <w:rPr>
          <w:b w:val="0"/>
          <w:i w:val="0"/>
          <w:smallCaps w:val="0"/>
          <w:strike w:val="0"/>
          <w:sz w:val="22"/>
          <w:u w:val="single"/>
        </w:rPr>
        <w:t xml:space="preserve"> understanding the role of blockchain in preventing money laundering is more crucial than ever.</w:t>
      </w:r>
    </w:p>
    <w:p>
      <w:pPr>
        <w:spacing w:after="60"/>
      </w:pPr>
      <w:r>
        <w:rPr>
          <w:b w:val="0"/>
          <w:i w:val="0"/>
          <w:smallCaps w:val="0"/>
          <w:strike w:val="0"/>
          <w:color w:val="000000"/>
          <w:sz w:val="16"/>
          <w:u w:val="none"/>
        </w:rPr>
        <w:t>What is Blockchain?</w:t>
      </w:r>
    </w:p>
    <w:p>
      <w:pPr>
        <w:spacing w:after="60"/>
      </w:pPr>
      <w:r>
        <w:rPr>
          <w:b w:val="0"/>
          <w:i w:val="0"/>
          <w:smallCaps w:val="0"/>
          <w:strike w:val="0"/>
          <w:sz w:val="16"/>
          <w:u w:val="none"/>
        </w:rPr>
        <w:t>, characterized</w:t>
      </w:r>
      <w:r>
        <w:rPr>
          <w:b w:val="0"/>
          <w:i w:val="0"/>
          <w:smallCaps w:val="0"/>
          <w:strike w:val="0"/>
          <w:sz w:val="16"/>
          <w:u w:val="none"/>
        </w:rPr>
        <w:t xml:space="preserve"> as a shared and immutable ledger,</w:t>
      </w:r>
      <w:r>
        <w:rPr>
          <w:b w:val="0"/>
          <w:i w:val="0"/>
          <w:smallCaps w:val="0"/>
          <w:strike w:val="0"/>
          <w:sz w:val="22"/>
          <w:u w:val="single"/>
        </w:rPr>
        <w:t xml:space="preserve"> has emerged as a pivotal tool in </w:t>
      </w:r>
      <w:r>
        <w:rPr>
          <w:b w:val="0"/>
          <w:i w:val="0"/>
          <w:smallCaps w:val="0"/>
          <w:strike w:val="0"/>
          <w:sz w:val="16"/>
          <w:u w:val="none"/>
        </w:rPr>
        <w:t>modern business</w:t>
      </w:r>
      <w:r>
        <w:rPr>
          <w:b w:val="0"/>
          <w:i w:val="0"/>
          <w:smallCaps w:val="0"/>
          <w:strike w:val="0"/>
          <w:sz w:val="22"/>
          <w:u w:val="single"/>
        </w:rPr>
        <w:t xml:space="preserve"> networks for recording transactions and monitoring assets. The scope of assets that can be tracked and traded on </w:t>
      </w:r>
      <w:r>
        <w:rPr>
          <w:b w:val="0"/>
          <w:i w:val="0"/>
          <w:smallCaps w:val="0"/>
          <w:strike w:val="0"/>
          <w:sz w:val="22"/>
          <w:highlight w:val="cyan"/>
          <w:u w:val="single"/>
        </w:rPr>
        <w:t>a blockchain network</w:t>
      </w:r>
      <w:r>
        <w:rPr>
          <w:b w:val="0"/>
          <w:i w:val="0"/>
          <w:smallCaps w:val="0"/>
          <w:strike w:val="0"/>
          <w:sz w:val="22"/>
          <w:u w:val="single"/>
        </w:rPr>
        <w:t xml:space="preserve"> is vast, </w:t>
      </w:r>
      <w:r>
        <w:rPr>
          <w:b w:val="0"/>
          <w:i w:val="0"/>
          <w:smallCaps w:val="0"/>
          <w:strike w:val="0"/>
          <w:sz w:val="22"/>
          <w:highlight w:val="cyan"/>
          <w:u w:val="single"/>
        </w:rPr>
        <w:t>encompass</w:t>
      </w:r>
      <w:r>
        <w:rPr>
          <w:b w:val="0"/>
          <w:i w:val="0"/>
          <w:smallCaps w:val="0"/>
          <w:strike w:val="0"/>
          <w:sz w:val="22"/>
          <w:u w:val="single"/>
        </w:rPr>
        <w:t xml:space="preserve">ing both </w:t>
      </w:r>
      <w:r>
        <w:rPr>
          <w:b w:val="0"/>
          <w:i w:val="0"/>
          <w:smallCaps w:val="0"/>
          <w:strike w:val="0"/>
          <w:sz w:val="22"/>
          <w:highlight w:val="cyan"/>
          <w:u w:val="single"/>
        </w:rPr>
        <w:t>tangible entities like real estate, vehicles, cash, and land</w:t>
      </w:r>
      <w:r>
        <w:rPr>
          <w:b w:val="0"/>
          <w:i w:val="0"/>
          <w:smallCaps w:val="0"/>
          <w:strike w:val="0"/>
          <w:sz w:val="22"/>
          <w:u w:val="single"/>
        </w:rPr>
        <w:t xml:space="preserve">, </w:t>
      </w:r>
      <w:r>
        <w:rPr>
          <w:b w:val="0"/>
          <w:i w:val="0"/>
          <w:smallCaps w:val="0"/>
          <w:strike w:val="0"/>
          <w:sz w:val="22"/>
          <w:highlight w:val="cyan"/>
          <w:u w:val="single"/>
        </w:rPr>
        <w:t>as well as intangible assets</w:t>
      </w:r>
      <w:r>
        <w:rPr>
          <w:b w:val="0"/>
          <w:i w:val="0"/>
          <w:smallCaps w:val="0"/>
          <w:strike w:val="0"/>
          <w:sz w:val="22"/>
          <w:u w:val="single"/>
        </w:rPr>
        <w:t xml:space="preserve"> such as </w:t>
      </w:r>
      <w:r>
        <w:rPr>
          <w:b/>
          <w:i w:val="0"/>
          <w:smallCaps w:val="0"/>
          <w:strike w:val="0"/>
          <w:sz w:val="26"/>
          <w:highlight w:val="cyan"/>
          <w:u w:val="single"/>
        </w:rPr>
        <w:t>intellectual property</w:t>
      </w:r>
      <w:r>
        <w:rPr>
          <w:b w:val="0"/>
          <w:i w:val="0"/>
          <w:smallCaps w:val="0"/>
          <w:strike w:val="0"/>
          <w:sz w:val="22"/>
          <w:highlight w:val="cyan"/>
          <w:u w:val="single"/>
        </w:rPr>
        <w:t>, patents, copyrights, and branding</w:t>
      </w:r>
      <w:r>
        <w:rPr>
          <w:b w:val="0"/>
          <w:i w:val="0"/>
          <w:smallCaps w:val="0"/>
          <w:strike w:val="0"/>
          <w:sz w:val="22"/>
          <w:u w:val="single"/>
        </w:rPr>
        <w:t xml:space="preserve">. This </w:t>
      </w:r>
      <w:r>
        <w:rPr>
          <w:b w:val="0"/>
          <w:i w:val="0"/>
          <w:smallCaps w:val="0"/>
          <w:strike w:val="0"/>
          <w:sz w:val="22"/>
          <w:highlight w:val="cyan"/>
          <w:u w:val="single"/>
        </w:rPr>
        <w:t>versatility</w:t>
      </w:r>
      <w:r>
        <w:rPr>
          <w:b w:val="0"/>
          <w:i w:val="0"/>
          <w:smallCaps w:val="0"/>
          <w:strike w:val="0"/>
          <w:sz w:val="22"/>
          <w:u w:val="single"/>
        </w:rPr>
        <w:t xml:space="preserve"> not only streamlines transactional processes but also </w:t>
      </w:r>
      <w:r>
        <w:rPr>
          <w:b/>
          <w:i w:val="0"/>
          <w:smallCaps w:val="0"/>
          <w:strike w:val="0"/>
          <w:sz w:val="22"/>
          <w:highlight w:val="cyan"/>
          <w:u w:val="single"/>
        </w:rPr>
        <w:t>mitigates risks and reduces costs</w:t>
      </w:r>
      <w:r>
        <w:rPr>
          <w:b w:val="0"/>
          <w:i w:val="0"/>
          <w:smallCaps w:val="0"/>
          <w:strike w:val="0"/>
          <w:sz w:val="22"/>
          <w:highlight w:val="cyan"/>
          <w:u w:val="single"/>
        </w:rPr>
        <w:t xml:space="preserve"> for all</w:t>
      </w:r>
      <w:r>
        <w:rPr>
          <w:b w:val="0"/>
          <w:i w:val="0"/>
          <w:smallCaps w:val="0"/>
          <w:strike w:val="0"/>
          <w:sz w:val="22"/>
          <w:u w:val="single"/>
        </w:rPr>
        <w:t xml:space="preserve"> stakeholders involved.</w:t>
      </w:r>
    </w:p>
    <w:p>
      <w:pPr>
        <w:spacing w:after="60"/>
      </w:pPr>
      <w:r>
        <w:rPr>
          <w:b w:val="0"/>
          <w:i w:val="0"/>
          <w:smallCaps w:val="0"/>
          <w:strike w:val="0"/>
          <w:color w:val="000000"/>
          <w:sz w:val="16"/>
          <w:u w:val="none"/>
        </w:rPr>
        <w:t xml:space="preserve">The </w:t>
      </w:r>
      <w:r>
        <w:rPr>
          <w:b w:val="0"/>
          <w:i w:val="0"/>
          <w:smallCaps w:val="0"/>
          <w:strike w:val="0"/>
          <w:sz w:val="22"/>
          <w:u w:val="single"/>
        </w:rPr>
        <w:t>significance of blockchain</w:t>
      </w:r>
      <w:r>
        <w:rPr>
          <w:b w:val="0"/>
          <w:i w:val="0"/>
          <w:smallCaps w:val="0"/>
          <w:strike w:val="0"/>
          <w:color w:val="000000"/>
          <w:sz w:val="16"/>
          <w:u w:val="none"/>
        </w:rPr>
        <w:t xml:space="preserve"> currencies </w:t>
      </w:r>
      <w:r>
        <w:rPr>
          <w:b w:val="0"/>
          <w:i w:val="0"/>
          <w:smallCaps w:val="0"/>
          <w:strike w:val="0"/>
          <w:sz w:val="22"/>
          <w:u w:val="single"/>
        </w:rPr>
        <w:t>stems from</w:t>
      </w:r>
      <w:r>
        <w:rPr>
          <w:b w:val="0"/>
          <w:i w:val="0"/>
          <w:smallCaps w:val="0"/>
          <w:strike w:val="0"/>
          <w:color w:val="000000"/>
          <w:sz w:val="16"/>
          <w:u w:val="none"/>
        </w:rPr>
        <w:t xml:space="preserve"> their </w:t>
      </w:r>
      <w:r>
        <w:rPr>
          <w:b w:val="0"/>
          <w:i w:val="0"/>
          <w:smallCaps w:val="0"/>
          <w:strike w:val="0"/>
          <w:sz w:val="22"/>
          <w:u w:val="single"/>
        </w:rPr>
        <w:t>ability to revolutionize</w:t>
      </w:r>
      <w:r>
        <w:rPr>
          <w:b w:val="0"/>
          <w:i w:val="0"/>
          <w:smallCaps w:val="0"/>
          <w:strike w:val="0"/>
          <w:color w:val="000000"/>
          <w:sz w:val="16"/>
          <w:u w:val="none"/>
        </w:rPr>
        <w:t xml:space="preserve"> the </w:t>
      </w:r>
      <w:r>
        <w:rPr>
          <w:b w:val="0"/>
          <w:i w:val="0"/>
          <w:smallCaps w:val="0"/>
          <w:strike w:val="0"/>
          <w:sz w:val="22"/>
          <w:u w:val="single"/>
        </w:rPr>
        <w:t>flow of information</w:t>
      </w:r>
      <w:r>
        <w:rPr>
          <w:b w:val="0"/>
          <w:i w:val="0"/>
          <w:smallCaps w:val="0"/>
          <w:strike w:val="0"/>
          <w:color w:val="000000"/>
          <w:sz w:val="16"/>
          <w:u w:val="none"/>
        </w:rPr>
        <w:t xml:space="preserve"> within business ecosystems. In an era where the speed and accuracy of data transmission are paramount, </w:t>
      </w:r>
      <w:r>
        <w:rPr>
          <w:b w:val="0"/>
          <w:i w:val="0"/>
          <w:smallCaps w:val="0"/>
          <w:strike w:val="0"/>
          <w:sz w:val="22"/>
          <w:highlight w:val="cyan"/>
          <w:u w:val="single"/>
        </w:rPr>
        <w:t>blockchain stands out for</w:t>
      </w:r>
      <w:r>
        <w:rPr>
          <w:b w:val="0"/>
          <w:i w:val="0"/>
          <w:smallCaps w:val="0"/>
          <w:strike w:val="0"/>
          <w:sz w:val="22"/>
          <w:u w:val="single"/>
        </w:rPr>
        <w:t xml:space="preserve"> its capacity to deliver immediate, transparent, and shared information. Stored on an immutable ledger accessible exclusively to permissioned network members, blockchain facilitates real-time tracking of orders, payments, accounts, production, and more. By </w:t>
      </w:r>
      <w:r>
        <w:rPr>
          <w:b w:val="0"/>
          <w:i w:val="0"/>
          <w:smallCaps w:val="0"/>
          <w:strike w:val="0"/>
          <w:sz w:val="22"/>
          <w:highlight w:val="cyan"/>
          <w:u w:val="single"/>
        </w:rPr>
        <w:t>offering a single source of truth</w:t>
      </w:r>
      <w:r>
        <w:rPr>
          <w:b w:val="0"/>
          <w:i w:val="0"/>
          <w:smallCaps w:val="0"/>
          <w:strike w:val="0"/>
          <w:sz w:val="22"/>
          <w:u w:val="single"/>
        </w:rPr>
        <w:t xml:space="preserve"> that all members can access, blockchain instills </w:t>
      </w:r>
      <w:r>
        <w:rPr>
          <w:b w:val="0"/>
          <w:i w:val="0"/>
          <w:smallCaps w:val="0"/>
          <w:strike w:val="0"/>
          <w:sz w:val="22"/>
          <w:u w:val="single"/>
        </w:rPr>
        <w:t>confidence, fosters collaboration, and unlocks new efficiencies and opportunities in various industries.</w:t>
      </w:r>
    </w:p>
    <w:p>
      <w:pPr>
        <w:spacing w:after="60"/>
      </w:pPr>
      <w:r>
        <w:rPr>
          <w:b w:val="0"/>
          <w:i w:val="0"/>
          <w:smallCaps w:val="0"/>
          <w:strike w:val="0"/>
          <w:color w:val="000000"/>
          <w:sz w:val="16"/>
          <w:u w:val="none"/>
        </w:rPr>
        <w:t>How Does Blockchain Work?</w:t>
      </w:r>
    </w:p>
    <w:p>
      <w:pPr>
        <w:spacing w:after="60"/>
      </w:pPr>
      <w:r>
        <w:rPr>
          <w:b w:val="0"/>
          <w:i w:val="0"/>
          <w:smallCaps w:val="0"/>
          <w:strike w:val="0"/>
          <w:color w:val="000000"/>
          <w:sz w:val="16"/>
          <w:u w:val="none"/>
        </w:rPr>
        <w:t xml:space="preserve">At its core, a blockchain operates akin to a digital ledger, much like a spreadsheet or database, where data is entered, stored, and managed. However, the fundamental distinction lies in how this data is structured and accessed within the blockchain framework. </w:t>
      </w:r>
      <w:r>
        <w:rPr>
          <w:b w:val="0"/>
          <w:i w:val="0"/>
          <w:smallCaps w:val="0"/>
          <w:strike w:val="0"/>
          <w:sz w:val="22"/>
          <w:u w:val="single"/>
        </w:rPr>
        <w:t xml:space="preserve">Each blockchain comprises </w:t>
      </w:r>
      <w:r>
        <w:rPr>
          <w:b w:val="0"/>
          <w:i w:val="0"/>
          <w:smallCaps w:val="0"/>
          <w:strike w:val="0"/>
          <w:sz w:val="22"/>
          <w:highlight w:val="cyan"/>
          <w:u w:val="single"/>
        </w:rPr>
        <w:t>interconnected blocks of data</w:t>
      </w:r>
      <w:r>
        <w:rPr>
          <w:b w:val="0"/>
          <w:i w:val="0"/>
          <w:smallCaps w:val="0"/>
          <w:strike w:val="0"/>
          <w:sz w:val="22"/>
          <w:u w:val="single"/>
        </w:rPr>
        <w:t xml:space="preserve">, akin to cells in a spreadsheet, with each block </w:t>
      </w:r>
      <w:r>
        <w:rPr>
          <w:b w:val="0"/>
          <w:i w:val="0"/>
          <w:smallCaps w:val="0"/>
          <w:strike w:val="0"/>
          <w:sz w:val="22"/>
          <w:highlight w:val="cyan"/>
          <w:u w:val="single"/>
        </w:rPr>
        <w:t>contain</w:t>
      </w:r>
      <w:r>
        <w:rPr>
          <w:b w:val="0"/>
          <w:i w:val="0"/>
          <w:smallCaps w:val="0"/>
          <w:strike w:val="0"/>
          <w:sz w:val="22"/>
          <w:u w:val="single"/>
        </w:rPr>
        <w:t xml:space="preserve">ing </w:t>
      </w:r>
      <w:r>
        <w:rPr>
          <w:b w:val="0"/>
          <w:i w:val="0"/>
          <w:smallCaps w:val="0"/>
          <w:strike w:val="0"/>
          <w:sz w:val="22"/>
          <w:highlight w:val="cyan"/>
          <w:u w:val="single"/>
        </w:rPr>
        <w:t>transactional information</w:t>
      </w:r>
      <w:r>
        <w:rPr>
          <w:b w:val="0"/>
          <w:i w:val="0"/>
          <w:smallCaps w:val="0"/>
          <w:strike w:val="0"/>
          <w:sz w:val="22"/>
          <w:u w:val="single"/>
        </w:rPr>
        <w:t>. This structure facilitates the recording and tracking of various assets and transactions across a decentralized network</w:t>
      </w:r>
      <w:r>
        <w:rPr>
          <w:b w:val="0"/>
          <w:i w:val="0"/>
          <w:smallCaps w:val="0"/>
          <w:strike w:val="0"/>
          <w:color w:val="000000"/>
          <w:sz w:val="16"/>
          <w:u w:val="none"/>
        </w:rPr>
        <w:t>.</w:t>
      </w:r>
    </w:p>
    <w:p>
      <w:pPr>
        <w:spacing w:after="60"/>
      </w:pPr>
      <w:r>
        <w:rPr>
          <w:b w:val="0"/>
          <w:i w:val="0"/>
          <w:smallCaps w:val="0"/>
          <w:strike w:val="0"/>
          <w:color w:val="000000"/>
          <w:sz w:val="16"/>
          <w:u w:val="none"/>
        </w:rPr>
        <w:t xml:space="preserve">Data Structure: A blockchain functions as a database, but unlike traditional databases, it's structured differently. Data is entered and stored in blocks, </w:t>
      </w:r>
      <w:r>
        <w:rPr>
          <w:b w:val="0"/>
          <w:i w:val="0"/>
          <w:smallCaps w:val="0"/>
          <w:strike w:val="0"/>
          <w:color w:val="000000"/>
          <w:sz w:val="16"/>
          <w:u w:val="none"/>
        </w:rPr>
        <w:t>similar to</w:t>
      </w:r>
      <w:r>
        <w:rPr>
          <w:b w:val="0"/>
          <w:i w:val="0"/>
          <w:smallCaps w:val="0"/>
          <w:strike w:val="0"/>
          <w:color w:val="000000"/>
          <w:sz w:val="16"/>
          <w:u w:val="none"/>
        </w:rPr>
        <w:t xml:space="preserve"> cells in a spreadsheet, where each block contains transaction information.</w:t>
      </w:r>
    </w:p>
    <w:p>
      <w:pPr>
        <w:spacing w:after="60"/>
      </w:pPr>
      <w:r>
        <w:rPr>
          <w:b w:val="0"/>
          <w:i w:val="0"/>
          <w:smallCaps w:val="0"/>
          <w:strike w:val="0"/>
          <w:color w:val="000000"/>
          <w:sz w:val="16"/>
          <w:u w:val="none"/>
        </w:rPr>
        <w:t xml:space="preserve">Distribution: </w:t>
      </w:r>
      <w:r>
        <w:rPr>
          <w:b w:val="0"/>
          <w:i w:val="0"/>
          <w:smallCaps w:val="0"/>
          <w:strike w:val="0"/>
          <w:sz w:val="22"/>
          <w:u w:val="single"/>
        </w:rPr>
        <w:t>One of the key features of a blockchain is its decentralized nature. Multiple copies of the</w:t>
      </w:r>
      <w:r>
        <w:rPr>
          <w:b w:val="0"/>
          <w:i w:val="0"/>
          <w:smallCaps w:val="0"/>
          <w:strike w:val="0"/>
          <w:color w:val="000000"/>
          <w:sz w:val="16"/>
          <w:u w:val="none"/>
        </w:rPr>
        <w:t xml:space="preserve"> </w:t>
      </w:r>
      <w:r>
        <w:rPr>
          <w:b w:val="0"/>
          <w:i w:val="0"/>
          <w:smallCaps w:val="0"/>
          <w:strike w:val="0"/>
          <w:sz w:val="22"/>
          <w:u w:val="single"/>
        </w:rPr>
        <w:t>blockchain</w:t>
      </w:r>
      <w:r>
        <w:rPr>
          <w:b w:val="0"/>
          <w:i w:val="0"/>
          <w:smallCaps w:val="0"/>
          <w:strike w:val="0"/>
          <w:color w:val="000000"/>
          <w:sz w:val="16"/>
          <w:u w:val="none"/>
        </w:rPr>
        <w:t xml:space="preserve"> are </w:t>
      </w:r>
      <w:r>
        <w:rPr>
          <w:b w:val="0"/>
          <w:i w:val="0"/>
          <w:smallCaps w:val="0"/>
          <w:strike w:val="0"/>
          <w:sz w:val="22"/>
          <w:u w:val="single"/>
        </w:rPr>
        <w:t>stored on numerous machines across the network. For a blockchain to be valid, all copies must match.</w:t>
      </w:r>
    </w:p>
    <w:p>
      <w:pPr>
        <w:spacing w:after="60"/>
      </w:pPr>
      <w:r>
        <w:rPr>
          <w:b w:val="0"/>
          <w:i w:val="0"/>
          <w:smallCaps w:val="0"/>
          <w:strike w:val="0"/>
          <w:color w:val="000000"/>
          <w:sz w:val="16"/>
          <w:u w:val="none"/>
        </w:rPr>
        <w:t>Encryption: When a block is full, its information is encrypted using an encryption algorithm, resulting in a unique hexadecimal number called a hash. This hash is then added to the header of the following block, creating a chain of blocks.</w:t>
      </w:r>
    </w:p>
    <w:p>
      <w:pPr>
        <w:spacing w:after="60"/>
      </w:pPr>
      <w:r>
        <w:rPr>
          <w:b w:val="0"/>
          <w:i w:val="0"/>
          <w:smallCaps w:val="0"/>
          <w:strike w:val="0"/>
          <w:color w:val="000000"/>
          <w:sz w:val="16"/>
          <w:u w:val="none"/>
        </w:rPr>
        <w:t xml:space="preserve">Transaction Process: </w:t>
      </w:r>
      <w:r>
        <w:rPr>
          <w:b w:val="0"/>
          <w:i w:val="0"/>
          <w:smallCaps w:val="0"/>
          <w:strike w:val="0"/>
          <w:sz w:val="22"/>
          <w:u w:val="single"/>
        </w:rPr>
        <w:t>Transactions on a blockchain follow a specific sequence</w:t>
      </w:r>
      <w:r>
        <w:rPr>
          <w:b w:val="0"/>
          <w:i w:val="0"/>
          <w:smallCaps w:val="0"/>
          <w:strike w:val="0"/>
          <w:color w:val="000000"/>
          <w:sz w:val="16"/>
          <w:u w:val="none"/>
        </w:rPr>
        <w:t xml:space="preserve">. For example, on Bitcoin's blockchain, transactions are initiated using </w:t>
      </w:r>
      <w:r>
        <w:rPr>
          <w:b w:val="0"/>
          <w:i w:val="0"/>
          <w:smallCaps w:val="0"/>
          <w:strike w:val="0"/>
          <w:color w:val="000000"/>
          <w:sz w:val="16"/>
          <w:u w:val="none"/>
        </w:rPr>
        <w:t>, stored in a memory pool, and then queued until a miner picks them up.</w:t>
      </w:r>
    </w:p>
    <w:p>
      <w:pPr>
        <w:spacing w:after="60"/>
      </w:pPr>
      <w:r>
        <w:rPr>
          <w:b w:val="0"/>
          <w:i w:val="0"/>
          <w:smallCaps w:val="0"/>
          <w:strike w:val="0"/>
          <w:color w:val="000000"/>
          <w:sz w:val="16"/>
          <w:u w:val="none"/>
        </w:rPr>
        <w:t>Mining Process: Mining involves solving complex mathematical puzzles to validate transactions and add them to the blockchain. Miners compete to find a valid hash for the block, a process known as "proof-of-work." This process consumes significant computational power and energy.</w:t>
      </w:r>
    </w:p>
    <w:p>
      <w:pPr>
        <w:spacing w:after="60"/>
      </w:pPr>
      <w:r>
        <w:rPr>
          <w:b w:val="0"/>
          <w:i w:val="0"/>
          <w:smallCaps w:val="0"/>
          <w:strike w:val="0"/>
          <w:color w:val="000000"/>
          <w:sz w:val="16"/>
          <w:u w:val="none"/>
        </w:rPr>
        <w:t xml:space="preserve">Confirmation: Once a block is closed, transactions within it are considered complete. However, confirmation occurs when subsequent blocks are validated, typically taking about one hour on Bitcoin's network. Other blockchains, like Ethereum, have different validation processes, often faster and less energy-intensive than </w:t>
      </w:r>
      <w:r>
        <w:rPr>
          <w:b w:val="0"/>
          <w:i w:val="0"/>
          <w:smallCaps w:val="0"/>
          <w:strike w:val="0"/>
          <w:color w:val="000000"/>
          <w:sz w:val="16"/>
          <w:u w:val="none"/>
        </w:rPr>
        <w:t>.</w:t>
      </w:r>
    </w:p>
    <w:p>
      <w:pPr>
        <w:spacing w:after="60"/>
      </w:pPr>
      <w:r>
        <w:rPr>
          <w:b w:val="0"/>
          <w:i w:val="0"/>
          <w:smallCaps w:val="0"/>
          <w:strike w:val="0"/>
          <w:color w:val="000000"/>
          <w:sz w:val="16"/>
          <w:u w:val="none"/>
        </w:rPr>
        <w:t>How Does Blockchain Improve AML Compliance?</w:t>
      </w:r>
    </w:p>
    <w:p>
      <w:pPr>
        <w:spacing w:after="60"/>
      </w:pPr>
      <w:r>
        <w:rPr>
          <w:b w:val="0"/>
          <w:i w:val="0"/>
          <w:smallCaps w:val="0"/>
          <w:strike w:val="0"/>
          <w:sz w:val="22"/>
          <w:highlight w:val="cyan"/>
          <w:u w:val="single"/>
        </w:rPr>
        <w:t>Blockchain</w:t>
      </w:r>
      <w:r>
        <w:rPr>
          <w:b w:val="0"/>
          <w:i w:val="0"/>
          <w:smallCaps w:val="0"/>
          <w:strike w:val="0"/>
          <w:sz w:val="22"/>
          <w:u w:val="single"/>
        </w:rPr>
        <w:t xml:space="preserve"> technology </w:t>
      </w:r>
      <w:r>
        <w:rPr>
          <w:b w:val="0"/>
          <w:i w:val="0"/>
          <w:smallCaps w:val="0"/>
          <w:strike w:val="0"/>
          <w:sz w:val="22"/>
          <w:highlight w:val="cyan"/>
          <w:u w:val="single"/>
        </w:rPr>
        <w:t xml:space="preserve">presents </w:t>
      </w:r>
      <w:r>
        <w:rPr>
          <w:b/>
          <w:i w:val="0"/>
          <w:smallCaps w:val="0"/>
          <w:strike w:val="0"/>
          <w:sz w:val="22"/>
          <w:highlight w:val="cyan"/>
          <w:u w:val="single"/>
        </w:rPr>
        <w:t>a paradigm shift</w:t>
      </w:r>
      <w:r>
        <w:rPr>
          <w:b w:val="0"/>
          <w:i w:val="0"/>
          <w:smallCaps w:val="0"/>
          <w:strike w:val="0"/>
          <w:sz w:val="22"/>
          <w:highlight w:val="cyan"/>
          <w:u w:val="single"/>
        </w:rPr>
        <w:t xml:space="preserve"> in</w:t>
      </w:r>
      <w:r>
        <w:rPr>
          <w:b w:val="0"/>
          <w:i w:val="0"/>
          <w:smallCaps w:val="0"/>
          <w:strike w:val="0"/>
          <w:sz w:val="22"/>
          <w:u w:val="single"/>
        </w:rPr>
        <w:t xml:space="preserve"> </w:t>
      </w:r>
      <w:r>
        <w:rPr>
          <w:b w:val="0"/>
          <w:i w:val="0"/>
          <w:smallCaps w:val="0"/>
          <w:strike w:val="0"/>
          <w:sz w:val="22"/>
          <w:u w:val="single"/>
        </w:rPr>
        <w:t xml:space="preserve">, offering innovative solutions to combat the evolving challenges faced by traditional systems. </w:t>
      </w:r>
      <w:r>
        <w:rPr>
          <w:b w:val="0"/>
          <w:i w:val="0"/>
          <w:smallCaps w:val="0"/>
          <w:strike w:val="0"/>
          <w:sz w:val="22"/>
          <w:highlight w:val="cyan"/>
          <w:u w:val="single"/>
        </w:rPr>
        <w:t>By leveraging blockchain, financial institutions</w:t>
      </w:r>
      <w:r>
        <w:rPr>
          <w:b w:val="0"/>
          <w:i w:val="0"/>
          <w:smallCaps w:val="0"/>
          <w:strike w:val="0"/>
          <w:sz w:val="22"/>
          <w:u w:val="single"/>
        </w:rPr>
        <w:t xml:space="preserve"> and </w:t>
      </w:r>
      <w:r>
        <w:rPr>
          <w:b w:val="0"/>
          <w:i w:val="0"/>
          <w:smallCaps w:val="0"/>
          <w:strike w:val="0"/>
          <w:sz w:val="22"/>
          <w:u w:val="single"/>
        </w:rPr>
        <w:t xml:space="preserve"> can enhance the effectiveness and efficiency of their AML compliance efforts. </w:t>
      </w:r>
    </w:p>
    <w:p>
      <w:pPr>
        <w:spacing w:after="60"/>
      </w:pPr>
      <w:r>
        <w:rPr>
          <w:b w:val="0"/>
          <w:i w:val="0"/>
          <w:smallCaps w:val="0"/>
          <w:strike w:val="0"/>
          <w:sz w:val="22"/>
          <w:u w:val="single"/>
        </w:rPr>
        <w:t xml:space="preserve">As the financial industry embraces blockchain technology, the potential for transformative impact on AML compliance becomes increasingly evident, </w:t>
      </w:r>
      <w:r>
        <w:rPr>
          <w:b w:val="0"/>
          <w:i w:val="0"/>
          <w:smallCaps w:val="0"/>
          <w:strike w:val="0"/>
          <w:sz w:val="22"/>
          <w:highlight w:val="cyan"/>
          <w:u w:val="single"/>
        </w:rPr>
        <w:t>herald</w:t>
      </w:r>
      <w:r>
        <w:rPr>
          <w:b w:val="0"/>
          <w:i w:val="0"/>
          <w:smallCaps w:val="0"/>
          <w:strike w:val="0"/>
          <w:sz w:val="22"/>
          <w:u w:val="single"/>
        </w:rPr>
        <w:t xml:space="preserve">ing </w:t>
      </w:r>
      <w:r>
        <w:rPr>
          <w:b w:val="0"/>
          <w:i w:val="0"/>
          <w:smallCaps w:val="0"/>
          <w:strike w:val="0"/>
          <w:sz w:val="22"/>
          <w:highlight w:val="cyan"/>
          <w:u w:val="single"/>
        </w:rPr>
        <w:t xml:space="preserve">a </w:t>
      </w:r>
      <w:r>
        <w:rPr>
          <w:b/>
          <w:i w:val="0"/>
          <w:smallCaps w:val="0"/>
          <w:strike w:val="0"/>
          <w:sz w:val="22"/>
          <w:highlight w:val="cyan"/>
          <w:u w:val="single"/>
        </w:rPr>
        <w:t xml:space="preserve">new era of efficiency and transparency in combating </w:t>
      </w:r>
      <w:r>
        <w:rPr>
          <w:b/>
          <w:i w:val="0"/>
          <w:smallCaps w:val="0"/>
          <w:strike w:val="0"/>
          <w:sz w:val="22"/>
          <w:highlight w:val="cyan"/>
          <w:u w:val="singl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