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U.S. and China have already come together to crack down on e-commerce platforms infringing trademarks</w:t>
      </w:r>
    </w:p>
    <w:p>
      <w:pPr>
        <w:spacing w:after="80"/>
      </w:pPr>
      <w:r>
        <w:rPr>
          <w:b/>
          <w:i w:val="0"/>
          <w:smallCaps w:val="0"/>
          <w:strike w:val="0"/>
          <w:sz w:val="26"/>
          <w:u w:val="none"/>
        </w:rPr>
        <w:t>Palmer 20</w:t>
      </w:r>
      <w:r>
        <w:rPr>
          <w:b w:val="0"/>
          <w:i w:val="0"/>
          <w:smallCaps w:val="0"/>
          <w:strike w:val="0"/>
          <w:sz w:val="22"/>
          <w:u w:val="none"/>
        </w:rPr>
        <w:t xml:space="preserve"> (Annie Palmer joined CNBC in 2019. She covers Amazon and other e-commerce companies for CNBC.com in New York. She can be reached via email at anne.palmer@nbcuni.com, on Threads or on Signal at anniepalmer.88., “US-China trade deal </w:t>
      </w:r>
      <w:r>
        <w:rPr>
          <w:b w:val="0"/>
          <w:i w:val="0"/>
          <w:smallCaps w:val="0"/>
          <w:strike w:val="0"/>
          <w:sz w:val="22"/>
          <w:u w:val="none"/>
        </w:rPr>
        <w:t xml:space="preserve">seeks to combat sale of counterfeit goods,”1/15/2020, CNBC, </w:t>
      </w:r>
      <w:r>
        <w:rPr>
          <w:b w:val="0"/>
          <w:i w:val="0"/>
          <w:smallCaps w:val="0"/>
          <w:strike w:val="0"/>
          <w:sz w:val="22"/>
          <w:u w:val="none"/>
        </w:rPr>
        <w:t>, DA: 7/28/2024)//MP</w:t>
      </w:r>
    </w:p>
    <w:p>
      <w:pPr>
        <w:spacing w:after="60"/>
      </w:pPr>
      <w:r>
        <w:rPr>
          <w:b w:val="0"/>
          <w:i w:val="0"/>
          <w:smallCaps w:val="0"/>
          <w:strike w:val="0"/>
          <w:sz w:val="22"/>
          <w:highlight w:val="cyan"/>
          <w:u w:val="single"/>
        </w:rPr>
        <w:t>The trade agreement signed</w:t>
      </w:r>
      <w:r>
        <w:rPr>
          <w:b w:val="0"/>
          <w:i w:val="0"/>
          <w:smallCaps w:val="0"/>
          <w:strike w:val="0"/>
          <w:sz w:val="22"/>
          <w:u w:val="single"/>
        </w:rPr>
        <w:t xml:space="preserve"> Wednesday by President Donald Trump and China </w:t>
      </w:r>
      <w:r>
        <w:rPr>
          <w:b w:val="0"/>
          <w:i w:val="0"/>
          <w:smallCaps w:val="0"/>
          <w:strike w:val="0"/>
          <w:sz w:val="22"/>
          <w:highlight w:val="cyan"/>
          <w:u w:val="single"/>
        </w:rPr>
        <w:t>includes a provision to stanch the sale of counterfeit goods on e-commerce platforms</w:t>
      </w:r>
      <w:r>
        <w:rPr>
          <w:b w:val="0"/>
          <w:i w:val="0"/>
          <w:smallCaps w:val="0"/>
          <w:strike w:val="0"/>
          <w:sz w:val="22"/>
          <w:u w:val="single"/>
        </w:rPr>
        <w:t xml:space="preserve"> like Amazon</w:t>
      </w:r>
      <w:r>
        <w:rPr>
          <w:b w:val="0"/>
          <w:i w:val="0"/>
          <w:smallCaps w:val="0"/>
          <w:strike w:val="0"/>
          <w:sz w:val="22"/>
          <w:u w:val="none"/>
        </w:rPr>
        <w:t xml:space="preserve"> </w:t>
      </w:r>
      <w:r>
        <w:rPr>
          <w:b w:val="0"/>
          <w:i w:val="0"/>
          <w:smallCaps w:val="0"/>
          <w:strike w:val="0"/>
          <w:sz w:val="22"/>
          <w:u w:val="single"/>
        </w:rPr>
        <w:t>The</w:t>
      </w:r>
      <w:r>
        <w:rPr>
          <w:b w:val="0"/>
          <w:i w:val="0"/>
          <w:smallCaps w:val="0"/>
          <w:strike w:val="0"/>
          <w:sz w:val="22"/>
          <w:u w:val="single"/>
        </w:rPr>
        <w:t xml:space="preserve"> U.S. and China agreed that </w:t>
      </w:r>
      <w:r>
        <w:rPr>
          <w:b w:val="0"/>
          <w:i w:val="0"/>
          <w:smallCaps w:val="0"/>
          <w:strike w:val="0"/>
          <w:sz w:val="22"/>
          <w:highlight w:val="cyan"/>
          <w:u w:val="single"/>
        </w:rPr>
        <w:t>both parties will work to “combat</w:t>
      </w:r>
      <w:r>
        <w:rPr>
          <w:b w:val="0"/>
          <w:i w:val="0"/>
          <w:smallCaps w:val="0"/>
          <w:strike w:val="0"/>
          <w:sz w:val="22"/>
          <w:u w:val="single"/>
        </w:rPr>
        <w:t xml:space="preserve"> the prevalence of </w:t>
      </w:r>
      <w:r>
        <w:rPr>
          <w:b w:val="0"/>
          <w:i w:val="0"/>
          <w:smallCaps w:val="0"/>
          <w:strike w:val="0"/>
          <w:sz w:val="22"/>
          <w:highlight w:val="cyan"/>
          <w:u w:val="single"/>
        </w:rPr>
        <w:t>counterfeit or pirated goods” by taking “</w:t>
      </w:r>
      <w:r>
        <w:rPr>
          <w:b/>
          <w:i w:val="0"/>
          <w:smallCaps w:val="0"/>
          <w:strike w:val="0"/>
          <w:sz w:val="22"/>
          <w:highlight w:val="cyan"/>
          <w:u w:val="single"/>
        </w:rPr>
        <w:t>effective action</w:t>
      </w:r>
      <w:r>
        <w:rPr>
          <w:b w:val="0"/>
          <w:i w:val="0"/>
          <w:smallCaps w:val="0"/>
          <w:strike w:val="0"/>
          <w:sz w:val="22"/>
          <w:highlight w:val="cyan"/>
          <w:u w:val="single"/>
        </w:rPr>
        <w:t>” when</w:t>
      </w:r>
      <w:r>
        <w:rPr>
          <w:b w:val="0"/>
          <w:i w:val="0"/>
          <w:smallCaps w:val="0"/>
          <w:strike w:val="0"/>
          <w:sz w:val="22"/>
          <w:u w:val="single"/>
        </w:rPr>
        <w:t xml:space="preserve"> the online </w:t>
      </w:r>
      <w:r>
        <w:rPr>
          <w:b w:val="0"/>
          <w:i w:val="0"/>
          <w:smallCaps w:val="0"/>
          <w:strike w:val="0"/>
          <w:sz w:val="22"/>
          <w:highlight w:val="cyan"/>
          <w:u w:val="single"/>
        </w:rPr>
        <w:t>platforms</w:t>
      </w:r>
      <w:r>
        <w:rPr>
          <w:b w:val="0"/>
          <w:i w:val="0"/>
          <w:smallCaps w:val="0"/>
          <w:strike w:val="0"/>
          <w:sz w:val="22"/>
          <w:u w:val="single"/>
        </w:rPr>
        <w:t xml:space="preserve"> have </w:t>
      </w:r>
      <w:r>
        <w:rPr>
          <w:b w:val="0"/>
          <w:i w:val="0"/>
          <w:smallCaps w:val="0"/>
          <w:strike w:val="0"/>
          <w:sz w:val="22"/>
          <w:highlight w:val="cyan"/>
          <w:u w:val="single"/>
        </w:rPr>
        <w:t>fail</w:t>
      </w:r>
      <w:r>
        <w:rPr>
          <w:b w:val="0"/>
          <w:i w:val="0"/>
          <w:smallCaps w:val="0"/>
          <w:strike w:val="0"/>
          <w:sz w:val="22"/>
          <w:u w:val="single"/>
        </w:rPr>
        <w:t xml:space="preserve">ed </w:t>
      </w:r>
      <w:r>
        <w:rPr>
          <w:b w:val="0"/>
          <w:i w:val="0"/>
          <w:smallCaps w:val="0"/>
          <w:strike w:val="0"/>
          <w:sz w:val="22"/>
          <w:highlight w:val="cyan"/>
          <w:u w:val="single"/>
        </w:rPr>
        <w:t>to prevent</w:t>
      </w:r>
      <w:r>
        <w:rPr>
          <w:b w:val="0"/>
          <w:i w:val="0"/>
          <w:smallCaps w:val="0"/>
          <w:strike w:val="0"/>
          <w:sz w:val="22"/>
          <w:u w:val="single"/>
        </w:rPr>
        <w:t xml:space="preserve"> intellectual property </w:t>
      </w:r>
      <w:r>
        <w:rPr>
          <w:b w:val="0"/>
          <w:i w:val="0"/>
          <w:smallCaps w:val="0"/>
          <w:strike w:val="0"/>
          <w:sz w:val="22"/>
          <w:highlight w:val="cyan"/>
          <w:u w:val="single"/>
        </w:rPr>
        <w:t>infringement</w:t>
      </w:r>
      <w:r>
        <w:rPr>
          <w:b w:val="0"/>
          <w:i w:val="0"/>
          <w:smallCaps w:val="0"/>
          <w:strike w:val="0"/>
          <w:sz w:val="22"/>
          <w:u w:val="single"/>
        </w:rPr>
        <w:t xml:space="preserve">. </w:t>
      </w:r>
    </w:p>
    <w:p>
      <w:pPr>
        <w:spacing w:after="60"/>
      </w:pPr>
      <w:r>
        <w:rPr>
          <w:b w:val="0"/>
          <w:i w:val="0"/>
          <w:smallCaps w:val="0"/>
          <w:strike w:val="0"/>
          <w:sz w:val="22"/>
          <w:highlight w:val="cyan"/>
          <w:u w:val="single"/>
        </w:rPr>
        <w:t>China</w:t>
      </w:r>
      <w:r>
        <w:rPr>
          <w:b w:val="0"/>
          <w:i w:val="0"/>
          <w:smallCaps w:val="0"/>
          <w:strike w:val="0"/>
          <w:sz w:val="22"/>
          <w:u w:val="single"/>
        </w:rPr>
        <w:t xml:space="preserve"> has </w:t>
      </w:r>
      <w:r>
        <w:rPr>
          <w:b w:val="0"/>
          <w:i w:val="0"/>
          <w:smallCaps w:val="0"/>
          <w:strike w:val="0"/>
          <w:sz w:val="22"/>
          <w:highlight w:val="cyan"/>
          <w:u w:val="single"/>
        </w:rPr>
        <w:t>agreed to consider revoking a</w:t>
      </w:r>
      <w:r>
        <w:rPr>
          <w:b w:val="0"/>
          <w:i w:val="0"/>
          <w:smallCaps w:val="0"/>
          <w:strike w:val="0"/>
          <w:sz w:val="22"/>
          <w:u w:val="single"/>
        </w:rPr>
        <w:t xml:space="preserve">n e-commerce </w:t>
      </w:r>
      <w:r>
        <w:rPr>
          <w:b w:val="0"/>
          <w:i w:val="0"/>
          <w:smallCaps w:val="0"/>
          <w:strike w:val="0"/>
          <w:sz w:val="22"/>
          <w:highlight w:val="cyan"/>
          <w:u w:val="single"/>
        </w:rPr>
        <w:t>platform’s</w:t>
      </w:r>
      <w:r>
        <w:rPr>
          <w:b w:val="0"/>
          <w:i w:val="0"/>
          <w:smallCaps w:val="0"/>
          <w:strike w:val="0"/>
          <w:sz w:val="22"/>
          <w:u w:val="single"/>
        </w:rPr>
        <w:t xml:space="preserve"> operating </w:t>
      </w:r>
      <w:r>
        <w:rPr>
          <w:b w:val="0"/>
          <w:i w:val="0"/>
          <w:smallCaps w:val="0"/>
          <w:strike w:val="0"/>
          <w:sz w:val="22"/>
          <w:highlight w:val="cyan"/>
          <w:u w:val="single"/>
        </w:rPr>
        <w:t>license if there are repeated sales of counterfeit</w:t>
      </w:r>
      <w:r>
        <w:rPr>
          <w:b w:val="0"/>
          <w:i w:val="0"/>
          <w:smallCaps w:val="0"/>
          <w:strike w:val="0"/>
          <w:sz w:val="22"/>
          <w:u w:val="single"/>
        </w:rPr>
        <w:t xml:space="preserve"> or pirated goods</w:t>
      </w:r>
      <w:r>
        <w:rPr>
          <w:b w:val="0"/>
          <w:i w:val="0"/>
          <w:smallCaps w:val="0"/>
          <w:strike w:val="0"/>
          <w:sz w:val="22"/>
          <w:u w:val="none"/>
        </w:rPr>
        <w:t xml:space="preserve">. The U.S., meanwhile, has agreed to study additional measures of combating the online sale of counterfeit or pirated goods. It comes as Amazon faces increasing criticism over its failure to crack down on counterfeit goods. While the company says it has a “zero tolerance” policy for copycat products and has developed tools to help manage the problem, its marketplace of third-party sellers continues to be plagued by pirated goods. </w:t>
      </w:r>
      <w:r>
        <w:rPr>
          <w:b w:val="0"/>
          <w:i w:val="0"/>
          <w:smallCaps w:val="0"/>
          <w:strike w:val="0"/>
          <w:sz w:val="22"/>
          <w:highlight w:val="cyan"/>
          <w:u w:val="single"/>
        </w:rPr>
        <w:t>The problem has grown so severe that advocacy groups have called for</w:t>
      </w:r>
      <w:r>
        <w:rPr>
          <w:b w:val="0"/>
          <w:i w:val="0"/>
          <w:smallCaps w:val="0"/>
          <w:strike w:val="0"/>
          <w:sz w:val="22"/>
          <w:u w:val="single"/>
        </w:rPr>
        <w:t xml:space="preserve"> some Amazon </w:t>
      </w:r>
      <w:r>
        <w:rPr>
          <w:b w:val="0"/>
          <w:i w:val="0"/>
          <w:smallCaps w:val="0"/>
          <w:strike w:val="0"/>
          <w:sz w:val="22"/>
          <w:highlight w:val="cyan"/>
          <w:u w:val="single"/>
        </w:rPr>
        <w:t>sites</w:t>
      </w:r>
      <w:r>
        <w:rPr>
          <w:b w:val="0"/>
          <w:i w:val="0"/>
          <w:smallCaps w:val="0"/>
          <w:strike w:val="0"/>
          <w:sz w:val="22"/>
          <w:u w:val="single"/>
        </w:rPr>
        <w:t xml:space="preserve"> </w:t>
      </w:r>
      <w:r>
        <w:rPr>
          <w:b w:val="0"/>
          <w:i w:val="0"/>
          <w:smallCaps w:val="0"/>
          <w:strike w:val="0"/>
          <w:sz w:val="22"/>
          <w:highlight w:val="cyan"/>
          <w:u w:val="single"/>
        </w:rPr>
        <w:t>to be added to the</w:t>
      </w:r>
      <w:r>
        <w:rPr>
          <w:b w:val="0"/>
          <w:i w:val="0"/>
          <w:smallCaps w:val="0"/>
          <w:strike w:val="0"/>
          <w:sz w:val="22"/>
          <w:u w:val="single"/>
        </w:rPr>
        <w:t xml:space="preserve"> U.S. </w:t>
      </w:r>
      <w:r>
        <w:rPr>
          <w:b w:val="0"/>
          <w:i w:val="0"/>
          <w:smallCaps w:val="0"/>
          <w:strike w:val="0"/>
          <w:sz w:val="22"/>
          <w:highlight w:val="cyan"/>
          <w:u w:val="single"/>
        </w:rPr>
        <w:t>government’s</w:t>
      </w:r>
      <w:r>
        <w:rPr>
          <w:b w:val="0"/>
          <w:i w:val="0"/>
          <w:smallCaps w:val="0"/>
          <w:strike w:val="0"/>
          <w:sz w:val="22"/>
          <w:u w:val="single"/>
        </w:rPr>
        <w:t xml:space="preserve"> annual “</w:t>
      </w:r>
      <w:r>
        <w:rPr>
          <w:b/>
          <w:i w:val="0"/>
          <w:smallCaps w:val="0"/>
          <w:strike w:val="0"/>
          <w:sz w:val="22"/>
          <w:highlight w:val="cyan"/>
          <w:u w:val="single"/>
        </w:rPr>
        <w:t>Notorious Markets</w:t>
      </w:r>
      <w:r>
        <w:rPr>
          <w:b w:val="0"/>
          <w:i w:val="0"/>
          <w:smallCaps w:val="0"/>
          <w:strike w:val="0"/>
          <w:sz w:val="22"/>
          <w:highlight w:val="cyan"/>
          <w:u w:val="single"/>
        </w:rPr>
        <w:t>” list</w:t>
      </w:r>
      <w:r>
        <w:rPr>
          <w:b w:val="0"/>
          <w:i w:val="0"/>
          <w:smallCaps w:val="0"/>
          <w:strike w:val="0"/>
          <w:sz w:val="22"/>
          <w:u w:val="single"/>
        </w:rPr>
        <w:t>, which names sites and companies that facilitate the sale of counterfeit goods.</w:t>
      </w:r>
    </w:p>
    <w:p>
      <w:pPr>
        <w:spacing w:after="60"/>
      </w:pPr>
      <w:r>
        <w:rPr>
          <w:b w:val="0"/>
          <w:i w:val="0"/>
          <w:smallCaps w:val="0"/>
          <w:strike w:val="0"/>
          <w:sz w:val="14"/>
          <w:u w:val="none"/>
        </w:rPr>
        <w:t xml:space="preserve">The company has taken notice of the problem. Last February, Amazon began warning investors in its annual report that it may never be able to prevent sellers from listing counterfeit goods on the platform. Earlier this month, Amazon said it would ramp up counterfeit reporting to authorities, with the hope that it will help law enforcement catch more criminals. </w:t>
      </w:r>
      <w:r>
        <w:rPr>
          <w:b w:val="0"/>
          <w:i w:val="0"/>
          <w:smallCaps w:val="0"/>
          <w:strike w:val="0"/>
          <w:sz w:val="22"/>
          <w:u w:val="single"/>
        </w:rPr>
        <w:t xml:space="preserve">In April, Trump signed a memorandum seeking to crack down on the sale of counterfeit goods on Amazon, </w:t>
      </w:r>
      <w:r>
        <w:rPr>
          <w:b w:val="0"/>
          <w:i w:val="0"/>
          <w:smallCaps w:val="0"/>
          <w:strike w:val="0"/>
          <w:sz w:val="22"/>
          <w:u w:val="single"/>
        </w:rPr>
        <w:t>eBay ,</w:t>
      </w:r>
      <w:r>
        <w:rPr>
          <w:b w:val="0"/>
          <w:i w:val="0"/>
          <w:smallCaps w:val="0"/>
          <w:strike w:val="0"/>
          <w:sz w:val="22"/>
          <w:u w:val="single"/>
        </w:rPr>
        <w:t xml:space="preserve"> Alibaba and other online marketplaces. At the time, Trump warned the companies if they failed to clean it up, “the government will.”</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