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E-Commerce </w:t>
      </w:r>
      <w:r>
        <w:rPr>
          <w:b/>
          <w:i w:val="0"/>
          <w:smallCaps w:val="0"/>
          <w:strike w:val="0"/>
          <w:sz w:val="26"/>
          <w:u w:val="none"/>
        </w:rPr>
        <w:t>cites</w:t>
      </w:r>
      <w:r>
        <w:rPr>
          <w:b/>
          <w:i w:val="0"/>
          <w:smallCaps w:val="0"/>
          <w:strike w:val="0"/>
          <w:sz w:val="26"/>
          <w:u w:val="none"/>
        </w:rPr>
        <w:t xml:space="preserve"> like Amazon cooperate with Chinese law enforcement to remove millions of counterfeiters.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Steiner 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(Ina Steiner, cited authority on marketplace selling and is author of "Turn eBay Data </w:t>
      </w:r>
      <w:r>
        <w:rPr>
          <w:b w:val="0"/>
          <w:i w:val="0"/>
          <w:smallCaps w:val="0"/>
          <w:strike w:val="0"/>
          <w:sz w:val="22"/>
          <w:u w:val="none"/>
        </w:rPr>
        <w:t>Into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Dollars", "Amazon Helps China Crackdown on Alleged Counterfeit Networks", </w:t>
      </w:r>
      <w:r>
        <w:rPr>
          <w:b w:val="0"/>
          <w:i w:val="0"/>
          <w:smallCaps w:val="0"/>
          <w:strike w:val="0"/>
          <w:sz w:val="22"/>
          <w:u w:val="none"/>
        </w:rPr>
        <w:t>EcommerceBytes</w:t>
      </w:r>
      <w:r>
        <w:rPr>
          <w:b w:val="0"/>
          <w:i w:val="0"/>
          <w:smallCaps w:val="0"/>
          <w:strike w:val="0"/>
          <w:sz w:val="22"/>
          <w:u w:val="none"/>
        </w:rPr>
        <w:t>, https://www.ecommercebytes.com/2022/11/09/amazon-helps-china-crackdown-on-alleged-counterfeit-networks/, 11-9-2022, Accessed 7-28-2024)//</w:t>
      </w:r>
      <w:r>
        <w:rPr>
          <w:b w:val="0"/>
          <w:i w:val="0"/>
          <w:smallCaps w:val="0"/>
          <w:strike w:val="0"/>
          <w:sz w:val="22"/>
          <w:u w:val="none"/>
        </w:rPr>
        <w:t>ILake</w:t>
      </w:r>
      <w:r>
        <w:rPr>
          <w:b w:val="0"/>
          <w:i w:val="0"/>
          <w:smallCaps w:val="0"/>
          <w:strike w:val="0"/>
          <w:sz w:val="22"/>
          <w:u w:val="none"/>
        </w:rPr>
        <w:t>-AW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Amazon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said it helped protect customers from fake goods by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working with law enforcement to seize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240,000 counterfeits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in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Amazon’s Counterfeit Crimes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Unit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(CCU)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tipped off agencies</w:t>
      </w:r>
      <w:r>
        <w:rPr>
          <w:b w:val="0"/>
          <w:i w:val="0"/>
          <w:smallCaps w:val="0"/>
          <w:strike w:val="0"/>
          <w:sz w:val="22"/>
          <w:u w:val="single"/>
        </w:rPr>
        <w:t>, which it said nabbed the imitation luxury, sports, and automotive brands.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Authorities detained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main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suspects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“any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infringing listings connected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these cases have been eliminated,” Amazon said in Wednesday’s announcement, which provided additional details including the following: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“Upon searching the facilities, law enforcement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seized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than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130,000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counterfeit car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accessories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fake brand labels that infringed on many brands’ intellectual property including BMW, Porsche, and General Motors; nearly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80,000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counterfeit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luxury product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s; and more than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30,000 pieces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counterfeit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clothing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fake brand labels that infringed on Hugo Boss, Puma and Under </w:t>
      </w:r>
      <w:r>
        <w:rPr>
          <w:b w:val="0"/>
          <w:i w:val="0"/>
          <w:smallCaps w:val="0"/>
          <w:strike w:val="0"/>
          <w:sz w:val="22"/>
          <w:u w:val="single"/>
        </w:rPr>
        <w:t>Armour’s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intellectual property among others. This latest effort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adds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more than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3 million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counterfeit products Amazon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identified, seized, and appropriately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disposed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last year, which included counterfeits sent to Amazon’s fulfillment centers in an unsuccessful attempt to sell to Amazon customers.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“Amazon has 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cooperated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local PSBs (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Public Security Bureaus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operations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involving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bad actors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illegally purchased government-issued personal identities and business licenses </w:t>
      </w:r>
      <w:r>
        <w:rPr>
          <w:b w:val="0"/>
          <w:i w:val="0"/>
          <w:smallCaps w:val="0"/>
          <w:strike w:val="0"/>
          <w:sz w:val="22"/>
          <w:u w:val="single"/>
        </w:rPr>
        <w:t>in an attempt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register fraudulent Amazon </w:t>
      </w:r>
      <w:r>
        <w:rPr>
          <w:b/>
          <w:i w:val="0"/>
          <w:smallCaps w:val="0"/>
          <w:strike w:val="0"/>
          <w:sz w:val="22"/>
          <w:u w:val="single"/>
        </w:rPr>
        <w:t>seller accounts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As a result, 84 individuals were detained. Last year, Amazon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stopped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than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2.5 million attempts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bad actors around the world to create new selling accounts, preventing them from listing </w:t>
      </w:r>
      <w:r>
        <w:rPr>
          <w:b/>
          <w:i w:val="0"/>
          <w:smallCaps w:val="0"/>
          <w:strike w:val="0"/>
          <w:sz w:val="22"/>
          <w:u w:val="single"/>
        </w:rPr>
        <w:t>a single product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sale.”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