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Harris 9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>(Sam – PhD in neuroscience from UCLA and degree in philosophy from Stanford, CEO of Project Reason, a nonprofit foundation devoted to spreading scientific knowledge and secular values in society, “Killing the Buddha” July 2009, http://www.shambhalasun.com/index.php?option=com_content&amp;task=view&amp;id=2903&amp;Itemid=244)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>The wisdom of the Buddha 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currently </w:t>
      </w:r>
      <w:r>
        <w:rPr>
          <w:b w:val="0"/>
          <w:i w:val="0"/>
          <w:smallCaps w:val="0"/>
          <w:strike w:val="0"/>
          <w:color w:val="000000"/>
          <w:u w:val="single"/>
        </w:rPr>
        <w:t>trapped within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religion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Buddhism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Even </w:t>
      </w:r>
      <w:r>
        <w:rPr>
          <w:b w:val="0"/>
          <w:i w:val="0"/>
          <w:smallCaps w:val="0"/>
          <w:strike w:val="0"/>
          <w:color w:val="000000"/>
          <w:u w:val="single"/>
        </w:rPr>
        <w:t>in the West</w:t>
      </w:r>
      <w:r>
        <w:rPr>
          <w:b w:val="0"/>
          <w:i w:val="0"/>
          <w:smallCaps w:val="0"/>
          <w:strike w:val="0"/>
          <w:color w:val="000000"/>
          <w:u w:val="single"/>
        </w:rPr>
        <w:t>, where scientists and Buddhist contemplatives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now </w:t>
      </w:r>
      <w:r>
        <w:rPr>
          <w:b w:val="0"/>
          <w:i w:val="0"/>
          <w:smallCaps w:val="0"/>
          <w:strike w:val="0"/>
          <w:color w:val="000000"/>
          <w:u w:val="single"/>
        </w:rPr>
        <w:t>collaborate in studying the effects of meditation on the brain,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Buddhism remains a</w:t>
      </w:r>
      <w:r>
        <w:rPr>
          <w:b w:val="0"/>
          <w:i w:val="0"/>
          <w:smallCaps w:val="0"/>
          <w:strike w:val="0"/>
          <w:color w:val="000000"/>
          <w:u w:val="single"/>
        </w:rPr>
        <w:t>n utterly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parochial concern</w:t>
      </w:r>
      <w:r>
        <w:rPr>
          <w:b w:val="0"/>
          <w:i w:val="0"/>
          <w:smallCaps w:val="0"/>
          <w:strike w:val="0"/>
          <w:color w:val="000000"/>
          <w:u w:val="single"/>
        </w:rPr>
        <w:t>. While it may be true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enough </w:t>
      </w:r>
      <w:r>
        <w:rPr>
          <w:b w:val="0"/>
          <w:i w:val="0"/>
          <w:smallCaps w:val="0"/>
          <w:strike w:val="0"/>
          <w:color w:val="000000"/>
          <w:u w:val="single"/>
        </w:rPr>
        <w:t>to say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(as many Buddhist practitioners allege) that “</w:t>
      </w:r>
      <w:r>
        <w:rPr>
          <w:b w:val="0"/>
          <w:i w:val="0"/>
          <w:smallCaps w:val="0"/>
          <w:strike w:val="0"/>
          <w:color w:val="000000"/>
          <w:u w:val="single"/>
        </w:rPr>
        <w:t>Buddhism is not a religion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,” </w:t>
      </w:r>
      <w:r>
        <w:rPr>
          <w:b w:val="0"/>
          <w:i w:val="0"/>
          <w:smallCaps w:val="0"/>
          <w:strike w:val="0"/>
          <w:color w:val="000000"/>
          <w:u w:val="single"/>
        </w:rPr>
        <w:t>most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Buddhists </w:t>
      </w:r>
      <w:r>
        <w:rPr>
          <w:b w:val="0"/>
          <w:i w:val="0"/>
          <w:smallCaps w:val="0"/>
          <w:strike w:val="0"/>
          <w:color w:val="000000"/>
          <w:u w:val="single"/>
        </w:rPr>
        <w:t>worldwide practice it as such, in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many of the </w:t>
      </w:r>
      <w:r>
        <w:rPr>
          <w:b w:val="0"/>
          <w:i w:val="0"/>
          <w:smallCaps w:val="0"/>
          <w:strike w:val="0"/>
          <w:color w:val="000000"/>
          <w:u w:val="single"/>
        </w:rPr>
        <w:t>naive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petitionary, and </w:t>
      </w:r>
      <w:r>
        <w:rPr>
          <w:b w:val="0"/>
          <w:i w:val="0"/>
          <w:smallCaps w:val="0"/>
          <w:strike w:val="0"/>
          <w:color w:val="000000"/>
          <w:u w:val="single"/>
        </w:rPr>
        <w:t>superstitious ways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in which all religions are practiced. Needless to say, </w:t>
      </w:r>
      <w:r>
        <w:rPr>
          <w:b w:val="0"/>
          <w:i w:val="0"/>
          <w:smallCaps w:val="0"/>
          <w:strike w:val="0"/>
          <w:color w:val="000000"/>
          <w:u w:val="single"/>
        </w:rPr>
        <w:t>all non-Buddhists believe Buddhism to be a religion</w:t>
      </w:r>
      <w:r>
        <w:rPr>
          <w:b w:val="0"/>
          <w:i w:val="0"/>
          <w:smallCaps w:val="0"/>
          <w:strike w:val="0"/>
          <w:color w:val="000000"/>
          <w:u w:val="none"/>
        </w:rPr>
        <w:t>—</w:t>
      </w:r>
      <w:r>
        <w:rPr>
          <w:b w:val="0"/>
          <w:i w:val="0"/>
          <w:smallCaps w:val="0"/>
          <w:strike w:val="0"/>
          <w:color w:val="000000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what is more, </w:t>
      </w:r>
      <w:r>
        <w:rPr>
          <w:b w:val="0"/>
          <w:i w:val="0"/>
          <w:smallCaps w:val="0"/>
          <w:strike w:val="0"/>
          <w:color w:val="000000"/>
          <w:u w:val="single"/>
        </w:rPr>
        <w:t>they are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quite </w:t>
      </w:r>
      <w:r>
        <w:rPr>
          <w:b w:val="0"/>
          <w:i w:val="0"/>
          <w:smallCaps w:val="0"/>
          <w:strike w:val="0"/>
          <w:color w:val="000000"/>
          <w:u w:val="single"/>
        </w:rPr>
        <w:t>certain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that </w:t>
      </w:r>
      <w:r>
        <w:rPr>
          <w:b w:val="0"/>
          <w:i w:val="0"/>
          <w:smallCaps w:val="0"/>
          <w:strike w:val="0"/>
          <w:color w:val="000000"/>
          <w:u w:val="single"/>
        </w:rPr>
        <w:t>it 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u w:val="single"/>
        </w:rPr>
        <w:t>wrong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religion. To talk about “</w:t>
      </w:r>
      <w:r>
        <w:rPr>
          <w:b w:val="0"/>
          <w:i w:val="0"/>
          <w:smallCaps w:val="0"/>
          <w:strike w:val="0"/>
          <w:color w:val="000000"/>
          <w:u w:val="single"/>
        </w:rPr>
        <w:t>Buddhism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,” therefore, inevitably </w:t>
      </w:r>
      <w:r>
        <w:rPr>
          <w:b w:val="0"/>
          <w:i w:val="0"/>
          <w:smallCaps w:val="0"/>
          <w:strike w:val="0"/>
          <w:color w:val="000000"/>
          <w:u w:val="single"/>
        </w:rPr>
        <w:t>imparts a false sense of the Buddha’s teaching to others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. So insofar as we maintain a discourse as “Buddhists,” we ensure that </w:t>
      </w:r>
      <w:r>
        <w:rPr>
          <w:b w:val="0"/>
          <w:i w:val="0"/>
          <w:smallCaps w:val="0"/>
          <w:strike w:val="0"/>
          <w:color w:val="000000"/>
          <w:u w:val="single"/>
        </w:rPr>
        <w:t>the wisdom of the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Buddha will do little to inform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the development of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>civilization in the twenty-first century</w:t>
      </w:r>
      <w:r>
        <w:rPr>
          <w:b w:val="0"/>
          <w:i w:val="0"/>
          <w:smallCaps w:val="0"/>
          <w:strike w:val="0"/>
          <w:color w:val="000000"/>
          <w:u w:val="none"/>
        </w:rPr>
        <w:t>.</w:t>
      </w:r>
    </w:p>
    <w:p>
      <w:pPr>
        <w:pStyle w:val="Caption"/>
      </w:pPr>
      <w:r>
        <w:t>Source: Black Buddhism 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