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Antiblackness is </w:t>
      </w:r>
      <w:r>
        <w:rPr>
          <w:b/>
          <w:i w:val="0"/>
          <w:smallCaps w:val="0"/>
          <w:strike w:val="0"/>
          <w:sz w:val="26"/>
          <w:u w:val="single"/>
        </w:rPr>
        <w:t>distinct</w:t>
      </w:r>
      <w:r>
        <w:rPr>
          <w:b/>
          <w:i w:val="0"/>
          <w:smallCaps w:val="0"/>
          <w:strike w:val="0"/>
          <w:sz w:val="26"/>
          <w:u w:val="none"/>
        </w:rPr>
        <w:t xml:space="preserve"> – a perpetual condition of invisibility violently subjugated to preserve the civility of whiteness. Blackness is </w:t>
      </w:r>
      <w:r>
        <w:rPr>
          <w:b/>
          <w:i w:val="0"/>
          <w:smallCaps w:val="0"/>
          <w:strike w:val="0"/>
          <w:sz w:val="26"/>
          <w:u w:val="single"/>
        </w:rPr>
        <w:t>cast out</w:t>
      </w:r>
      <w:r>
        <w:rPr>
          <w:b/>
          <w:i w:val="0"/>
          <w:smallCaps w:val="0"/>
          <w:strike w:val="0"/>
          <w:sz w:val="26"/>
          <w:u w:val="none"/>
        </w:rPr>
        <w:t xml:space="preserve"> from society and forced to its underbelly to be purged.</w:t>
      </w:r>
    </w:p>
    <w:p>
      <w:pPr>
        <w:spacing w:after="80"/>
      </w:pPr>
      <w:r>
        <w:rPr>
          <w:b/>
          <w:i w:val="0"/>
          <w:smallCaps w:val="0"/>
          <w:strike w:val="0"/>
          <w:sz w:val="26"/>
          <w:u w:val="none"/>
        </w:rPr>
        <w:t xml:space="preserve">Johnson 21 </w:t>
      </w:r>
      <w:r>
        <w:rPr>
          <w:b w:val="0"/>
          <w:i w:val="0"/>
          <w:smallCaps w:val="0"/>
          <w:strike w:val="0"/>
          <w:u w:val="none"/>
        </w:rPr>
        <w:t>[Devon; 2021; Assistant Teaching Professor in Philosophy, University of Tampa, PhD, Temple University, MA and BA, Florida State University; “Black Nihilism and Antiblack Racism,” p. 2</w:t>
      </w:r>
      <w:r>
        <w:rPr>
          <w:b w:val="0"/>
          <w:i w:val="0"/>
          <w:smallCaps w:val="0"/>
          <w:strike w:val="0"/>
          <w:u w:val="none"/>
        </w:rPr>
        <w:t>-</w:t>
      </w:r>
      <w:r>
        <w:rPr>
          <w:b w:val="0"/>
          <w:i w:val="0"/>
          <w:smallCaps w:val="0"/>
          <w:strike w:val="0"/>
          <w:u w:val="none"/>
        </w:rPr>
        <w:t>4</w:t>
      </w:r>
      <w:r>
        <w:rPr>
          <w:b w:val="0"/>
          <w:i w:val="0"/>
          <w:smallCaps w:val="0"/>
          <w:strike w:val="0"/>
          <w:u w:val="none"/>
        </w:rPr>
        <w:t xml:space="preserve"> $P</w:t>
      </w:r>
      <w:r>
        <w:rPr>
          <w:b w:val="0"/>
          <w:i w:val="0"/>
          <w:smallCaps w:val="0"/>
          <w:strike w:val="0"/>
          <w:u w:val="none"/>
        </w:rPr>
        <w:t xml:space="preserve">] </w:t>
      </w:r>
    </w:p>
    <w:p>
      <w:pPr>
        <w:spacing w:after="60"/>
      </w:pPr>
      <w:r>
        <w:rPr>
          <w:b w:val="0"/>
          <w:i w:val="0"/>
          <w:smallCaps w:val="0"/>
          <w:strike w:val="0"/>
          <w:highlight w:val="cyan"/>
          <w:u w:val="single"/>
        </w:rPr>
        <w:t>Most</w:t>
      </w:r>
      <w:r>
        <w:rPr>
          <w:b w:val="0"/>
          <w:i w:val="0"/>
          <w:smallCaps w:val="0"/>
          <w:strike w:val="0"/>
          <w:u w:val="single"/>
        </w:rPr>
        <w:t xml:space="preserve"> people </w:t>
      </w:r>
      <w:r>
        <w:rPr>
          <w:b w:val="0"/>
          <w:i w:val="0"/>
          <w:smallCaps w:val="0"/>
          <w:strike w:val="0"/>
          <w:highlight w:val="cyan"/>
          <w:u w:val="single"/>
        </w:rPr>
        <w:t>consider “racism,” in terms of</w:t>
      </w:r>
      <w:r>
        <w:rPr>
          <w:b w:val="0"/>
          <w:i w:val="0"/>
          <w:smallCaps w:val="0"/>
          <w:strike w:val="0"/>
          <w:u w:val="single"/>
        </w:rPr>
        <w:t xml:space="preserve"> what critical race theorists call, </w:t>
      </w:r>
      <w:r>
        <w:rPr>
          <w:b w:val="0"/>
          <w:i w:val="0"/>
          <w:smallCaps w:val="0"/>
          <w:strike w:val="0"/>
          <w:u w:val="single"/>
        </w:rPr>
        <w:t>“</w:t>
      </w:r>
      <w:r>
        <w:rPr>
          <w:b w:val="0"/>
          <w:i w:val="0"/>
          <w:smallCaps w:val="0"/>
          <w:strike w:val="0"/>
          <w:highlight w:val="cyan"/>
          <w:u w:val="single"/>
        </w:rPr>
        <w:t>racial essentialism</w:t>
      </w:r>
      <w:r>
        <w:rPr>
          <w:b w:val="0"/>
          <w:i w:val="0"/>
          <w:smallCaps w:val="0"/>
          <w:strike w:val="0"/>
          <w:u w:val="single"/>
        </w:rPr>
        <w:t>,”</w:t>
      </w:r>
      <w:r>
        <w:rPr>
          <w:b w:val="0"/>
          <w:i w:val="0"/>
          <w:smallCaps w:val="0"/>
          <w:strike w:val="0"/>
          <w:u w:val="single"/>
        </w:rPr>
        <w:t xml:space="preserve"> which is </w:t>
      </w:r>
      <w:r>
        <w:rPr>
          <w:b w:val="0"/>
          <w:i w:val="0"/>
          <w:smallCaps w:val="0"/>
          <w:strike w:val="0"/>
          <w:highlight w:val="cyan"/>
          <w:u w:val="single"/>
        </w:rPr>
        <w:t>an</w:t>
      </w:r>
      <w:r>
        <w:rPr>
          <w:b w:val="0"/>
          <w:i w:val="0"/>
          <w:smallCaps w:val="0"/>
          <w:strike w:val="0"/>
          <w:u w:val="single"/>
        </w:rPr>
        <w:t xml:space="preserve"> </w:t>
      </w:r>
      <w:r>
        <w:rPr>
          <w:b w:val="0"/>
          <w:i w:val="0"/>
          <w:smallCaps w:val="0"/>
          <w:strike w:val="0"/>
          <w:highlight w:val="cyan"/>
          <w:u w:val="single"/>
        </w:rPr>
        <w:t xml:space="preserve">assertion of there being </w:t>
      </w:r>
      <w:r>
        <w:rPr>
          <w:b/>
          <w:i w:val="0"/>
          <w:smallCaps w:val="0"/>
          <w:strike w:val="0"/>
          <w:highlight w:val="cyan"/>
          <w:u w:val="single"/>
        </w:rPr>
        <w:t>essential traits</w:t>
      </w:r>
      <w:r>
        <w:rPr>
          <w:b/>
          <w:i w:val="0"/>
          <w:smallCaps w:val="0"/>
          <w:strike w:val="0"/>
          <w:u w:val="single"/>
        </w:rPr>
        <w:t xml:space="preserve">, essences, or ways of being, </w:t>
      </w:r>
      <w:r>
        <w:rPr>
          <w:b/>
          <w:i w:val="0"/>
          <w:smallCaps w:val="0"/>
          <w:strike w:val="0"/>
          <w:highlight w:val="cyan"/>
          <w:u w:val="single"/>
        </w:rPr>
        <w:t>necessarily inhering in people</w:t>
      </w:r>
      <w:r>
        <w:rPr>
          <w:b w:val="0"/>
          <w:i w:val="0"/>
          <w:smallCaps w:val="0"/>
          <w:strike w:val="0"/>
          <w:u w:val="single"/>
        </w:rPr>
        <w:t xml:space="preserve">, </w:t>
      </w:r>
      <w:r>
        <w:rPr>
          <w:b w:val="0"/>
          <w:i w:val="0"/>
          <w:smallCaps w:val="0"/>
          <w:strike w:val="0"/>
          <w:highlight w:val="cyan"/>
          <w:u w:val="single"/>
        </w:rPr>
        <w:t>due to</w:t>
      </w:r>
      <w:r>
        <w:rPr>
          <w:b w:val="0"/>
          <w:i w:val="0"/>
          <w:smallCaps w:val="0"/>
          <w:strike w:val="0"/>
          <w:u w:val="single"/>
        </w:rPr>
        <w:t xml:space="preserve"> their </w:t>
      </w:r>
      <w:r>
        <w:rPr>
          <w:b w:val="0"/>
          <w:i w:val="0"/>
          <w:smallCaps w:val="0"/>
          <w:strike w:val="0"/>
          <w:highlight w:val="cyan"/>
          <w:u w:val="single"/>
        </w:rPr>
        <w:t>race</w:t>
      </w:r>
      <w:r>
        <w:rPr>
          <w:b w:val="0"/>
          <w:i w:val="0"/>
          <w:smallCaps w:val="0"/>
          <w:strike w:val="0"/>
          <w:sz w:val="16"/>
          <w:u w:val="none"/>
        </w:rPr>
        <w:t xml:space="preserve">.3 Racial essentialism is the imagining of what races of people really are. They employ Aristotle’s conception of essence, where certain properties are deemed inherent to the meaning of an object, in this case, the “raced” person.4 </w:t>
      </w:r>
      <w:r>
        <w:rPr>
          <w:b w:val="0"/>
          <w:i w:val="0"/>
          <w:smallCaps w:val="0"/>
          <w:strike w:val="0"/>
          <w:u w:val="single"/>
        </w:rPr>
        <w:t>From this perspective, “antiblack racism” merely suggests a qualifying of the object of reference</w:t>
      </w:r>
      <w:r>
        <w:rPr>
          <w:b w:val="0"/>
          <w:i w:val="0"/>
          <w:smallCaps w:val="0"/>
          <w:strike w:val="0"/>
          <w:sz w:val="16"/>
          <w:u w:val="none"/>
        </w:rPr>
        <w:t xml:space="preserve">. </w:t>
      </w:r>
      <w:r>
        <w:rPr>
          <w:b w:val="0"/>
          <w:i w:val="0"/>
          <w:smallCaps w:val="0"/>
          <w:strike w:val="0"/>
          <w:highlight w:val="cyan"/>
          <w:u w:val="single"/>
        </w:rPr>
        <w:t>However</w:t>
      </w:r>
      <w:r>
        <w:rPr>
          <w:b w:val="0"/>
          <w:i w:val="0"/>
          <w:smallCaps w:val="0"/>
          <w:strike w:val="0"/>
          <w:u w:val="single"/>
        </w:rPr>
        <w:t xml:space="preserve">, according to black existentialist approaches, </w:t>
      </w:r>
      <w:r>
        <w:rPr>
          <w:b w:val="0"/>
          <w:i w:val="0"/>
          <w:smallCaps w:val="0"/>
          <w:strike w:val="0"/>
          <w:highlight w:val="cyan"/>
          <w:u w:val="single"/>
        </w:rPr>
        <w:t>the prefix</w:t>
      </w:r>
      <w:r>
        <w:rPr>
          <w:b w:val="0"/>
          <w:i w:val="0"/>
          <w:smallCaps w:val="0"/>
          <w:strike w:val="0"/>
          <w:u w:val="single"/>
        </w:rPr>
        <w:t>, “</w:t>
      </w:r>
      <w:r>
        <w:rPr>
          <w:b w:val="0"/>
          <w:i w:val="0"/>
          <w:smallCaps w:val="0"/>
          <w:strike w:val="0"/>
          <w:highlight w:val="cyan"/>
          <w:u w:val="single"/>
        </w:rPr>
        <w:t>antiblack</w:t>
      </w:r>
      <w:r>
        <w:rPr>
          <w:b w:val="0"/>
          <w:i w:val="0"/>
          <w:smallCaps w:val="0"/>
          <w:strike w:val="0"/>
          <w:u w:val="single"/>
        </w:rPr>
        <w:t xml:space="preserve">,” </w:t>
      </w:r>
      <w:r>
        <w:rPr>
          <w:b w:val="0"/>
          <w:i w:val="0"/>
          <w:smallCaps w:val="0"/>
          <w:strike w:val="0"/>
          <w:highlight w:val="cyan"/>
          <w:u w:val="single"/>
        </w:rPr>
        <w:t>adds more than a specification for a</w:t>
      </w:r>
      <w:r>
        <w:rPr>
          <w:b w:val="0"/>
          <w:i w:val="0"/>
          <w:smallCaps w:val="0"/>
          <w:strike w:val="0"/>
          <w:u w:val="single"/>
        </w:rPr>
        <w:t xml:space="preserve"> </w:t>
      </w:r>
      <w:r>
        <w:rPr>
          <w:b w:val="0"/>
          <w:i w:val="0"/>
          <w:smallCaps w:val="0"/>
          <w:strike w:val="0"/>
          <w:highlight w:val="cyan"/>
          <w:u w:val="single"/>
        </w:rPr>
        <w:t>type of racism</w:t>
      </w:r>
      <w:r>
        <w:rPr>
          <w:b w:val="0"/>
          <w:i w:val="0"/>
          <w:smallCaps w:val="0"/>
          <w:strike w:val="0"/>
          <w:sz w:val="16"/>
          <w:u w:val="none"/>
        </w:rPr>
        <w:t xml:space="preserve">. </w:t>
      </w:r>
      <w:r>
        <w:rPr>
          <w:b/>
          <w:i w:val="0"/>
          <w:smallCaps w:val="0"/>
          <w:strike w:val="0"/>
          <w:u w:val="single"/>
        </w:rPr>
        <w:t>“</w:t>
      </w:r>
      <w:r>
        <w:rPr>
          <w:b/>
          <w:i w:val="0"/>
          <w:smallCaps w:val="0"/>
          <w:strike w:val="0"/>
          <w:highlight w:val="cyan"/>
          <w:u w:val="single"/>
        </w:rPr>
        <w:t>Antiblack racism</w:t>
      </w:r>
      <w:r>
        <w:rPr>
          <w:b/>
          <w:i w:val="0"/>
          <w:smallCaps w:val="0"/>
          <w:strike w:val="0"/>
          <w:u w:val="single"/>
        </w:rPr>
        <w:t>” is an existentially descriptive term</w:t>
      </w:r>
      <w:r>
        <w:rPr>
          <w:b w:val="0"/>
          <w:i w:val="0"/>
          <w:smallCaps w:val="0"/>
          <w:strike w:val="0"/>
          <w:u w:val="single"/>
        </w:rPr>
        <w:t xml:space="preserve"> that </w:t>
      </w:r>
      <w:r>
        <w:rPr>
          <w:b w:val="0"/>
          <w:i w:val="0"/>
          <w:smallCaps w:val="0"/>
          <w:strike w:val="0"/>
          <w:highlight w:val="cyan"/>
          <w:u w:val="single"/>
        </w:rPr>
        <w:t>designates the phenomenon</w:t>
      </w:r>
      <w:r>
        <w:rPr>
          <w:b w:val="0"/>
          <w:i w:val="0"/>
          <w:smallCaps w:val="0"/>
          <w:strike w:val="0"/>
          <w:u w:val="single"/>
        </w:rPr>
        <w:t xml:space="preserve"> </w:t>
      </w:r>
      <w:r>
        <w:rPr>
          <w:b w:val="0"/>
          <w:i w:val="0"/>
          <w:smallCaps w:val="0"/>
          <w:strike w:val="0"/>
          <w:highlight w:val="cyan"/>
          <w:u w:val="single"/>
        </w:rPr>
        <w:t>of racism itself</w:t>
      </w:r>
      <w:r>
        <w:rPr>
          <w:b w:val="0"/>
          <w:i w:val="0"/>
          <w:smallCaps w:val="0"/>
          <w:strike w:val="0"/>
          <w:sz w:val="16"/>
          <w:u w:val="none"/>
        </w:rPr>
        <w:t xml:space="preserve">.5 </w:t>
      </w:r>
      <w:r>
        <w:rPr>
          <w:b w:val="0"/>
          <w:i w:val="0"/>
          <w:smallCaps w:val="0"/>
          <w:strike w:val="0"/>
          <w:u w:val="single"/>
        </w:rPr>
        <w:t xml:space="preserve">In particular, </w:t>
      </w:r>
      <w:r>
        <w:rPr>
          <w:b/>
          <w:i w:val="0"/>
          <w:smallCaps w:val="0"/>
          <w:strike w:val="0"/>
          <w:u w:val="single"/>
        </w:rPr>
        <w:t>“</w:t>
      </w:r>
      <w:r>
        <w:rPr>
          <w:b/>
          <w:i w:val="0"/>
          <w:smallCaps w:val="0"/>
          <w:strike w:val="0"/>
          <w:highlight w:val="cyan"/>
          <w:u w:val="single"/>
        </w:rPr>
        <w:t>antiblack</w:t>
      </w:r>
      <w:r>
        <w:rPr>
          <w:b/>
          <w:i w:val="0"/>
          <w:smallCaps w:val="0"/>
          <w:strike w:val="0"/>
          <w:u w:val="single"/>
        </w:rPr>
        <w:t xml:space="preserve">” </w:t>
      </w:r>
      <w:r>
        <w:rPr>
          <w:b/>
          <w:i w:val="0"/>
          <w:smallCaps w:val="0"/>
          <w:strike w:val="0"/>
          <w:highlight w:val="cyan"/>
          <w:u w:val="single"/>
        </w:rPr>
        <w:t>connotes denials of one’s subjective capacities</w:t>
      </w:r>
      <w:r>
        <w:rPr>
          <w:b w:val="0"/>
          <w:i w:val="0"/>
          <w:smallCaps w:val="0"/>
          <w:strike w:val="0"/>
          <w:sz w:val="16"/>
          <w:u w:val="none"/>
        </w:rPr>
        <w:t xml:space="preserve">. </w:t>
      </w:r>
      <w:r>
        <w:rPr>
          <w:b w:val="0"/>
          <w:i w:val="0"/>
          <w:smallCaps w:val="0"/>
          <w:strike w:val="0"/>
          <w:u w:val="single"/>
        </w:rPr>
        <w:t>“</w:t>
      </w:r>
      <w:r>
        <w:rPr>
          <w:b w:val="0"/>
          <w:i w:val="0"/>
          <w:smallCaps w:val="0"/>
          <w:strike w:val="0"/>
          <w:highlight w:val="cyan"/>
          <w:u w:val="single"/>
        </w:rPr>
        <w:t>Black</w:t>
      </w:r>
      <w:r>
        <w:rPr>
          <w:b w:val="0"/>
          <w:i w:val="0"/>
          <w:smallCaps w:val="0"/>
          <w:strike w:val="0"/>
          <w:u w:val="single"/>
        </w:rPr>
        <w:t xml:space="preserve">,” here, </w:t>
      </w:r>
      <w:r>
        <w:rPr>
          <w:b w:val="0"/>
          <w:i w:val="0"/>
          <w:smallCaps w:val="0"/>
          <w:strike w:val="0"/>
          <w:highlight w:val="cyan"/>
          <w:u w:val="single"/>
        </w:rPr>
        <w:t>assumes an ontological</w:t>
      </w:r>
      <w:r>
        <w:rPr>
          <w:b w:val="0"/>
          <w:i w:val="0"/>
          <w:smallCaps w:val="0"/>
          <w:strike w:val="0"/>
          <w:u w:val="single"/>
        </w:rPr>
        <w:t xml:space="preserve">ly descriptive </w:t>
      </w:r>
      <w:r>
        <w:rPr>
          <w:b w:val="0"/>
          <w:i w:val="0"/>
          <w:smallCaps w:val="0"/>
          <w:strike w:val="0"/>
          <w:highlight w:val="cyan"/>
          <w:u w:val="single"/>
        </w:rPr>
        <w:t>meaning</w:t>
      </w:r>
      <w:r>
        <w:rPr>
          <w:b w:val="0"/>
          <w:i w:val="0"/>
          <w:smallCaps w:val="0"/>
          <w:strike w:val="0"/>
          <w:u w:val="single"/>
        </w:rPr>
        <w:t xml:space="preserve">, </w:t>
      </w:r>
      <w:r>
        <w:rPr>
          <w:b w:val="0"/>
          <w:i w:val="0"/>
          <w:smallCaps w:val="0"/>
          <w:strike w:val="0"/>
          <w:highlight w:val="cyan"/>
          <w:u w:val="single"/>
        </w:rPr>
        <w:t>denoting</w:t>
      </w:r>
      <w:r>
        <w:rPr>
          <w:b w:val="0"/>
          <w:i w:val="0"/>
          <w:smallCaps w:val="0"/>
          <w:strike w:val="0"/>
          <w:u w:val="single"/>
        </w:rPr>
        <w:t xml:space="preserve"> situations of </w:t>
      </w:r>
      <w:r>
        <w:rPr>
          <w:b w:val="0"/>
          <w:i w:val="0"/>
          <w:smallCaps w:val="0"/>
          <w:strike w:val="0"/>
          <w:highlight w:val="cyan"/>
          <w:u w:val="single"/>
        </w:rPr>
        <w:t>existential invisibility</w:t>
      </w:r>
      <w:r>
        <w:rPr>
          <w:b w:val="0"/>
          <w:i w:val="0"/>
          <w:smallCaps w:val="0"/>
          <w:strike w:val="0"/>
          <w:u w:val="single"/>
        </w:rPr>
        <w:t xml:space="preserve">, where one is </w:t>
      </w:r>
      <w:r>
        <w:rPr>
          <w:b w:val="0"/>
          <w:i w:val="0"/>
          <w:smallCaps w:val="0"/>
          <w:strike w:val="0"/>
          <w:highlight w:val="cyan"/>
          <w:u w:val="single"/>
        </w:rPr>
        <w:t xml:space="preserve">seen as a </w:t>
      </w:r>
      <w:r>
        <w:rPr>
          <w:b/>
          <w:i w:val="0"/>
          <w:smallCaps w:val="0"/>
          <w:strike w:val="0"/>
          <w:highlight w:val="cyan"/>
          <w:u w:val="single"/>
        </w:rPr>
        <w:t>nonexistence in relation to</w:t>
      </w:r>
      <w:r>
        <w:rPr>
          <w:b/>
          <w:i w:val="0"/>
          <w:smallCaps w:val="0"/>
          <w:strike w:val="0"/>
          <w:u w:val="single"/>
        </w:rPr>
        <w:t xml:space="preserve"> normative conceptions of </w:t>
      </w:r>
      <w:r>
        <w:rPr>
          <w:b/>
          <w:i w:val="0"/>
          <w:smallCaps w:val="0"/>
          <w:strike w:val="0"/>
          <w:highlight w:val="cyan"/>
          <w:u w:val="single"/>
        </w:rPr>
        <w:t>humanity</w:t>
      </w:r>
      <w:r>
        <w:rPr>
          <w:b/>
          <w:i w:val="0"/>
          <w:smallCaps w:val="0"/>
          <w:strike w:val="0"/>
          <w:u w:val="single"/>
        </w:rPr>
        <w:t xml:space="preserve">, </w:t>
      </w:r>
      <w:r>
        <w:rPr>
          <w:b/>
          <w:i w:val="0"/>
          <w:smallCaps w:val="0"/>
          <w:strike w:val="0"/>
          <w:highlight w:val="cyan"/>
          <w:u w:val="single"/>
        </w:rPr>
        <w:t>that is</w:t>
      </w:r>
      <w:r>
        <w:rPr>
          <w:b/>
          <w:i w:val="0"/>
          <w:smallCaps w:val="0"/>
          <w:strike w:val="0"/>
          <w:u w:val="single"/>
        </w:rPr>
        <w:t>, “</w:t>
      </w:r>
      <w:r>
        <w:rPr>
          <w:b/>
          <w:i w:val="0"/>
          <w:smallCaps w:val="0"/>
          <w:strike w:val="0"/>
          <w:highlight w:val="cyan"/>
          <w:u w:val="single"/>
        </w:rPr>
        <w:t>white</w:t>
      </w:r>
      <w:r>
        <w:rPr>
          <w:b w:val="0"/>
          <w:i w:val="0"/>
          <w:smallCaps w:val="0"/>
          <w:strike w:val="0"/>
          <w:sz w:val="16"/>
          <w:u w:val="none"/>
        </w:rPr>
        <w:t xml:space="preserve">.” Thus, terms such as “black existential life” resists charges of essentialism, because whether or not one exists as “black” is not, in an existential sense, a matter of personal identity formation. </w:t>
      </w:r>
      <w:r>
        <w:rPr>
          <w:b w:val="0"/>
          <w:i w:val="0"/>
          <w:smallCaps w:val="0"/>
          <w:strike w:val="0"/>
          <w:u w:val="single"/>
        </w:rPr>
        <w:t>There are subjective dimensions of personal identity formation, or what one might call, phenomenal activity, involved in living blackness; there are also objective existential dimensions of blackness in spite of which one lives</w:t>
      </w:r>
      <w:r>
        <w:rPr>
          <w:b w:val="0"/>
          <w:i w:val="0"/>
          <w:smallCaps w:val="0"/>
          <w:strike w:val="0"/>
          <w:sz w:val="16"/>
          <w:u w:val="none"/>
        </w:rPr>
        <w:t>. Frantz Fanon illuminated the philosophical uniqueness of phenomenal perspectives developed from spaces of black existential invisibility, where critical dimensions of subjective capacities develop in relation to objective, lived, experiences of blackness.6</w:t>
      </w:r>
    </w:p>
    <w:p>
      <w:pPr>
        <w:spacing w:after="60"/>
      </w:pPr>
      <w:r>
        <w:rPr>
          <w:b w:val="0"/>
          <w:i w:val="0"/>
          <w:smallCaps w:val="0"/>
          <w:strike w:val="0"/>
          <w:highlight w:val="cyan"/>
          <w:u w:val="single"/>
        </w:rPr>
        <w:t>There is</w:t>
      </w:r>
      <w:r>
        <w:rPr>
          <w:b w:val="0"/>
          <w:i w:val="0"/>
          <w:smallCaps w:val="0"/>
          <w:strike w:val="0"/>
          <w:u w:val="single"/>
        </w:rPr>
        <w:t xml:space="preserve"> textual </w:t>
      </w:r>
      <w:r>
        <w:rPr>
          <w:b w:val="0"/>
          <w:i w:val="0"/>
          <w:smallCaps w:val="0"/>
          <w:strike w:val="0"/>
          <w:highlight w:val="cyan"/>
          <w:u w:val="single"/>
        </w:rPr>
        <w:t>evidence of antiblack racism in European philosophy</w:t>
      </w:r>
      <w:r>
        <w:rPr>
          <w:b w:val="0"/>
          <w:i w:val="0"/>
          <w:smallCaps w:val="0"/>
          <w:strike w:val="0"/>
          <w:sz w:val="16"/>
          <w:u w:val="none"/>
        </w:rPr>
        <w:t>, dating back as far as the medieval period, through the “</w:t>
      </w:r>
      <w:r>
        <w:rPr>
          <w:b w:val="0"/>
          <w:i w:val="0"/>
          <w:smallCaps w:val="0"/>
          <w:strike w:val="0"/>
          <w:sz w:val="14"/>
          <w:u w:val="none"/>
        </w:rPr>
        <w:t xml:space="preserve">discovery” of the “new world,” and modern European colonization of Africa. </w:t>
      </w:r>
      <w:r>
        <w:rPr>
          <w:b w:val="0"/>
          <w:i w:val="0"/>
          <w:smallCaps w:val="0"/>
          <w:strike w:val="0"/>
          <w:u w:val="single"/>
        </w:rPr>
        <w:t xml:space="preserve">There, </w:t>
      </w:r>
      <w:r>
        <w:rPr>
          <w:b w:val="0"/>
          <w:i w:val="0"/>
          <w:smallCaps w:val="0"/>
          <w:strike w:val="0"/>
          <w:highlight w:val="cyan"/>
          <w:u w:val="single"/>
        </w:rPr>
        <w:t xml:space="preserve">one finds </w:t>
      </w:r>
      <w:r>
        <w:rPr>
          <w:b/>
          <w:i w:val="0"/>
          <w:smallCaps w:val="0"/>
          <w:strike w:val="0"/>
          <w:highlight w:val="cyan"/>
          <w:u w:val="single"/>
        </w:rPr>
        <w:t>obsessions with</w:t>
      </w:r>
      <w:r>
        <w:rPr>
          <w:b/>
          <w:i w:val="0"/>
          <w:smallCaps w:val="0"/>
          <w:strike w:val="0"/>
          <w:u w:val="single"/>
        </w:rPr>
        <w:t xml:space="preserve"> the category of “</w:t>
      </w:r>
      <w:r>
        <w:rPr>
          <w:b/>
          <w:i w:val="0"/>
          <w:smallCaps w:val="0"/>
          <w:strike w:val="0"/>
          <w:highlight w:val="cyan"/>
          <w:u w:val="single"/>
        </w:rPr>
        <w:t>Man</w:t>
      </w:r>
      <w:r>
        <w:rPr>
          <w:b/>
          <w:i w:val="0"/>
          <w:smallCaps w:val="0"/>
          <w:strike w:val="0"/>
          <w:u w:val="single"/>
        </w:rPr>
        <w:t xml:space="preserve">,” </w:t>
      </w:r>
      <w:r>
        <w:rPr>
          <w:b/>
          <w:i w:val="0"/>
          <w:smallCaps w:val="0"/>
          <w:strike w:val="0"/>
          <w:highlight w:val="cyan"/>
          <w:u w:val="single"/>
        </w:rPr>
        <w:t>understood as Humanity</w:t>
      </w:r>
      <w:r>
        <w:rPr>
          <w:b w:val="0"/>
          <w:i w:val="0"/>
          <w:smallCaps w:val="0"/>
          <w:strike w:val="0"/>
          <w:u w:val="single"/>
        </w:rPr>
        <w:t xml:space="preserve">, </w:t>
      </w:r>
      <w:r>
        <w:rPr>
          <w:b w:val="0"/>
          <w:i w:val="0"/>
          <w:smallCaps w:val="0"/>
          <w:strike w:val="0"/>
          <w:highlight w:val="cyan"/>
          <w:u w:val="single"/>
        </w:rPr>
        <w:t>but</w:t>
      </w:r>
      <w:r>
        <w:rPr>
          <w:b w:val="0"/>
          <w:i w:val="0"/>
          <w:smallCaps w:val="0"/>
          <w:strike w:val="0"/>
          <w:u w:val="single"/>
        </w:rPr>
        <w:t xml:space="preserve"> grossly </w:t>
      </w:r>
      <w:r>
        <w:rPr>
          <w:b w:val="0"/>
          <w:i w:val="0"/>
          <w:smallCaps w:val="0"/>
          <w:strike w:val="0"/>
          <w:highlight w:val="cyan"/>
          <w:u w:val="single"/>
        </w:rPr>
        <w:t>reduced to the perspectives of</w:t>
      </w:r>
      <w:r>
        <w:rPr>
          <w:b w:val="0"/>
          <w:i w:val="0"/>
          <w:smallCaps w:val="0"/>
          <w:strike w:val="0"/>
          <w:u w:val="single"/>
        </w:rPr>
        <w:t xml:space="preserve"> (</w:t>
      </w:r>
      <w:r>
        <w:rPr>
          <w:b w:val="0"/>
          <w:i w:val="0"/>
          <w:smallCaps w:val="0"/>
          <w:strike w:val="0"/>
          <w:highlight w:val="cyan"/>
          <w:u w:val="single"/>
        </w:rPr>
        <w:t>European</w:t>
      </w:r>
      <w:r>
        <w:rPr>
          <w:b w:val="0"/>
          <w:i w:val="0"/>
          <w:smallCaps w:val="0"/>
          <w:strike w:val="0"/>
          <w:u w:val="single"/>
        </w:rPr>
        <w:t>) “</w:t>
      </w:r>
      <w:r>
        <w:rPr>
          <w:b w:val="0"/>
          <w:i w:val="0"/>
          <w:smallCaps w:val="0"/>
          <w:strike w:val="0"/>
          <w:highlight w:val="cyan"/>
          <w:u w:val="single"/>
        </w:rPr>
        <w:t>Man</w:t>
      </w:r>
      <w:r>
        <w:rPr>
          <w:b w:val="0"/>
          <w:i w:val="0"/>
          <w:smallCaps w:val="0"/>
          <w:strike w:val="0"/>
          <w:u w:val="single"/>
        </w:rPr>
        <w:t xml:space="preserve">,” </w:t>
      </w:r>
      <w:r>
        <w:rPr>
          <w:b/>
          <w:i w:val="0"/>
          <w:smallCaps w:val="0"/>
          <w:strike w:val="0"/>
          <w:highlight w:val="cyan"/>
          <w:u w:val="single"/>
        </w:rPr>
        <w:t>understood as</w:t>
      </w:r>
      <w:r>
        <w:rPr>
          <w:b/>
          <w:i w:val="0"/>
          <w:smallCaps w:val="0"/>
          <w:strike w:val="0"/>
          <w:u w:val="single"/>
        </w:rPr>
        <w:t xml:space="preserve"> (</w:t>
      </w:r>
      <w:r>
        <w:rPr>
          <w:b/>
          <w:i w:val="0"/>
          <w:smallCaps w:val="0"/>
          <w:strike w:val="0"/>
          <w:highlight w:val="cyan"/>
          <w:u w:val="single"/>
        </w:rPr>
        <w:t>white</w:t>
      </w:r>
      <w:r>
        <w:rPr>
          <w:b/>
          <w:i w:val="0"/>
          <w:smallCaps w:val="0"/>
          <w:strike w:val="0"/>
          <w:u w:val="single"/>
        </w:rPr>
        <w:t xml:space="preserve">) </w:t>
      </w:r>
      <w:r>
        <w:rPr>
          <w:b/>
          <w:i w:val="0"/>
          <w:smallCaps w:val="0"/>
          <w:strike w:val="0"/>
          <w:highlight w:val="cyan"/>
          <w:u w:val="single"/>
        </w:rPr>
        <w:t>Humanity</w:t>
      </w:r>
      <w:r>
        <w:rPr>
          <w:b w:val="0"/>
          <w:i w:val="0"/>
          <w:smallCaps w:val="0"/>
          <w:strike w:val="0"/>
          <w:sz w:val="14"/>
          <w:u w:val="none"/>
        </w:rPr>
        <w:t xml:space="preserve">. </w:t>
      </w:r>
      <w:r>
        <w:rPr>
          <w:b w:val="0"/>
          <w:i w:val="0"/>
          <w:smallCaps w:val="0"/>
          <w:strike w:val="0"/>
          <w:u w:val="single"/>
        </w:rPr>
        <w:t xml:space="preserve">This reduction </w:t>
      </w:r>
      <w:r>
        <w:rPr>
          <w:b w:val="0"/>
          <w:i w:val="0"/>
          <w:smallCaps w:val="0"/>
          <w:strike w:val="0"/>
          <w:highlight w:val="cyan"/>
          <w:u w:val="single"/>
        </w:rPr>
        <w:t>entails axiomatic conceptions of white-normative</w:t>
      </w:r>
      <w:r>
        <w:rPr>
          <w:b w:val="0"/>
          <w:i w:val="0"/>
          <w:smallCaps w:val="0"/>
          <w:strike w:val="0"/>
          <w:u w:val="single"/>
        </w:rPr>
        <w:t xml:space="preserve"> </w:t>
      </w:r>
      <w:r>
        <w:rPr>
          <w:b w:val="0"/>
          <w:i w:val="0"/>
          <w:smallCaps w:val="0"/>
          <w:strike w:val="0"/>
          <w:highlight w:val="cyan"/>
          <w:u w:val="single"/>
        </w:rPr>
        <w:t xml:space="preserve">and </w:t>
      </w:r>
      <w:r>
        <w:rPr>
          <w:b/>
          <w:i w:val="0"/>
          <w:smallCaps w:val="0"/>
          <w:strike w:val="0"/>
          <w:highlight w:val="cyan"/>
          <w:u w:val="single"/>
        </w:rPr>
        <w:t>antiblack racist ideals and is a consequence of</w:t>
      </w:r>
      <w:r>
        <w:rPr>
          <w:b/>
          <w:i w:val="0"/>
          <w:smallCaps w:val="0"/>
          <w:strike w:val="0"/>
          <w:u w:val="single"/>
        </w:rPr>
        <w:t xml:space="preserve"> (</w:t>
      </w:r>
      <w:r>
        <w:rPr>
          <w:b/>
          <w:i w:val="0"/>
          <w:smallCaps w:val="0"/>
          <w:strike w:val="0"/>
          <w:highlight w:val="cyan"/>
          <w:u w:val="single"/>
        </w:rPr>
        <w:t>European</w:t>
      </w:r>
      <w:r>
        <w:rPr>
          <w:b/>
          <w:i w:val="0"/>
          <w:smallCaps w:val="0"/>
          <w:strike w:val="0"/>
          <w:u w:val="single"/>
        </w:rPr>
        <w:t>) “</w:t>
      </w:r>
      <w:r>
        <w:rPr>
          <w:b/>
          <w:i w:val="0"/>
          <w:smallCaps w:val="0"/>
          <w:strike w:val="0"/>
          <w:highlight w:val="cyan"/>
          <w:u w:val="single"/>
        </w:rPr>
        <w:t>Man’s</w:t>
      </w:r>
      <w:r>
        <w:rPr>
          <w:b/>
          <w:i w:val="0"/>
          <w:smallCaps w:val="0"/>
          <w:strike w:val="0"/>
          <w:u w:val="single"/>
        </w:rPr>
        <w:t xml:space="preserve">” </w:t>
      </w:r>
      <w:r>
        <w:rPr>
          <w:b/>
          <w:i w:val="0"/>
          <w:smallCaps w:val="0"/>
          <w:strike w:val="0"/>
          <w:highlight w:val="cyan"/>
          <w:u w:val="single"/>
        </w:rPr>
        <w:t>innermost existential struggles</w:t>
      </w:r>
      <w:r>
        <w:rPr>
          <w:b w:val="0"/>
          <w:i w:val="0"/>
          <w:smallCaps w:val="0"/>
          <w:strike w:val="0"/>
          <w:sz w:val="14"/>
          <w:u w:val="none"/>
        </w:rPr>
        <w:t xml:space="preserve">. I use a capital “H,” in Human being, and a capital “M,” in “Man,” to designate philosophies, descriptions, and thoughts developed and understood to be true of all Humankind. However, </w:t>
      </w:r>
      <w:r>
        <w:rPr>
          <w:b w:val="0"/>
          <w:i w:val="0"/>
          <w:smallCaps w:val="0"/>
          <w:strike w:val="0"/>
          <w:u w:val="single"/>
        </w:rPr>
        <w:t>I use the parenthetical and quotations, in (</w:t>
      </w:r>
      <w:r>
        <w:rPr>
          <w:b w:val="0"/>
          <w:i w:val="0"/>
          <w:smallCaps w:val="0"/>
          <w:strike w:val="0"/>
          <w:highlight w:val="cyan"/>
          <w:u w:val="single"/>
        </w:rPr>
        <w:t>European</w:t>
      </w:r>
      <w:r>
        <w:rPr>
          <w:b w:val="0"/>
          <w:i w:val="0"/>
          <w:smallCaps w:val="0"/>
          <w:strike w:val="0"/>
          <w:u w:val="single"/>
        </w:rPr>
        <w:t>) “</w:t>
      </w:r>
      <w:r>
        <w:rPr>
          <w:b w:val="0"/>
          <w:i w:val="0"/>
          <w:smallCaps w:val="0"/>
          <w:strike w:val="0"/>
          <w:highlight w:val="cyan"/>
          <w:u w:val="single"/>
        </w:rPr>
        <w:t>Man</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white</w:t>
      </w:r>
      <w:r>
        <w:rPr>
          <w:b w:val="0"/>
          <w:i w:val="0"/>
          <w:smallCaps w:val="0"/>
          <w:strike w:val="0"/>
          <w:u w:val="single"/>
        </w:rPr>
        <w:t xml:space="preserve">) </w:t>
      </w:r>
      <w:r>
        <w:rPr>
          <w:b w:val="0"/>
          <w:i w:val="0"/>
          <w:smallCaps w:val="0"/>
          <w:strike w:val="0"/>
          <w:highlight w:val="cyan"/>
          <w:u w:val="single"/>
        </w:rPr>
        <w:t>Humanity</w:t>
      </w:r>
      <w:r>
        <w:rPr>
          <w:b w:val="0"/>
          <w:i w:val="0"/>
          <w:smallCaps w:val="0"/>
          <w:strike w:val="0"/>
          <w:u w:val="single"/>
        </w:rPr>
        <w:t xml:space="preserve">, to </w:t>
      </w:r>
      <w:r>
        <w:rPr>
          <w:b w:val="0"/>
          <w:i w:val="0"/>
          <w:smallCaps w:val="0"/>
          <w:strike w:val="0"/>
          <w:highlight w:val="cyan"/>
          <w:u w:val="single"/>
        </w:rPr>
        <w:t>designate philosophies</w:t>
      </w:r>
      <w:r>
        <w:rPr>
          <w:b w:val="0"/>
          <w:i w:val="0"/>
          <w:smallCaps w:val="0"/>
          <w:strike w:val="0"/>
          <w:u w:val="single"/>
        </w:rPr>
        <w:t xml:space="preserve">, </w:t>
      </w:r>
      <w:r>
        <w:rPr>
          <w:b w:val="0"/>
          <w:i w:val="0"/>
          <w:smallCaps w:val="0"/>
          <w:strike w:val="0"/>
          <w:highlight w:val="cyan"/>
          <w:u w:val="single"/>
        </w:rPr>
        <w:t>descriptions</w:t>
      </w:r>
      <w:r>
        <w:rPr>
          <w:b w:val="0"/>
          <w:i w:val="0"/>
          <w:smallCaps w:val="0"/>
          <w:strike w:val="0"/>
          <w:u w:val="single"/>
        </w:rPr>
        <w:t xml:space="preserve">, </w:t>
      </w:r>
      <w:r>
        <w:rPr>
          <w:b w:val="0"/>
          <w:i w:val="0"/>
          <w:smallCaps w:val="0"/>
          <w:strike w:val="0"/>
          <w:highlight w:val="cyan"/>
          <w:u w:val="single"/>
        </w:rPr>
        <w:t>and thoughts</w:t>
      </w:r>
      <w:r>
        <w:rPr>
          <w:b w:val="0"/>
          <w:i w:val="0"/>
          <w:smallCaps w:val="0"/>
          <w:strike w:val="0"/>
          <w:u w:val="single"/>
        </w:rPr>
        <w:t xml:space="preserve"> developed and understood to </w:t>
      </w:r>
      <w:r>
        <w:rPr>
          <w:b w:val="0"/>
          <w:i w:val="0"/>
          <w:smallCaps w:val="0"/>
          <w:strike w:val="0"/>
          <w:highlight w:val="cyan"/>
          <w:u w:val="single"/>
        </w:rPr>
        <w:t>only</w:t>
      </w:r>
      <w:r>
        <w:rPr>
          <w:b w:val="0"/>
          <w:i w:val="0"/>
          <w:smallCaps w:val="0"/>
          <w:strike w:val="0"/>
          <w:u w:val="single"/>
        </w:rPr>
        <w:t xml:space="preserve"> be </w:t>
      </w:r>
      <w:r>
        <w:rPr>
          <w:b w:val="0"/>
          <w:i w:val="0"/>
          <w:smallCaps w:val="0"/>
          <w:strike w:val="0"/>
          <w:highlight w:val="cyan"/>
          <w:u w:val="single"/>
        </w:rPr>
        <w:t>true of</w:t>
      </w:r>
      <w:r>
        <w:rPr>
          <w:b w:val="0"/>
          <w:i w:val="0"/>
          <w:smallCaps w:val="0"/>
          <w:strike w:val="0"/>
          <w:u w:val="single"/>
        </w:rPr>
        <w:t xml:space="preserve"> European descended, </w:t>
      </w:r>
      <w:r>
        <w:rPr>
          <w:b w:val="0"/>
          <w:i w:val="0"/>
          <w:smallCaps w:val="0"/>
          <w:strike w:val="0"/>
          <w:highlight w:val="cyan"/>
          <w:u w:val="single"/>
        </w:rPr>
        <w:t>racially white people</w:t>
      </w:r>
      <w:r>
        <w:rPr>
          <w:b w:val="0"/>
          <w:i w:val="0"/>
          <w:smallCaps w:val="0"/>
          <w:strike w:val="0"/>
          <w:sz w:val="14"/>
          <w:u w:val="none"/>
        </w:rPr>
        <w:t xml:space="preserve">. </w:t>
      </w:r>
      <w:r>
        <w:rPr>
          <w:b w:val="0"/>
          <w:i w:val="0"/>
          <w:smallCaps w:val="0"/>
          <w:strike w:val="0"/>
          <w:highlight w:val="cyan"/>
          <w:u w:val="single"/>
        </w:rPr>
        <w:t xml:space="preserve">The results of those attempts are reflective of </w:t>
      </w:r>
      <w:r>
        <w:rPr>
          <w:b/>
          <w:i w:val="0"/>
          <w:smallCaps w:val="0"/>
          <w:strike w:val="0"/>
          <w:highlight w:val="cyan"/>
          <w:u w:val="single"/>
        </w:rPr>
        <w:t>failures</w:t>
      </w:r>
      <w:r>
        <w:rPr>
          <w:b/>
          <w:i w:val="0"/>
          <w:smallCaps w:val="0"/>
          <w:strike w:val="0"/>
          <w:u w:val="single"/>
        </w:rPr>
        <w:t xml:space="preserve">, and weaknesses, </w:t>
      </w:r>
      <w:r>
        <w:rPr>
          <w:b/>
          <w:i w:val="0"/>
          <w:smallCaps w:val="0"/>
          <w:strike w:val="0"/>
          <w:highlight w:val="cyan"/>
          <w:u w:val="single"/>
        </w:rPr>
        <w:t>evident in the struggles</w:t>
      </w:r>
      <w:r>
        <w:rPr>
          <w:b/>
          <w:i w:val="0"/>
          <w:smallCaps w:val="0"/>
          <w:strike w:val="0"/>
          <w:u w:val="single"/>
        </w:rPr>
        <w:t xml:space="preserve"> and desires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European</w:t>
      </w:r>
      <w:r>
        <w:rPr>
          <w:b w:val="0"/>
          <w:i w:val="0"/>
          <w:smallCaps w:val="0"/>
          <w:strike w:val="0"/>
          <w:u w:val="single"/>
        </w:rPr>
        <w:t>) “</w:t>
      </w:r>
      <w:r>
        <w:rPr>
          <w:b w:val="0"/>
          <w:i w:val="0"/>
          <w:smallCaps w:val="0"/>
          <w:strike w:val="0"/>
          <w:highlight w:val="cyan"/>
          <w:u w:val="single"/>
        </w:rPr>
        <w:t>Man</w:t>
      </w:r>
      <w:r>
        <w:rPr>
          <w:b w:val="0"/>
          <w:i w:val="0"/>
          <w:smallCaps w:val="0"/>
          <w:strike w:val="0"/>
          <w:u w:val="single"/>
        </w:rPr>
        <w:t xml:space="preserve">,” </w:t>
      </w:r>
      <w:r>
        <w:rPr>
          <w:b w:val="0"/>
          <w:i w:val="0"/>
          <w:smallCaps w:val="0"/>
          <w:strike w:val="0"/>
          <w:highlight w:val="cyan"/>
          <w:u w:val="single"/>
        </w:rPr>
        <w:t>which</w:t>
      </w:r>
      <w:r>
        <w:rPr>
          <w:b w:val="0"/>
          <w:i w:val="0"/>
          <w:smallCaps w:val="0"/>
          <w:strike w:val="0"/>
          <w:u w:val="single"/>
        </w:rPr>
        <w:t xml:space="preserve"> further </w:t>
      </w:r>
      <w:r>
        <w:rPr>
          <w:b w:val="0"/>
          <w:i w:val="0"/>
          <w:smallCaps w:val="0"/>
          <w:strike w:val="0"/>
          <w:highlight w:val="cyan"/>
          <w:u w:val="single"/>
        </w:rPr>
        <w:t>resulted in</w:t>
      </w:r>
      <w:r>
        <w:rPr>
          <w:b w:val="0"/>
          <w:i w:val="0"/>
          <w:smallCaps w:val="0"/>
          <w:strike w:val="0"/>
          <w:u w:val="single"/>
        </w:rPr>
        <w:t xml:space="preserve"> </w:t>
      </w:r>
      <w:r>
        <w:rPr>
          <w:b w:val="0"/>
          <w:i w:val="0"/>
          <w:smallCaps w:val="0"/>
          <w:strike w:val="0"/>
          <w:highlight w:val="cyan"/>
          <w:u w:val="single"/>
        </w:rPr>
        <w:t>European</w:t>
      </w:r>
      <w:r>
        <w:rPr>
          <w:b w:val="0"/>
          <w:i w:val="0"/>
          <w:smallCaps w:val="0"/>
          <w:strike w:val="0"/>
          <w:u w:val="single"/>
        </w:rPr>
        <w:t xml:space="preserve"> Enlightenment </w:t>
      </w:r>
      <w:r>
        <w:rPr>
          <w:b w:val="0"/>
          <w:i w:val="0"/>
          <w:smallCaps w:val="0"/>
          <w:strike w:val="0"/>
          <w:highlight w:val="cyan"/>
          <w:u w:val="single"/>
        </w:rPr>
        <w:t xml:space="preserve">philosophies </w:t>
      </w:r>
      <w:r>
        <w:rPr>
          <w:b/>
          <w:i w:val="0"/>
          <w:smallCaps w:val="0"/>
          <w:strike w:val="0"/>
          <w:highlight w:val="cyan"/>
          <w:u w:val="single"/>
        </w:rPr>
        <w:t>producing antiblack racist practices and institutions</w:t>
      </w:r>
      <w:r>
        <w:rPr>
          <w:b/>
          <w:i w:val="0"/>
          <w:smallCaps w:val="0"/>
          <w:strike w:val="0"/>
          <w:u w:val="single"/>
        </w:rPr>
        <w:t xml:space="preserve">, all </w:t>
      </w:r>
      <w:r>
        <w:rPr>
          <w:b/>
          <w:i w:val="0"/>
          <w:smallCaps w:val="0"/>
          <w:strike w:val="0"/>
          <w:highlight w:val="cyan"/>
          <w:u w:val="single"/>
        </w:rPr>
        <w:t>under the</w:t>
      </w:r>
      <w:r>
        <w:rPr>
          <w:b/>
          <w:i w:val="0"/>
          <w:smallCaps w:val="0"/>
          <w:strike w:val="0"/>
          <w:u w:val="single"/>
        </w:rPr>
        <w:t xml:space="preserve"> </w:t>
      </w:r>
      <w:r>
        <w:rPr>
          <w:b/>
          <w:i w:val="0"/>
          <w:smallCaps w:val="0"/>
          <w:strike w:val="0"/>
          <w:highlight w:val="cyan"/>
          <w:u w:val="single"/>
        </w:rPr>
        <w:t>banner</w:t>
      </w:r>
      <w:r>
        <w:rPr>
          <w:b/>
          <w:i w:val="0"/>
          <w:smallCaps w:val="0"/>
          <w:strike w:val="0"/>
          <w:u w:val="single"/>
        </w:rPr>
        <w:t xml:space="preserve"> “</w:t>
      </w:r>
      <w:r>
        <w:rPr>
          <w:b/>
          <w:i w:val="0"/>
          <w:smallCaps w:val="0"/>
          <w:strike w:val="0"/>
          <w:highlight w:val="cyan"/>
          <w:u w:val="single"/>
        </w:rPr>
        <w:t>civilized</w:t>
      </w:r>
      <w:r>
        <w:rPr>
          <w:b/>
          <w:i w:val="0"/>
          <w:smallCaps w:val="0"/>
          <w:strike w:val="0"/>
          <w:u w:val="single"/>
        </w:rPr>
        <w:t xml:space="preserve"> (</w:t>
      </w:r>
      <w:r>
        <w:rPr>
          <w:b/>
          <w:i w:val="0"/>
          <w:smallCaps w:val="0"/>
          <w:strike w:val="0"/>
          <w:highlight w:val="cyan"/>
          <w:u w:val="single"/>
        </w:rPr>
        <w:t>white</w:t>
      </w:r>
      <w:r>
        <w:rPr>
          <w:b/>
          <w:i w:val="0"/>
          <w:smallCaps w:val="0"/>
          <w:strike w:val="0"/>
          <w:u w:val="single"/>
        </w:rPr>
        <w:t xml:space="preserve">) </w:t>
      </w:r>
      <w:r>
        <w:rPr>
          <w:b/>
          <w:i w:val="0"/>
          <w:smallCaps w:val="0"/>
          <w:strike w:val="0"/>
          <w:highlight w:val="cyan"/>
          <w:u w:val="single"/>
        </w:rPr>
        <w:t>Humanity</w:t>
      </w:r>
      <w:r>
        <w:rPr>
          <w:b w:val="0"/>
          <w:i w:val="0"/>
          <w:smallCaps w:val="0"/>
          <w:strike w:val="0"/>
          <w:sz w:val="14"/>
          <w:u w:val="none"/>
        </w:rPr>
        <w:t>.”</w:t>
      </w:r>
    </w:p>
    <w:p>
      <w:pPr>
        <w:spacing w:after="60"/>
      </w:pPr>
      <w:r>
        <w:rPr>
          <w:b w:val="0"/>
          <w:i w:val="0"/>
          <w:smallCaps w:val="0"/>
          <w:strike w:val="0"/>
          <w:sz w:val="14"/>
          <w:u w:val="none"/>
        </w:rPr>
        <w:t xml:space="preserve">Disregarding the first paragraph of this book as “vulgar,” and perhaps being tempted not to read further, may indicate an appeal to traditions championed by people who, along with claiming to “know” philosophical ideals stratifying human beings along racial and sexual lines, also claimed to occupy a transcendent position from which to discern the vulgar. This amounts to the claim that certain forms of expression fail to beget any real meaning. </w:t>
      </w:r>
      <w:r>
        <w:rPr>
          <w:b/>
          <w:i w:val="0"/>
          <w:smallCaps w:val="0"/>
          <w:strike w:val="0"/>
          <w:highlight w:val="cyan"/>
          <w:u w:val="single"/>
        </w:rPr>
        <w:t>The antiblack</w:t>
      </w:r>
      <w:r>
        <w:rPr>
          <w:b/>
          <w:i w:val="0"/>
          <w:smallCaps w:val="0"/>
          <w:strike w:val="0"/>
          <w:u w:val="single"/>
        </w:rPr>
        <w:t xml:space="preserve"> </w:t>
      </w:r>
      <w:r>
        <w:rPr>
          <w:b/>
          <w:i w:val="0"/>
          <w:smallCaps w:val="0"/>
          <w:strike w:val="0"/>
          <w:highlight w:val="cyan"/>
          <w:u w:val="single"/>
        </w:rPr>
        <w:t>racist</w:t>
      </w:r>
      <w:r>
        <w:rPr>
          <w:b w:val="0"/>
          <w:i w:val="0"/>
          <w:smallCaps w:val="0"/>
          <w:strike w:val="0"/>
          <w:u w:val="single"/>
        </w:rPr>
        <w:t xml:space="preserve">, for example, </w:t>
      </w:r>
      <w:r>
        <w:rPr>
          <w:b/>
          <w:i w:val="0"/>
          <w:smallCaps w:val="0"/>
          <w:strike w:val="0"/>
          <w:u w:val="single"/>
        </w:rPr>
        <w:t>simply</w:t>
      </w:r>
      <w:r>
        <w:rPr>
          <w:b/>
          <w:i w:val="0"/>
          <w:smallCaps w:val="0"/>
          <w:strike w:val="0"/>
          <w:u w:val="single"/>
        </w:rPr>
        <w:t xml:space="preserve"> </w:t>
      </w:r>
      <w:r>
        <w:rPr>
          <w:b/>
          <w:i w:val="0"/>
          <w:smallCaps w:val="0"/>
          <w:strike w:val="0"/>
          <w:highlight w:val="cyan"/>
          <w:u w:val="single"/>
        </w:rPr>
        <w:t>announces that expressions</w:t>
      </w:r>
      <w:r>
        <w:rPr>
          <w:b/>
          <w:i w:val="0"/>
          <w:smallCaps w:val="0"/>
          <w:strike w:val="0"/>
          <w:u w:val="single"/>
        </w:rPr>
        <w:t xml:space="preserve"> such as the ones above </w:t>
      </w:r>
      <w:r>
        <w:rPr>
          <w:b/>
          <w:i w:val="0"/>
          <w:smallCaps w:val="0"/>
          <w:strike w:val="0"/>
          <w:highlight w:val="cyan"/>
          <w:u w:val="single"/>
        </w:rPr>
        <w:t>have no valuable</w:t>
      </w:r>
      <w:r>
        <w:rPr>
          <w:b/>
          <w:i w:val="0"/>
          <w:smallCaps w:val="0"/>
          <w:strike w:val="0"/>
          <w:u w:val="single"/>
        </w:rPr>
        <w:t xml:space="preserve"> </w:t>
      </w:r>
      <w:r>
        <w:rPr>
          <w:b/>
          <w:i w:val="0"/>
          <w:smallCaps w:val="0"/>
          <w:strike w:val="0"/>
          <w:highlight w:val="cyan"/>
          <w:u w:val="single"/>
        </w:rPr>
        <w:t>meaning</w:t>
      </w:r>
      <w:r>
        <w:rPr>
          <w:b w:val="0"/>
          <w:i w:val="0"/>
          <w:smallCaps w:val="0"/>
          <w:strike w:val="0"/>
          <w:u w:val="single"/>
        </w:rPr>
        <w:t xml:space="preserve">, </w:t>
      </w:r>
      <w:r>
        <w:rPr>
          <w:b w:val="0"/>
          <w:i w:val="0"/>
          <w:smallCaps w:val="0"/>
          <w:strike w:val="0"/>
          <w:highlight w:val="cyan"/>
          <w:u w:val="single"/>
        </w:rPr>
        <w:t>and if they have</w:t>
      </w:r>
      <w:r>
        <w:rPr>
          <w:b w:val="0"/>
          <w:i w:val="0"/>
          <w:smallCaps w:val="0"/>
          <w:strike w:val="0"/>
          <w:u w:val="single"/>
        </w:rPr>
        <w:t xml:space="preserve"> any </w:t>
      </w:r>
      <w:r>
        <w:rPr>
          <w:b w:val="0"/>
          <w:i w:val="0"/>
          <w:smallCaps w:val="0"/>
          <w:strike w:val="0"/>
          <w:highlight w:val="cyan"/>
          <w:u w:val="single"/>
        </w:rPr>
        <w:t>meaning</w:t>
      </w:r>
      <w:r>
        <w:rPr>
          <w:b w:val="0"/>
          <w:i w:val="0"/>
          <w:smallCaps w:val="0"/>
          <w:strike w:val="0"/>
          <w:u w:val="single"/>
        </w:rPr>
        <w:t xml:space="preserve"> at all</w:t>
      </w:r>
      <w:r>
        <w:rPr>
          <w:b w:val="0"/>
          <w:i w:val="0"/>
          <w:smallCaps w:val="0"/>
          <w:strike w:val="0"/>
          <w:u w:val="single"/>
        </w:rPr>
        <w:t xml:space="preserve">, </w:t>
      </w:r>
      <w:r>
        <w:rPr>
          <w:b w:val="0"/>
          <w:i w:val="0"/>
          <w:smallCaps w:val="0"/>
          <w:strike w:val="0"/>
          <w:highlight w:val="cyan"/>
          <w:u w:val="single"/>
        </w:rPr>
        <w:t>it is vulgar</w:t>
      </w:r>
      <w:r>
        <w:rPr>
          <w:b w:val="0"/>
          <w:i w:val="0"/>
          <w:smallCaps w:val="0"/>
          <w:strike w:val="0"/>
          <w:u w:val="single"/>
        </w:rPr>
        <w:t xml:space="preserve">, </w:t>
      </w:r>
      <w:r>
        <w:rPr>
          <w:b w:val="0"/>
          <w:i w:val="0"/>
          <w:smallCaps w:val="0"/>
          <w:strike w:val="0"/>
          <w:highlight w:val="cyan"/>
          <w:u w:val="single"/>
        </w:rPr>
        <w:t>violent</w:t>
      </w:r>
      <w:r>
        <w:rPr>
          <w:b w:val="0"/>
          <w:i w:val="0"/>
          <w:smallCaps w:val="0"/>
          <w:strike w:val="0"/>
          <w:u w:val="single"/>
        </w:rPr>
        <w:t xml:space="preserve">, </w:t>
      </w:r>
      <w:r>
        <w:rPr>
          <w:b w:val="0"/>
          <w:i w:val="0"/>
          <w:smallCaps w:val="0"/>
          <w:strike w:val="0"/>
          <w:highlight w:val="cyan"/>
          <w:u w:val="single"/>
        </w:rPr>
        <w:t>and unnecessary</w:t>
      </w:r>
      <w:r>
        <w:rPr>
          <w:b w:val="0"/>
          <w:i w:val="0"/>
          <w:smallCaps w:val="0"/>
          <w:strike w:val="0"/>
          <w:sz w:val="14"/>
          <w:u w:val="none"/>
        </w:rPr>
        <w:t xml:space="preserve">. </w:t>
      </w:r>
      <w:r>
        <w:rPr>
          <w:b w:val="0"/>
          <w:i w:val="0"/>
          <w:smallCaps w:val="0"/>
          <w:strike w:val="0"/>
          <w:u w:val="single"/>
        </w:rPr>
        <w:t xml:space="preserve">This is another way of saying, </w:t>
      </w:r>
      <w:r>
        <w:rPr>
          <w:b/>
          <w:i w:val="0"/>
          <w:smallCaps w:val="0"/>
          <w:strike w:val="0"/>
          <w:u w:val="single"/>
        </w:rPr>
        <w:t>“</w:t>
      </w:r>
      <w:r>
        <w:rPr>
          <w:b/>
          <w:i w:val="0"/>
          <w:smallCaps w:val="0"/>
          <w:strike w:val="0"/>
          <w:highlight w:val="cyan"/>
          <w:u w:val="single"/>
        </w:rPr>
        <w:t>We should not care about what that person says</w:t>
      </w:r>
      <w:r>
        <w:rPr>
          <w:b/>
          <w:i w:val="0"/>
          <w:smallCaps w:val="0"/>
          <w:strike w:val="0"/>
          <w:u w:val="single"/>
        </w:rPr>
        <w:t xml:space="preserve">; </w:t>
      </w:r>
      <w:r>
        <w:rPr>
          <w:b/>
          <w:i w:val="0"/>
          <w:smallCaps w:val="0"/>
          <w:strike w:val="0"/>
          <w:highlight w:val="cyan"/>
          <w:u w:val="single"/>
        </w:rPr>
        <w:t>that person has nothing to say</w:t>
      </w:r>
      <w:r>
        <w:rPr>
          <w:b/>
          <w:i w:val="0"/>
          <w:smallCaps w:val="0"/>
          <w:strike w:val="0"/>
          <w:u w:val="single"/>
        </w:rPr>
        <w:t>.”</w:t>
      </w:r>
      <w:r>
        <w:rPr>
          <w:b w:val="0"/>
          <w:i w:val="0"/>
          <w:smallCaps w:val="0"/>
          <w:strike w:val="0"/>
          <w:u w:val="single"/>
        </w:rPr>
        <w:t xml:space="preserve"> That someone who </w:t>
      </w:r>
      <w:r>
        <w:rPr>
          <w:b w:val="0"/>
          <w:i w:val="0"/>
          <w:smallCaps w:val="0"/>
          <w:strike w:val="0"/>
          <w:u w:val="single"/>
        </w:rPr>
        <w:t>has just made an expressive utterance has nothing to “say,” depends upon the idea that what that person says is of no relevance; even worse, it implies that person thinks “nothing</w:t>
      </w:r>
      <w:r>
        <w:rPr>
          <w:b w:val="0"/>
          <w:i w:val="0"/>
          <w:smallCaps w:val="0"/>
          <w:strike w:val="0"/>
          <w:sz w:val="14"/>
          <w:u w:val="none"/>
        </w:rPr>
        <w:t>.”</w:t>
      </w:r>
    </w:p>
    <w:p>
      <w:pPr>
        <w:spacing w:after="60"/>
      </w:pPr>
      <w:r>
        <w:rPr>
          <w:b w:val="0"/>
          <w:i w:val="0"/>
          <w:smallCaps w:val="0"/>
          <w:strike w:val="0"/>
          <w:highlight w:val="cyan"/>
          <w:u w:val="single"/>
        </w:rPr>
        <w:t>Vulgar black rejections of antiblack racism suggest</w:t>
      </w:r>
      <w:r>
        <w:rPr>
          <w:b w:val="0"/>
          <w:i w:val="0"/>
          <w:smallCaps w:val="0"/>
          <w:strike w:val="0"/>
          <w:u w:val="single"/>
        </w:rPr>
        <w:t xml:space="preserve"> both a </w:t>
      </w:r>
      <w:r>
        <w:rPr>
          <w:b w:val="0"/>
          <w:i w:val="0"/>
          <w:smallCaps w:val="0"/>
          <w:strike w:val="0"/>
          <w:highlight w:val="cyan"/>
          <w:u w:val="single"/>
        </w:rPr>
        <w:t>failure</w:t>
      </w:r>
      <w:r>
        <w:rPr>
          <w:b w:val="0"/>
          <w:i w:val="0"/>
          <w:smallCaps w:val="0"/>
          <w:strike w:val="0"/>
          <w:u w:val="single"/>
        </w:rPr>
        <w:t xml:space="preserve"> and an achievement</w:t>
      </w:r>
      <w:r>
        <w:rPr>
          <w:b w:val="0"/>
          <w:i w:val="0"/>
          <w:smallCaps w:val="0"/>
          <w:strike w:val="0"/>
          <w:sz w:val="14"/>
          <w:u w:val="none"/>
        </w:rPr>
        <w:t xml:space="preserve">. At the symbolic level, “vulgar” expressions of blackness might signal an achievement in resisting one’s presumed invisibility. </w:t>
      </w:r>
      <w:r>
        <w:rPr>
          <w:b w:val="0"/>
          <w:i w:val="0"/>
          <w:smallCaps w:val="0"/>
          <w:strike w:val="0"/>
          <w:u w:val="single"/>
        </w:rPr>
        <w:t xml:space="preserve">If </w:t>
      </w:r>
      <w:r>
        <w:rPr>
          <w:b w:val="0"/>
          <w:i w:val="0"/>
          <w:smallCaps w:val="0"/>
          <w:strike w:val="0"/>
          <w:highlight w:val="cyan"/>
          <w:u w:val="single"/>
        </w:rPr>
        <w:t>black people are signifiers of nonexistence</w:t>
      </w:r>
      <w:r>
        <w:rPr>
          <w:b w:val="0"/>
          <w:i w:val="0"/>
          <w:smallCaps w:val="0"/>
          <w:strike w:val="0"/>
          <w:u w:val="single"/>
        </w:rPr>
        <w:t xml:space="preserve"> in antiblack racist societies, then </w:t>
      </w:r>
      <w:r>
        <w:rPr>
          <w:b w:val="0"/>
          <w:i w:val="0"/>
          <w:smallCaps w:val="0"/>
          <w:strike w:val="0"/>
          <w:highlight w:val="cyan"/>
          <w:u w:val="single"/>
        </w:rPr>
        <w:t>black</w:t>
      </w:r>
      <w:r>
        <w:rPr>
          <w:b w:val="0"/>
          <w:i w:val="0"/>
          <w:smallCaps w:val="0"/>
          <w:strike w:val="0"/>
          <w:u w:val="single"/>
        </w:rPr>
        <w:t xml:space="preserve"> “</w:t>
      </w:r>
      <w:r>
        <w:rPr>
          <w:b w:val="0"/>
          <w:i w:val="0"/>
          <w:smallCaps w:val="0"/>
          <w:strike w:val="0"/>
          <w:highlight w:val="cyan"/>
          <w:u w:val="single"/>
        </w:rPr>
        <w:t>vulgar</w:t>
      </w:r>
      <w:r>
        <w:rPr>
          <w:b w:val="0"/>
          <w:i w:val="0"/>
          <w:smallCaps w:val="0"/>
          <w:strike w:val="0"/>
          <w:u w:val="single"/>
        </w:rPr>
        <w:t xml:space="preserve">” </w:t>
      </w:r>
      <w:r>
        <w:rPr>
          <w:b w:val="0"/>
          <w:i w:val="0"/>
          <w:smallCaps w:val="0"/>
          <w:strike w:val="0"/>
          <w:highlight w:val="cyan"/>
          <w:u w:val="single"/>
        </w:rPr>
        <w:t>rejections</w:t>
      </w:r>
      <w:r>
        <w:rPr>
          <w:b w:val="0"/>
          <w:i w:val="0"/>
          <w:smallCaps w:val="0"/>
          <w:strike w:val="0"/>
          <w:u w:val="single"/>
        </w:rPr>
        <w:t xml:space="preserve"> potentially </w:t>
      </w:r>
      <w:r>
        <w:rPr>
          <w:b w:val="0"/>
          <w:i w:val="0"/>
          <w:smallCaps w:val="0"/>
          <w:strike w:val="0"/>
          <w:highlight w:val="cyan"/>
          <w:u w:val="single"/>
        </w:rPr>
        <w:t>become reasonable responses to an</w:t>
      </w:r>
      <w:r>
        <w:rPr>
          <w:b w:val="0"/>
          <w:i w:val="0"/>
          <w:smallCaps w:val="0"/>
          <w:strike w:val="0"/>
          <w:u w:val="single"/>
        </w:rPr>
        <w:t xml:space="preserve"> </w:t>
      </w:r>
      <w:r>
        <w:rPr>
          <w:b w:val="0"/>
          <w:i w:val="0"/>
          <w:smallCaps w:val="0"/>
          <w:strike w:val="0"/>
          <w:highlight w:val="cyan"/>
          <w:u w:val="single"/>
        </w:rPr>
        <w:t>unreasonable situation</w:t>
      </w:r>
      <w:r>
        <w:rPr>
          <w:b w:val="0"/>
          <w:i w:val="0"/>
          <w:smallCaps w:val="0"/>
          <w:strike w:val="0"/>
          <w:sz w:val="14"/>
          <w:u w:val="none"/>
        </w:rPr>
        <w:t xml:space="preserve">. It is unreasonable to respond to unreason with reason. </w:t>
      </w:r>
      <w:r>
        <w:rPr>
          <w:b/>
          <w:i w:val="0"/>
          <w:smallCaps w:val="0"/>
          <w:strike w:val="0"/>
          <w:highlight w:val="cyan"/>
          <w:u w:val="single"/>
        </w:rPr>
        <w:t>An attempt to reason with the unreasonable</w:t>
      </w:r>
      <w:r>
        <w:rPr>
          <w:b/>
          <w:i w:val="0"/>
          <w:smallCaps w:val="0"/>
          <w:strike w:val="0"/>
          <w:u w:val="single"/>
        </w:rPr>
        <w:t xml:space="preserve"> can </w:t>
      </w:r>
      <w:r>
        <w:rPr>
          <w:b/>
          <w:i w:val="0"/>
          <w:smallCaps w:val="0"/>
          <w:strike w:val="0"/>
          <w:highlight w:val="cyan"/>
          <w:u w:val="single"/>
        </w:rPr>
        <w:t>lead to a debilitating neurosis</w:t>
      </w:r>
      <w:r>
        <w:rPr>
          <w:b w:val="0"/>
          <w:i w:val="0"/>
          <w:smallCaps w:val="0"/>
          <w:strike w:val="0"/>
          <w:u w:val="single"/>
        </w:rPr>
        <w:t xml:space="preserve">. This is </w:t>
      </w:r>
      <w:r>
        <w:rPr>
          <w:b/>
          <w:i w:val="0"/>
          <w:smallCaps w:val="0"/>
          <w:strike w:val="0"/>
          <w:highlight w:val="cyan"/>
          <w:u w:val="single"/>
        </w:rPr>
        <w:t>a crushing realization</w:t>
      </w:r>
      <w:r>
        <w:rPr>
          <w:b w:val="0"/>
          <w:i w:val="0"/>
          <w:smallCaps w:val="0"/>
          <w:strike w:val="0"/>
          <w:highlight w:val="cyan"/>
          <w:u w:val="single"/>
        </w:rPr>
        <w:t xml:space="preserve"> for one whose sole means of defending</w:t>
      </w:r>
      <w:r>
        <w:rPr>
          <w:b w:val="0"/>
          <w:i w:val="0"/>
          <w:smallCaps w:val="0"/>
          <w:strike w:val="0"/>
          <w:u w:val="single"/>
        </w:rPr>
        <w:t xml:space="preserve"> oneself </w:t>
      </w:r>
      <w:r>
        <w:rPr>
          <w:b w:val="0"/>
          <w:i w:val="0"/>
          <w:smallCaps w:val="0"/>
          <w:strike w:val="0"/>
          <w:highlight w:val="cyan"/>
          <w:u w:val="single"/>
        </w:rPr>
        <w:t>against invisibility is</w:t>
      </w:r>
      <w:r>
        <w:rPr>
          <w:b w:val="0"/>
          <w:i w:val="0"/>
          <w:smallCaps w:val="0"/>
          <w:strike w:val="0"/>
          <w:u w:val="single"/>
        </w:rPr>
        <w:t xml:space="preserve"> the deployment of </w:t>
      </w:r>
      <w:r>
        <w:rPr>
          <w:b w:val="0"/>
          <w:i w:val="0"/>
          <w:smallCaps w:val="0"/>
          <w:strike w:val="0"/>
          <w:highlight w:val="cyan"/>
          <w:u w:val="single"/>
        </w:rPr>
        <w:t>reason</w:t>
      </w:r>
      <w:r>
        <w:rPr>
          <w:b w:val="0"/>
          <w:i w:val="0"/>
          <w:smallCaps w:val="0"/>
          <w:strike w:val="0"/>
          <w:sz w:val="14"/>
          <w:u w:val="none"/>
        </w:rPr>
        <w:t>. Reason, it seems, must become creative.</w:t>
      </w:r>
    </w:p>
    <w:p>
      <w:pPr>
        <w:spacing w:after="60"/>
      </w:pPr>
      <w:r>
        <w:rPr>
          <w:b/>
          <w:i w:val="0"/>
          <w:smallCaps w:val="0"/>
          <w:strike w:val="0"/>
          <w:highlight w:val="cyan"/>
          <w:u w:val="single"/>
        </w:rPr>
        <w:t>Black people</w:t>
      </w:r>
      <w:r>
        <w:rPr>
          <w:b/>
          <w:i w:val="0"/>
          <w:smallCaps w:val="0"/>
          <w:strike w:val="0"/>
          <w:u w:val="single"/>
        </w:rPr>
        <w:t xml:space="preserve"> in antiblack racist societies </w:t>
      </w:r>
      <w:r>
        <w:rPr>
          <w:b/>
          <w:i w:val="0"/>
          <w:smallCaps w:val="0"/>
          <w:strike w:val="0"/>
          <w:highlight w:val="cyan"/>
          <w:u w:val="single"/>
        </w:rPr>
        <w:t>are not simply a part of society</w:t>
      </w:r>
      <w:r>
        <w:rPr>
          <w:b w:val="0"/>
          <w:i w:val="0"/>
          <w:smallCaps w:val="0"/>
          <w:strike w:val="0"/>
          <w:sz w:val="14"/>
          <w:u w:val="none"/>
        </w:rPr>
        <w:t xml:space="preserve">. </w:t>
      </w:r>
      <w:r>
        <w:rPr>
          <w:b/>
          <w:i w:val="0"/>
          <w:smallCaps w:val="0"/>
          <w:strike w:val="0"/>
          <w:u w:val="single"/>
        </w:rPr>
        <w:t xml:space="preserve">We are </w:t>
      </w:r>
      <w:r>
        <w:rPr>
          <w:b/>
          <w:i w:val="0"/>
          <w:smallCaps w:val="0"/>
          <w:strike w:val="0"/>
          <w:highlight w:val="cyan"/>
          <w:u w:val="single"/>
        </w:rPr>
        <w:t>a part of society’s underside</w:t>
      </w:r>
      <w:r>
        <w:rPr>
          <w:b/>
          <w:i w:val="0"/>
          <w:smallCaps w:val="0"/>
          <w:strike w:val="0"/>
          <w:u w:val="single"/>
        </w:rPr>
        <w:t xml:space="preserve">: </w:t>
      </w:r>
      <w:r>
        <w:rPr>
          <w:b/>
          <w:i w:val="0"/>
          <w:smallCaps w:val="0"/>
          <w:strike w:val="0"/>
          <w:highlight w:val="cyan"/>
          <w:u w:val="single"/>
        </w:rPr>
        <w:t>the underbelly bolstering its frontal dimensions</w:t>
      </w:r>
      <w:r>
        <w:rPr>
          <w:b w:val="0"/>
          <w:i w:val="0"/>
          <w:smallCaps w:val="0"/>
          <w:strike w:val="0"/>
          <w:sz w:val="14"/>
          <w:u w:val="none"/>
        </w:rPr>
        <w:t xml:space="preserve">. </w:t>
      </w:r>
      <w:r>
        <w:rPr>
          <w:b/>
          <w:i w:val="0"/>
          <w:smallCaps w:val="0"/>
          <w:strike w:val="0"/>
          <w:u w:val="single"/>
        </w:rPr>
        <w:t xml:space="preserve">We </w:t>
      </w:r>
      <w:r>
        <w:rPr>
          <w:b/>
          <w:i w:val="0"/>
          <w:smallCaps w:val="0"/>
          <w:strike w:val="0"/>
          <w:highlight w:val="cyan"/>
          <w:u w:val="single"/>
        </w:rPr>
        <w:t>embody the cultural limits of</w:t>
      </w:r>
      <w:r>
        <w:rPr>
          <w:b/>
          <w:i w:val="0"/>
          <w:smallCaps w:val="0"/>
          <w:strike w:val="0"/>
          <w:u w:val="single"/>
        </w:rPr>
        <w:t xml:space="preserve"> antiblack </w:t>
      </w:r>
      <w:r>
        <w:rPr>
          <w:b/>
          <w:i w:val="0"/>
          <w:smallCaps w:val="0"/>
          <w:strike w:val="0"/>
          <w:highlight w:val="cyan"/>
          <w:u w:val="single"/>
        </w:rPr>
        <w:t>racist societies</w:t>
      </w:r>
      <w:r>
        <w:rPr>
          <w:b/>
          <w:i w:val="0"/>
          <w:smallCaps w:val="0"/>
          <w:strike w:val="0"/>
          <w:u w:val="single"/>
        </w:rPr>
        <w:t xml:space="preserve">, </w:t>
      </w:r>
      <w:r>
        <w:rPr>
          <w:b/>
          <w:i w:val="0"/>
          <w:smallCaps w:val="0"/>
          <w:strike w:val="0"/>
          <w:highlight w:val="cyan"/>
          <w:u w:val="single"/>
        </w:rPr>
        <w:t>displaying everything they are</w:t>
      </w:r>
      <w:r>
        <w:rPr>
          <w:b/>
          <w:i w:val="0"/>
          <w:smallCaps w:val="0"/>
          <w:strike w:val="0"/>
          <w:u w:val="single"/>
        </w:rPr>
        <w:t xml:space="preserve">, </w:t>
      </w:r>
      <w:r>
        <w:rPr>
          <w:b/>
          <w:i w:val="0"/>
          <w:smallCaps w:val="0"/>
          <w:strike w:val="0"/>
          <w:highlight w:val="cyan"/>
          <w:u w:val="single"/>
        </w:rPr>
        <w:t>by virtue of what they are not</w:t>
      </w:r>
      <w:r>
        <w:rPr>
          <w:b w:val="0"/>
          <w:i w:val="0"/>
          <w:smallCaps w:val="0"/>
          <w:strike w:val="0"/>
          <w:sz w:val="14"/>
          <w:u w:val="none"/>
        </w:rPr>
        <w:t xml:space="preserve">. </w:t>
      </w:r>
      <w:r>
        <w:rPr>
          <w:b w:val="0"/>
          <w:i w:val="0"/>
          <w:smallCaps w:val="0"/>
          <w:strike w:val="0"/>
          <w:u w:val="single"/>
        </w:rPr>
        <w:t>Black perspectives in the United States, for example, are typically seen as “vulgar</w:t>
      </w:r>
      <w:r>
        <w:rPr>
          <w:b w:val="0"/>
          <w:i w:val="0"/>
          <w:smallCaps w:val="0"/>
          <w:strike w:val="0"/>
          <w:sz w:val="14"/>
          <w:u w:val="none"/>
        </w:rPr>
        <w:t>.” “Vulgarity,” however, need not necessarily be associated with inarticulateness, ignorance, lack of thought, erudition, and/or perception. Black vulgarity in an antiblack racist society can also take the form of highly articulate, theoretical questions about the relation of black invisibility to the ontological and epistemological dimensions of Western society and humanist thought, in general.</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